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9C" w:rsidRDefault="00527E9C" w:rsidP="00527E9C">
      <w:r>
        <w:t>312</w:t>
      </w:r>
    </w:p>
    <w:p w:rsidR="00527E9C" w:rsidRDefault="00527E9C" w:rsidP="00527E9C">
      <w:pPr>
        <w:pStyle w:val="Heading3"/>
      </w:pPr>
      <w:r>
        <w:lastRenderedPageBreak/>
        <w:t>1</w:t>
      </w:r>
      <w:r w:rsidRPr="00527E9C">
        <w:rPr>
          <w:vertAlign w:val="superscript"/>
        </w:rPr>
        <w:t>st</w:t>
      </w:r>
      <w:r>
        <w:t xml:space="preserve"> Off</w:t>
      </w:r>
    </w:p>
    <w:p w:rsidR="00527E9C" w:rsidRDefault="00527E9C" w:rsidP="00527E9C">
      <w:pPr>
        <w:pStyle w:val="Heading4"/>
      </w:pPr>
      <w:r>
        <w:t xml:space="preserve">Interpretation – restriction requires </w:t>
      </w:r>
      <w:r w:rsidRPr="006926AB">
        <w:rPr>
          <w:i/>
          <w:u w:val="single"/>
        </w:rPr>
        <w:t>prohibition</w:t>
      </w:r>
      <w:r>
        <w:t xml:space="preserve"> of an </w:t>
      </w:r>
      <w:r w:rsidRPr="006926AB">
        <w:rPr>
          <w:i/>
          <w:u w:val="single"/>
        </w:rPr>
        <w:t>entire</w:t>
      </w:r>
      <w:r>
        <w:t xml:space="preserve"> topic list area</w:t>
      </w:r>
    </w:p>
    <w:p w:rsidR="00527E9C" w:rsidRDefault="00527E9C" w:rsidP="00527E9C">
      <w:pPr>
        <w:pStyle w:val="Heading4"/>
      </w:pPr>
      <w:r w:rsidRPr="00B9507F">
        <w:t>Restriction means prohibition</w:t>
      </w:r>
    </w:p>
    <w:p w:rsidR="00527E9C" w:rsidRPr="00160B42" w:rsidRDefault="00527E9C" w:rsidP="00527E9C">
      <w:pPr>
        <w:rPr>
          <w:rStyle w:val="StyleStyleBold12pt"/>
        </w:rPr>
      </w:pPr>
      <w:r w:rsidRPr="00160B42">
        <w:rPr>
          <w:rStyle w:val="StyleStyleBold12pt"/>
        </w:rPr>
        <w:t xml:space="preserve">Corpus </w:t>
      </w:r>
      <w:proofErr w:type="spellStart"/>
      <w:r w:rsidRPr="00160B42">
        <w:rPr>
          <w:rStyle w:val="StyleStyleBold12pt"/>
        </w:rPr>
        <w:t>Juris</w:t>
      </w:r>
      <w:proofErr w:type="spellEnd"/>
      <w:r w:rsidRPr="00160B42">
        <w:rPr>
          <w:rStyle w:val="StyleStyleBold12pt"/>
        </w:rPr>
        <w:t xml:space="preserve"> </w:t>
      </w:r>
      <w:proofErr w:type="spellStart"/>
      <w:r w:rsidRPr="00160B42">
        <w:rPr>
          <w:rStyle w:val="StyleStyleBold12pt"/>
        </w:rPr>
        <w:t>Secundum</w:t>
      </w:r>
      <w:proofErr w:type="spellEnd"/>
      <w:r>
        <w:rPr>
          <w:rStyle w:val="StyleStyleBold12pt"/>
        </w:rPr>
        <w:t xml:space="preserve"> </w:t>
      </w:r>
      <w:r w:rsidRPr="00160B42">
        <w:rPr>
          <w:rStyle w:val="StyleStyleBold12pt"/>
        </w:rPr>
        <w:t>31</w:t>
      </w:r>
    </w:p>
    <w:p w:rsidR="00527E9C" w:rsidRPr="00160B42" w:rsidRDefault="00527E9C" w:rsidP="00527E9C">
      <w:r w:rsidRPr="00160B42">
        <w:t>Volume 54, p. 735</w:t>
      </w:r>
    </w:p>
    <w:p w:rsidR="00527E9C" w:rsidRDefault="00527E9C" w:rsidP="00527E9C">
      <w:pPr>
        <w:pStyle w:val="card"/>
      </w:pPr>
      <w:r w:rsidRPr="00C025ED">
        <w:rPr>
          <w:rStyle w:val="Emphasis"/>
          <w:rFonts w:eastAsiaTheme="majorEastAsia"/>
          <w:highlight w:val="green"/>
        </w:rPr>
        <w:t>RESTRICT</w:t>
      </w:r>
      <w:r w:rsidRPr="00160B42">
        <w:t xml:space="preserve">:  To confine; to limit; </w:t>
      </w:r>
      <w:r w:rsidRPr="00C025ED">
        <w:rPr>
          <w:rStyle w:val="StyleBoldUnderline"/>
          <w:highlight w:val="green"/>
        </w:rPr>
        <w:t xml:space="preserve">to </w:t>
      </w:r>
      <w:r w:rsidRPr="00C025ED">
        <w:rPr>
          <w:rStyle w:val="Emphasis"/>
          <w:rFonts w:eastAsiaTheme="majorEastAsia"/>
          <w:highlight w:val="green"/>
        </w:rPr>
        <w:t>prevent</w:t>
      </w:r>
      <w:r w:rsidRPr="00160B42">
        <w:rPr>
          <w:rStyle w:val="StyleBoldUnderline"/>
        </w:rPr>
        <w:t xml:space="preserve"> (a person</w:t>
      </w:r>
      <w:r w:rsidRPr="009C2550">
        <w:t xml:space="preserve"> </w:t>
      </w:r>
      <w:r w:rsidRPr="00160B42">
        <w:t>or thing)</w:t>
      </w:r>
      <w:r w:rsidRPr="009C2550">
        <w:t xml:space="preserve"> </w:t>
      </w:r>
      <w:r w:rsidRPr="00C025ED">
        <w:rPr>
          <w:rStyle w:val="StyleBoldUnderline"/>
          <w:highlight w:val="green"/>
        </w:rPr>
        <w:t>from</w:t>
      </w:r>
      <w:r w:rsidRPr="009C2550">
        <w:t xml:space="preserve"> </w:t>
      </w:r>
      <w:r w:rsidRPr="00160B42">
        <w:t>passing a certain limit in any kind of</w:t>
      </w:r>
      <w:r w:rsidRPr="00160B42">
        <w:rPr>
          <w:rStyle w:val="StyleBoldUnderline"/>
        </w:rPr>
        <w:t xml:space="preserve"> </w:t>
      </w:r>
      <w:r w:rsidRPr="00C025ED">
        <w:rPr>
          <w:rStyle w:val="StyleBoldUnderline"/>
          <w:highlight w:val="green"/>
        </w:rPr>
        <w:t>action</w:t>
      </w:r>
      <w:r w:rsidRPr="00160B42">
        <w:rPr>
          <w:rStyle w:val="StyleBoldUnderline"/>
        </w:rPr>
        <w:t xml:space="preserve">; to restrain; </w:t>
      </w:r>
      <w:r w:rsidRPr="00C025ED">
        <w:rPr>
          <w:rStyle w:val="StyleBoldUnderline"/>
          <w:highlight w:val="green"/>
        </w:rPr>
        <w:t xml:space="preserve">to restrain </w:t>
      </w:r>
      <w:r w:rsidRPr="00C025ED">
        <w:rPr>
          <w:rStyle w:val="Emphasis"/>
          <w:rFonts w:eastAsiaTheme="majorEastAsia"/>
          <w:highlight w:val="green"/>
        </w:rPr>
        <w:t>without bounds</w:t>
      </w:r>
      <w:r w:rsidRPr="00160B42">
        <w:t>.</w:t>
      </w:r>
    </w:p>
    <w:p w:rsidR="00527E9C" w:rsidRPr="00C025ED" w:rsidRDefault="00527E9C" w:rsidP="00527E9C"/>
    <w:p w:rsidR="00527E9C" w:rsidRDefault="00527E9C" w:rsidP="00527E9C">
      <w:pPr>
        <w:pStyle w:val="Heading4"/>
      </w:pPr>
      <w:r>
        <w:t xml:space="preserve"> “In the area” means all of the activities</w:t>
      </w:r>
    </w:p>
    <w:p w:rsidR="00527E9C" w:rsidRPr="006E196E" w:rsidRDefault="00527E9C" w:rsidP="00527E9C">
      <w:pPr>
        <w:rPr>
          <w:rStyle w:val="StyleStyleBold12pt"/>
        </w:rPr>
      </w:pPr>
      <w:r w:rsidRPr="006E196E">
        <w:rPr>
          <w:rStyle w:val="StyleStyleBold12pt"/>
        </w:rPr>
        <w:t>United Nations 13</w:t>
      </w:r>
    </w:p>
    <w:p w:rsidR="00527E9C" w:rsidRPr="006E196E" w:rsidRDefault="00527E9C" w:rsidP="00527E9C">
      <w:r>
        <w:t xml:space="preserve">(United Nations Law of the Sea Treaty, </w:t>
      </w:r>
      <w:r w:rsidRPr="006E196E">
        <w:t>http://www.un.org/depts/los/convention_agreements/texts/unclos/part1.htm</w:t>
      </w:r>
      <w:r>
        <w:t>)</w:t>
      </w:r>
    </w:p>
    <w:p w:rsidR="00527E9C" w:rsidRDefault="00527E9C" w:rsidP="00527E9C">
      <w:r>
        <w:t>PART I</w:t>
      </w:r>
      <w:r w:rsidRPr="00102BFA">
        <w:rPr>
          <w:sz w:val="12"/>
        </w:rPr>
        <w:t xml:space="preserve">¶ </w:t>
      </w:r>
      <w:r>
        <w:t>INTRODUCTION</w:t>
      </w:r>
      <w:r w:rsidRPr="00102BFA">
        <w:rPr>
          <w:sz w:val="12"/>
        </w:rPr>
        <w:t xml:space="preserve">¶ </w:t>
      </w:r>
      <w:r>
        <w:t>Article 1</w:t>
      </w:r>
    </w:p>
    <w:p w:rsidR="00527E9C" w:rsidRPr="008A2156" w:rsidRDefault="00527E9C" w:rsidP="00527E9C">
      <w:pPr>
        <w:pStyle w:val="card"/>
      </w:pPr>
      <w:proofErr w:type="gramStart"/>
      <w:r w:rsidRPr="006E196E">
        <w:rPr>
          <w:rStyle w:val="StyleBoldUnderline"/>
        </w:rPr>
        <w:t>Use of terms</w:t>
      </w:r>
      <w:r>
        <w:t xml:space="preserve"> </w:t>
      </w:r>
      <w:r w:rsidRPr="006E196E">
        <w:t>and scope¶ 1.</w:t>
      </w:r>
      <w:proofErr w:type="gramEnd"/>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102BFA">
        <w:rPr>
          <w:rStyle w:val="StyleBoldUnderline"/>
        </w:rPr>
        <w:t>"activities in the</w:t>
      </w:r>
      <w:r w:rsidRPr="006E196E">
        <w:rPr>
          <w:rStyle w:val="StyleBoldUnderline"/>
        </w:rPr>
        <w:t xml:space="preserve"> Area" </w:t>
      </w:r>
      <w:r w:rsidRPr="006E196E">
        <w:rPr>
          <w:rStyle w:val="Emphasis"/>
          <w:rFonts w:eastAsiaTheme="majorEastAsia"/>
        </w:rPr>
        <w:t xml:space="preserve">means all </w:t>
      </w:r>
      <w:r w:rsidRPr="00102BFA">
        <w:rPr>
          <w:rStyle w:val="StyleBoldUnderline"/>
        </w:rPr>
        <w:t>activities</w:t>
      </w:r>
      <w:r>
        <w:t xml:space="preserve"> of exploration for, and exploitation of, the resources </w:t>
      </w:r>
      <w:r w:rsidRPr="006E196E">
        <w:rPr>
          <w:rStyle w:val="StyleBoldUnderline"/>
        </w:rPr>
        <w:t>of the Area</w:t>
      </w:r>
      <w:r>
        <w:t>;</w:t>
      </w:r>
    </w:p>
    <w:p w:rsidR="00527E9C" w:rsidRDefault="00527E9C" w:rsidP="00527E9C">
      <w:pPr>
        <w:pStyle w:val="Heading4"/>
      </w:pPr>
      <w:r>
        <w:t>Violations – the affirmative doesn’t prohibit</w:t>
      </w:r>
    </w:p>
    <w:p w:rsidR="00527E9C" w:rsidRDefault="00527E9C" w:rsidP="00527E9C">
      <w:r>
        <w:t>--either it sets conditions that can be met, or just limits the scope</w:t>
      </w:r>
    </w:p>
    <w:p w:rsidR="00527E9C" w:rsidRDefault="00527E9C" w:rsidP="00527E9C"/>
    <w:p w:rsidR="00527E9C" w:rsidRDefault="00527E9C" w:rsidP="00527E9C">
      <w:pPr>
        <w:pStyle w:val="Heading4"/>
      </w:pPr>
      <w:r>
        <w:t xml:space="preserve">Voting issue – </w:t>
      </w:r>
    </w:p>
    <w:p w:rsidR="00527E9C" w:rsidRPr="00E967C5" w:rsidRDefault="00527E9C" w:rsidP="00527E9C">
      <w:pPr>
        <w:pStyle w:val="Heading4"/>
      </w:pPr>
      <w:r>
        <w:t xml:space="preserve">Limits – absent prohibition of an area, every single condition or regulation acts as a functional restriction on some single process of war powers authority – dozens of tiny mechanisms and small subsets of areas create an infinite number of </w:t>
      </w:r>
      <w:proofErr w:type="spellStart"/>
      <w:r>
        <w:t>affs</w:t>
      </w:r>
      <w:proofErr w:type="spellEnd"/>
      <w:r>
        <w:t xml:space="preserve"> that core lit </w:t>
      </w:r>
      <w:proofErr w:type="gramStart"/>
      <w:r>
        <w:t>doesn’t</w:t>
      </w:r>
      <w:proofErr w:type="gramEnd"/>
      <w:r>
        <w:t xml:space="preserve"> check </w:t>
      </w:r>
    </w:p>
    <w:p w:rsidR="00527E9C" w:rsidRDefault="00527E9C" w:rsidP="00527E9C">
      <w:pPr>
        <w:pStyle w:val="Heading4"/>
      </w:pPr>
      <w:proofErr w:type="spellStart"/>
      <w:r>
        <w:t>Bidirectionality</w:t>
      </w:r>
      <w:proofErr w:type="spellEnd"/>
      <w:r>
        <w:t xml:space="preserve"> – absent a prohibition, the </w:t>
      </w:r>
      <w:proofErr w:type="spellStart"/>
      <w:r>
        <w:t>aff</w:t>
      </w:r>
      <w:proofErr w:type="spellEnd"/>
      <w:r>
        <w:t xml:space="preserve"> can create meaningless “conditions” that EXPAND presidential power – commission consultation proves</w:t>
      </w:r>
    </w:p>
    <w:p w:rsidR="00527E9C" w:rsidRPr="00272EFA" w:rsidRDefault="00527E9C" w:rsidP="00527E9C">
      <w:pPr>
        <w:rPr>
          <w:rStyle w:val="StyleStyleBold12pt"/>
        </w:rPr>
      </w:pPr>
      <w:r w:rsidRPr="00272EFA">
        <w:rPr>
          <w:rStyle w:val="StyleStyleBold12pt"/>
        </w:rPr>
        <w:t>Wilson Center No Date</w:t>
      </w:r>
    </w:p>
    <w:p w:rsidR="00527E9C" w:rsidRPr="00272EFA" w:rsidRDefault="00527E9C" w:rsidP="00527E9C">
      <w:r>
        <w:t>(</w:t>
      </w:r>
      <w:r w:rsidRPr="00272EFA">
        <w:t>War Powers Proposal Gives th</w:t>
      </w:r>
      <w:r>
        <w:t xml:space="preserve">e President Even More Authority, </w:t>
      </w:r>
      <w:r w:rsidRPr="00272EFA">
        <w:t>http://www.wilsoncenter.org/publication/war-powers-proposal-gives-the-president-even-more-authority</w:t>
      </w:r>
      <w:r>
        <w:t>)</w:t>
      </w:r>
    </w:p>
    <w:p w:rsidR="00527E9C" w:rsidRDefault="00527E9C" w:rsidP="00527E9C">
      <w:pPr>
        <w:pStyle w:val="card"/>
      </w:pPr>
      <w:r w:rsidRPr="00054BA8">
        <w:rPr>
          <w:rStyle w:val="StyleBoldUnderline"/>
          <w:highlight w:val="green"/>
        </w:rPr>
        <w:t>A</w:t>
      </w:r>
      <w:r>
        <w:t xml:space="preserve"> privately organized </w:t>
      </w:r>
      <w:r w:rsidRPr="00054BA8">
        <w:rPr>
          <w:rStyle w:val="StyleBoldUnderline"/>
          <w:highlight w:val="green"/>
        </w:rPr>
        <w:t>Commission on War Powers</w:t>
      </w:r>
      <w:r w:rsidRPr="00054BA8">
        <w:rPr>
          <w:highlight w:val="green"/>
        </w:rPr>
        <w:t xml:space="preserve"> </w:t>
      </w:r>
      <w:r w:rsidRPr="00054BA8">
        <w:rPr>
          <w:rStyle w:val="StyleBoldUnderline"/>
          <w:highlight w:val="green"/>
        </w:rPr>
        <w:t>recommended</w:t>
      </w:r>
      <w:r>
        <w:t xml:space="preserve"> last week that the 1973 War Powers Resolution be repealed and replaced by a Congressional Joint Committee on </w:t>
      </w:r>
      <w:r w:rsidRPr="00054BA8">
        <w:rPr>
          <w:rStyle w:val="StyleBoldUnderline"/>
          <w:highlight w:val="green"/>
        </w:rPr>
        <w:t>Consultation</w:t>
      </w:r>
      <w:r>
        <w:t xml:space="preserve"> and new procedures </w:t>
      </w:r>
      <w:r w:rsidRPr="00054BA8">
        <w:rPr>
          <w:rStyle w:val="StyleBoldUnderline"/>
          <w:highlight w:val="green"/>
        </w:rPr>
        <w:t>to approve or disapprove</w:t>
      </w:r>
      <w:r w:rsidRPr="00DF7BB0">
        <w:rPr>
          <w:rStyle w:val="StyleBoldUnderline"/>
        </w:rPr>
        <w:t xml:space="preserve"> </w:t>
      </w:r>
      <w:r w:rsidRPr="00054BA8">
        <w:rPr>
          <w:rStyle w:val="StyleBoldUnderline"/>
          <w:highlight w:val="green"/>
        </w:rPr>
        <w:t>a "significant armed conflict</w:t>
      </w:r>
      <w:r w:rsidRPr="00DF7BB0">
        <w:rPr>
          <w:rStyle w:val="StyleBoldUnderline"/>
        </w:rPr>
        <w:t>.</w:t>
      </w:r>
      <w:r>
        <w:t>"</w:t>
      </w:r>
      <w:r w:rsidRPr="00DF7BB0">
        <w:rPr>
          <w:sz w:val="12"/>
        </w:rPr>
        <w:t xml:space="preserve">¶ </w:t>
      </w:r>
      <w:proofErr w:type="gramStart"/>
      <w:r>
        <w:t>The</w:t>
      </w:r>
      <w:proofErr w:type="gramEnd"/>
      <w:r>
        <w:t xml:space="preserv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w:t>
      </w:r>
      <w:proofErr w:type="spellStart"/>
      <w:r>
        <w:t>Chadha</w:t>
      </w:r>
      <w:proofErr w:type="spellEnd"/>
      <w:r>
        <w:t xml:space="preserve"> immigration case that one-house and two-house legislative vetoes do not conform to the Constitution's lawmaking requirements of two-house passage and presentment to the president. </w:t>
      </w:r>
      <w:r w:rsidRPr="00054BA8">
        <w:rPr>
          <w:sz w:val="12"/>
          <w:highlight w:val="green"/>
        </w:rPr>
        <w:t xml:space="preserve">¶ </w:t>
      </w:r>
      <w:proofErr w:type="gramStart"/>
      <w:r w:rsidRPr="00054BA8">
        <w:rPr>
          <w:rStyle w:val="StyleBoldUnderline"/>
          <w:highlight w:val="green"/>
        </w:rPr>
        <w:t>Under</w:t>
      </w:r>
      <w:proofErr w:type="gramEnd"/>
      <w:r w:rsidRPr="00054BA8">
        <w:rPr>
          <w:rStyle w:val="StyleBoldUnderline"/>
          <w:highlight w:val="green"/>
        </w:rPr>
        <w:t xml:space="preserve"> the</w:t>
      </w:r>
      <w:r>
        <w:t xml:space="preserve"> substitute </w:t>
      </w:r>
      <w:r w:rsidRPr="00054BA8">
        <w:rPr>
          <w:rStyle w:val="StyleBoldUnderline"/>
          <w:highlight w:val="green"/>
        </w:rPr>
        <w:t>law</w:t>
      </w:r>
      <w:r>
        <w:t xml:space="preserve"> proposed by the commission, </w:t>
      </w:r>
      <w:r w:rsidRPr="00054BA8">
        <w:rPr>
          <w:rStyle w:val="StyleBoldUnderline"/>
          <w:highlight w:val="green"/>
        </w:rPr>
        <w:t>the president must</w:t>
      </w:r>
      <w:r w:rsidRPr="00DF7BB0">
        <w:rPr>
          <w:rStyle w:val="StyleBoldUnderline"/>
        </w:rPr>
        <w:t xml:space="preserve">, </w:t>
      </w:r>
      <w:r w:rsidRPr="00054BA8">
        <w:rPr>
          <w:rStyle w:val="StyleBoldUnderline"/>
          <w:highlight w:val="green"/>
        </w:rPr>
        <w:t>prior to committing troops</w:t>
      </w:r>
      <w:r>
        <w:t xml:space="preserve"> to "a significant armed conflict" (one likely to last more than a week), </w:t>
      </w:r>
      <w:r w:rsidRPr="00054BA8">
        <w:rPr>
          <w:rStyle w:val="StyleBoldUnderline"/>
          <w:highlight w:val="green"/>
        </w:rPr>
        <w:t>submit a</w:t>
      </w:r>
      <w:r>
        <w:t xml:space="preserve"> classified </w:t>
      </w:r>
      <w:r w:rsidRPr="00054BA8">
        <w:rPr>
          <w:rStyle w:val="StyleBoldUnderline"/>
          <w:highlight w:val="green"/>
        </w:rPr>
        <w:t>report</w:t>
      </w:r>
      <w:r w:rsidRPr="00DF7BB0">
        <w:rPr>
          <w:rStyle w:val="StyleBoldUnderline"/>
        </w:rPr>
        <w:t xml:space="preserve"> to the new joint committee</w:t>
      </w:r>
      <w:r>
        <w:t xml:space="preserve"> justifying the need for action. </w:t>
      </w:r>
      <w:r w:rsidRPr="00054BA8">
        <w:rPr>
          <w:rStyle w:val="StyleBoldUnderline"/>
          <w:highlight w:val="green"/>
        </w:rPr>
        <w:t>The</w:t>
      </w:r>
      <w:r w:rsidRPr="00DF7BB0">
        <w:rPr>
          <w:rStyle w:val="StyleBoldUnderline"/>
        </w:rPr>
        <w:t xml:space="preserve"> </w:t>
      </w:r>
      <w:r w:rsidRPr="00054BA8">
        <w:rPr>
          <w:rStyle w:val="StyleBoldUnderline"/>
          <w:highlight w:val="green"/>
        </w:rPr>
        <w:t>president is then required to consult</w:t>
      </w:r>
      <w:r>
        <w:t xml:space="preserve"> at least once every 60 days with the committee. </w:t>
      </w:r>
      <w:r w:rsidRPr="00DF7BB0">
        <w:rPr>
          <w:sz w:val="12"/>
        </w:rPr>
        <w:t xml:space="preserve">¶ </w:t>
      </w:r>
      <w:r>
        <w:t xml:space="preserve">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DF7BB0">
        <w:rPr>
          <w:sz w:val="12"/>
        </w:rPr>
        <w:t xml:space="preserve">¶ </w:t>
      </w:r>
      <w:proofErr w:type="gramStart"/>
      <w:r>
        <w:t>If</w:t>
      </w:r>
      <w:proofErr w:type="gramEnd"/>
      <w:r>
        <w:t xml:space="preserve"> I were either of the current presidential candidates, I would endorse the commission proposal in a heartbeat. </w:t>
      </w:r>
      <w:r w:rsidRPr="00054BA8">
        <w:rPr>
          <w:rStyle w:val="StyleBoldUnderline"/>
          <w:highlight w:val="green"/>
        </w:rPr>
        <w:t xml:space="preserve">It proposes to </w:t>
      </w:r>
      <w:r w:rsidRPr="00054BA8">
        <w:rPr>
          <w:rStyle w:val="Emphasis"/>
          <w:rFonts w:eastAsiaTheme="majorEastAsia"/>
          <w:highlight w:val="green"/>
        </w:rPr>
        <w:t>vastly expand presidential powers</w:t>
      </w:r>
      <w:r w:rsidRPr="00054BA8">
        <w:rPr>
          <w:rStyle w:val="StyleBoldUnderline"/>
          <w:highlight w:val="green"/>
        </w:rPr>
        <w:t xml:space="preserve"> and options beyond current practice</w:t>
      </w:r>
      <w:r>
        <w:t xml:space="preserve">. In the "use of force" joint resolutions for Iraq (1991 and 2002) and Afghanistan (2001), Congress was able to negotiate conditions and limitations on the use of force with the president, who then signed the resolutions into law. </w:t>
      </w:r>
      <w:r w:rsidRPr="00DF7BB0">
        <w:rPr>
          <w:sz w:val="12"/>
        </w:rPr>
        <w:t xml:space="preserve">¶ </w:t>
      </w:r>
      <w:proofErr w:type="gramStart"/>
      <w:r>
        <w:t>That</w:t>
      </w:r>
      <w:proofErr w:type="gramEnd"/>
      <w:r>
        <w:t xml:space="preserve">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DF7BB0">
        <w:rPr>
          <w:sz w:val="12"/>
        </w:rPr>
        <w:t xml:space="preserve">¶ </w:t>
      </w:r>
      <w:proofErr w:type="gramStart"/>
      <w:r>
        <w:t>It</w:t>
      </w:r>
      <w:proofErr w:type="gramEnd"/>
      <w:r>
        <w:t xml:space="preserve">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w:t>
      </w:r>
      <w:proofErr w:type="spellStart"/>
      <w:r>
        <w:t>Chadha</w:t>
      </w:r>
      <w:proofErr w:type="spellEnd"/>
      <w:r>
        <w:t xml:space="preserve">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DF7BB0">
        <w:rPr>
          <w:sz w:val="12"/>
        </w:rPr>
        <w:t xml:space="preserve">¶ </w:t>
      </w:r>
      <w:proofErr w:type="gramStart"/>
      <w:r>
        <w:t>Another</w:t>
      </w:r>
      <w:proofErr w:type="gramEnd"/>
      <w:r>
        <w:t xml:space="preserve">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DF7BB0">
        <w:rPr>
          <w:sz w:val="12"/>
        </w:rPr>
        <w:t xml:space="preserve">¶ </w:t>
      </w:r>
      <w:r w:rsidRPr="00DF7BB0">
        <w:rPr>
          <w:rStyle w:val="StyleBoldUnderline"/>
        </w:rPr>
        <w:t xml:space="preserve">The real losers </w:t>
      </w:r>
      <w:r>
        <w:t xml:space="preserve">in this new arrangement, of course, </w:t>
      </w:r>
      <w:r w:rsidRPr="00DF7BB0">
        <w:rPr>
          <w:rStyle w:val="StyleBoldUnderline"/>
        </w:rPr>
        <w:t xml:space="preserve">will be the rest of </w:t>
      </w:r>
      <w:r w:rsidRPr="00054BA8">
        <w:rPr>
          <w:rStyle w:val="StyleBoldUnderline"/>
          <w:highlight w:val="green"/>
        </w:rPr>
        <w:t>the House and Senate</w:t>
      </w:r>
      <w:r w:rsidRPr="00DF7BB0">
        <w:rPr>
          <w:rStyle w:val="StyleBoldUnderline"/>
        </w:rPr>
        <w:t xml:space="preserve"> and the American people</w:t>
      </w:r>
      <w:r>
        <w:t xml:space="preserve">, all of whom will be left in the dark about what is said and done in the closed-door committee consultations with the president. </w:t>
      </w:r>
      <w:r w:rsidRPr="00DF7BB0">
        <w:rPr>
          <w:rStyle w:val="StyleBoldUnderline"/>
        </w:rPr>
        <w:t xml:space="preserve">They </w:t>
      </w:r>
      <w:r w:rsidRPr="00054BA8">
        <w:rPr>
          <w:rStyle w:val="StyleBoldUnderline"/>
          <w:highlight w:val="green"/>
        </w:rPr>
        <w:t>will be left to</w:t>
      </w:r>
      <w:r w:rsidRPr="00DF7BB0">
        <w:rPr>
          <w:rStyle w:val="StyleBoldUnderline"/>
        </w:rPr>
        <w:t xml:space="preserve"> </w:t>
      </w:r>
      <w:r w:rsidRPr="00054BA8">
        <w:rPr>
          <w:rStyle w:val="StyleBoldUnderline"/>
          <w:highlight w:val="green"/>
        </w:rPr>
        <w:t>trust</w:t>
      </w:r>
      <w:r w:rsidRPr="00DF7BB0">
        <w:rPr>
          <w:rStyle w:val="StyleBoldUnderline"/>
        </w:rPr>
        <w:t xml:space="preserve"> the judgment of </w:t>
      </w:r>
      <w:r w:rsidRPr="00054BA8">
        <w:rPr>
          <w:rStyle w:val="StyleBoldUnderline"/>
          <w:highlight w:val="green"/>
        </w:rPr>
        <w:t>committee members</w:t>
      </w:r>
      <w:r w:rsidRPr="00DF7BB0">
        <w:rPr>
          <w:rStyle w:val="StyleBoldUnderline"/>
        </w:rPr>
        <w:t xml:space="preserve"> on the necessity for war and its subsequent conduct</w:t>
      </w:r>
      <w:r>
        <w:t xml:space="preserve">. </w:t>
      </w:r>
      <w:r w:rsidRPr="00DF7BB0">
        <w:rPr>
          <w:sz w:val="12"/>
        </w:rPr>
        <w:t xml:space="preserve">¶ </w:t>
      </w:r>
      <w:r>
        <w:t>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rsidR="00527E9C" w:rsidRDefault="00527E9C" w:rsidP="00527E9C"/>
    <w:p w:rsidR="00527E9C" w:rsidRDefault="00527E9C" w:rsidP="00527E9C"/>
    <w:p w:rsidR="00527E9C" w:rsidRDefault="00B72E10" w:rsidP="00527E9C">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w:t>
      </w:r>
      <w:r w:rsidRPr="00B72E10">
        <w:rPr>
          <w:rFonts w:eastAsiaTheme="majorEastAsia" w:cstheme="majorBidi"/>
          <w:b/>
          <w:bCs/>
          <w:sz w:val="32"/>
          <w:u w:val="single"/>
          <w:vertAlign w:val="superscript"/>
        </w:rPr>
        <w:t>nd</w:t>
      </w:r>
      <w:r>
        <w:rPr>
          <w:rFonts w:eastAsiaTheme="majorEastAsia" w:cstheme="majorBidi"/>
          <w:b/>
          <w:bCs/>
          <w:sz w:val="32"/>
          <w:u w:val="single"/>
        </w:rPr>
        <w:t xml:space="preserve"> Off</w:t>
      </w:r>
    </w:p>
    <w:p w:rsidR="00527E9C" w:rsidRDefault="00527E9C" w:rsidP="00527E9C"/>
    <w:p w:rsidR="00527E9C" w:rsidRDefault="00527E9C" w:rsidP="00527E9C">
      <w:pPr>
        <w:pStyle w:val="Heading4"/>
      </w:pPr>
      <w:r>
        <w:t>The Executive Branch of the United States should announce that the United States will not employ</w:t>
      </w:r>
      <w:r w:rsidRPr="000F0881">
        <w:t xml:space="preserve"> </w:t>
      </w:r>
      <w:r>
        <w:t xml:space="preserve">preemptive use of large-scale cyber-attacks, </w:t>
      </w:r>
      <w:r w:rsidRPr="002C3459">
        <w:t>except in direct support of authorized United States military operations.</w:t>
      </w:r>
    </w:p>
    <w:p w:rsidR="00527E9C" w:rsidRDefault="00527E9C" w:rsidP="00527E9C"/>
    <w:p w:rsidR="00527E9C" w:rsidRDefault="00527E9C" w:rsidP="00527E9C"/>
    <w:p w:rsidR="00527E9C" w:rsidRDefault="00527E9C" w:rsidP="00527E9C">
      <w:pPr>
        <w:pStyle w:val="Heading4"/>
      </w:pPr>
      <w:r>
        <w:t xml:space="preserve">The </w:t>
      </w:r>
      <w:r w:rsidR="00B72E10">
        <w:t xml:space="preserve">Department of Defense </w:t>
      </w:r>
      <w:r>
        <w:t>should substantially increase investment in domestic cyber defense measures.</w:t>
      </w:r>
    </w:p>
    <w:p w:rsidR="00527E9C" w:rsidRDefault="00527E9C" w:rsidP="00527E9C"/>
    <w:p w:rsidR="00527E9C" w:rsidRDefault="00527E9C" w:rsidP="00527E9C">
      <w:pPr>
        <w:pStyle w:val="Heading4"/>
      </w:pPr>
      <w:r>
        <w:t>Obama determines whether or not to carry out OCO</w:t>
      </w:r>
    </w:p>
    <w:p w:rsidR="00527E9C" w:rsidRPr="00AD0539" w:rsidRDefault="00527E9C" w:rsidP="00527E9C">
      <w:pPr>
        <w:rPr>
          <w:rStyle w:val="StyleStyleBold12pt"/>
        </w:rPr>
      </w:pPr>
      <w:r w:rsidRPr="00AD0539">
        <w:rPr>
          <w:rStyle w:val="StyleStyleBold12pt"/>
        </w:rPr>
        <w:t xml:space="preserve">Sanger &amp; </w:t>
      </w:r>
      <w:proofErr w:type="spellStart"/>
      <w:r w:rsidRPr="00AD0539">
        <w:rPr>
          <w:rStyle w:val="StyleStyleBold12pt"/>
        </w:rPr>
        <w:t>Shanker</w:t>
      </w:r>
      <w:proofErr w:type="spellEnd"/>
      <w:r w:rsidRPr="00AD0539">
        <w:rPr>
          <w:rStyle w:val="StyleStyleBold12pt"/>
        </w:rPr>
        <w:t xml:space="preserve"> 2013</w:t>
      </w:r>
    </w:p>
    <w:p w:rsidR="00527E9C" w:rsidRDefault="00527E9C" w:rsidP="00527E9C">
      <w:r>
        <w:t xml:space="preserve">[David E. Sanger is chief Washington correspondent of The New York Times., Thom </w:t>
      </w:r>
      <w:proofErr w:type="spellStart"/>
      <w:r>
        <w:t>Shanker</w:t>
      </w:r>
      <w:proofErr w:type="spellEnd"/>
      <w:r>
        <w:t xml:space="preserve">, writer for </w:t>
      </w:r>
      <w:proofErr w:type="spellStart"/>
      <w:r>
        <w:t>nYT</w:t>
      </w:r>
      <w:proofErr w:type="spellEnd"/>
      <w:r>
        <w:t>, February 3</w:t>
      </w:r>
      <w:r w:rsidRPr="00AD0539">
        <w:rPr>
          <w:vertAlign w:val="superscript"/>
        </w:rPr>
        <w:t>rd</w:t>
      </w:r>
      <w:r>
        <w:t xml:space="preserve">, 2013, Broad Powers Seen for Obama in </w:t>
      </w:r>
      <w:proofErr w:type="spellStart"/>
      <w:r>
        <w:t>Cyberstrikes</w:t>
      </w:r>
      <w:proofErr w:type="spellEnd"/>
      <w:r>
        <w:t xml:space="preserve">, </w:t>
      </w:r>
      <w:hyperlink r:id="rId10" w:history="1">
        <w:r w:rsidRPr="004E41B9">
          <w:rPr>
            <w:rStyle w:val="Hyperlink"/>
          </w:rPr>
          <w:t>http://www.nytimes.com/2013/02/04/us/broad-powers-seen-for-obama-in-cyberstrikes.html?pagewanted=all&amp;_r=0</w:t>
        </w:r>
      </w:hyperlink>
      <w:r>
        <w:t xml:space="preserve">, </w:t>
      </w:r>
      <w:proofErr w:type="spellStart"/>
      <w:r>
        <w:t>uwyo</w:t>
      </w:r>
      <w:proofErr w:type="spellEnd"/>
      <w:r>
        <w:t>//amp]</w:t>
      </w:r>
    </w:p>
    <w:p w:rsidR="00527E9C" w:rsidRDefault="00527E9C" w:rsidP="00527E9C"/>
    <w:p w:rsidR="00527E9C" w:rsidRPr="00520C10" w:rsidRDefault="00527E9C" w:rsidP="00527E9C">
      <w:r w:rsidRPr="00520C10">
        <w:t xml:space="preserve">WASHINGTON — </w:t>
      </w:r>
      <w:r w:rsidRPr="004C4371">
        <w:rPr>
          <w:rStyle w:val="StyleBoldUnderline"/>
          <w:highlight w:val="yellow"/>
        </w:rPr>
        <w:t>A secret legal review on the use of America’s</w:t>
      </w:r>
      <w:r w:rsidRPr="00520C10">
        <w:t xml:space="preserve"> growing arsenal of </w:t>
      </w:r>
      <w:proofErr w:type="spellStart"/>
      <w:r w:rsidRPr="004C4371">
        <w:rPr>
          <w:rStyle w:val="StyleBoldUnderline"/>
          <w:highlight w:val="yellow"/>
        </w:rPr>
        <w:t>cyberweapons</w:t>
      </w:r>
      <w:proofErr w:type="spellEnd"/>
      <w:r w:rsidRPr="004C4371">
        <w:rPr>
          <w:rStyle w:val="StyleBoldUnderline"/>
        </w:rPr>
        <w:t xml:space="preserve"> has concluded that</w:t>
      </w:r>
      <w:r w:rsidRPr="00520C10">
        <w:t xml:space="preserve"> President </w:t>
      </w:r>
      <w:r w:rsidRPr="004C4371">
        <w:rPr>
          <w:rStyle w:val="StyleBoldUnderline"/>
          <w:highlight w:val="yellow"/>
        </w:rPr>
        <w:t>Obama has the broad power to order a pre-emptive strike if the U</w:t>
      </w:r>
      <w:r w:rsidRPr="00B72E10">
        <w:rPr>
          <w:rStyle w:val="StyleBoldUnderline"/>
        </w:rPr>
        <w:t>nited</w:t>
      </w:r>
      <w:r w:rsidRPr="004C4371">
        <w:rPr>
          <w:rStyle w:val="StyleBoldUnderline"/>
          <w:highlight w:val="yellow"/>
        </w:rPr>
        <w:t xml:space="preserve"> S</w:t>
      </w:r>
      <w:r w:rsidRPr="00B72E10">
        <w:rPr>
          <w:rStyle w:val="StyleBoldUnderline"/>
        </w:rPr>
        <w:t>tates</w:t>
      </w:r>
      <w:r w:rsidRPr="004C4371">
        <w:rPr>
          <w:rStyle w:val="StyleBoldUnderline"/>
          <w:highlight w:val="yellow"/>
        </w:rPr>
        <w:t xml:space="preserve"> detects</w:t>
      </w:r>
      <w:r w:rsidRPr="004C4371">
        <w:rPr>
          <w:rStyle w:val="StyleBoldUnderline"/>
        </w:rPr>
        <w:t xml:space="preserve"> credible </w:t>
      </w:r>
      <w:r w:rsidRPr="004C4371">
        <w:rPr>
          <w:rStyle w:val="StyleBoldUnderline"/>
          <w:highlight w:val="yellow"/>
        </w:rPr>
        <w:t>evidence of a major digital attack looming</w:t>
      </w:r>
      <w:r w:rsidRPr="00520C10">
        <w:t xml:space="preserve"> from abroad, according to officials involved in the review.</w:t>
      </w:r>
      <w:r>
        <w:t xml:space="preserve"> </w:t>
      </w:r>
      <w:r w:rsidRPr="00520C10">
        <w:t>Related</w:t>
      </w:r>
      <w:r>
        <w:t xml:space="preserve"> </w:t>
      </w:r>
      <w:r w:rsidRPr="00520C10">
        <w:t xml:space="preserve">That decision is among several reached in recent months </w:t>
      </w:r>
      <w:r w:rsidRPr="004C4371">
        <w:rPr>
          <w:rStyle w:val="StyleBoldUnderline"/>
        </w:rPr>
        <w:t xml:space="preserve">as </w:t>
      </w:r>
      <w:r w:rsidRPr="004C4371">
        <w:rPr>
          <w:rStyle w:val="StyleBoldUnderline"/>
          <w:highlight w:val="yellow"/>
        </w:rPr>
        <w:t>the administration moves</w:t>
      </w:r>
      <w:r w:rsidRPr="00520C10">
        <w:t>, in the next few weeks</w:t>
      </w:r>
      <w:r w:rsidRPr="004C4371">
        <w:rPr>
          <w:rStyle w:val="StyleBoldUnderline"/>
        </w:rPr>
        <w:t xml:space="preserve">, </w:t>
      </w:r>
      <w:r w:rsidRPr="004C4371">
        <w:rPr>
          <w:rStyle w:val="StyleBoldUnderline"/>
          <w:highlight w:val="yellow"/>
        </w:rPr>
        <w:t>to approve the nation’s first rules for how the military can defend,</w:t>
      </w:r>
      <w:r w:rsidRPr="004C4371">
        <w:rPr>
          <w:rStyle w:val="StyleBoldUnderline"/>
        </w:rPr>
        <w:t xml:space="preserve"> or retaliate, </w:t>
      </w:r>
      <w:r w:rsidRPr="004C4371">
        <w:rPr>
          <w:rStyle w:val="StyleBoldUnderline"/>
          <w:highlight w:val="yellow"/>
        </w:rPr>
        <w:t xml:space="preserve">against a major </w:t>
      </w:r>
      <w:proofErr w:type="spellStart"/>
      <w:r w:rsidRPr="004C4371">
        <w:rPr>
          <w:rStyle w:val="StyleBoldUnderline"/>
          <w:highlight w:val="yellow"/>
        </w:rPr>
        <w:t>cyberattack</w:t>
      </w:r>
      <w:proofErr w:type="spellEnd"/>
      <w:r w:rsidRPr="00520C10">
        <w:t xml:space="preserve">. </w:t>
      </w:r>
      <w:r w:rsidRPr="004C4371">
        <w:rPr>
          <w:rStyle w:val="StyleBoldUnderline"/>
          <w:highlight w:val="yellow"/>
        </w:rPr>
        <w:t>New policies will also govern how</w:t>
      </w:r>
      <w:r w:rsidRPr="004C4371">
        <w:rPr>
          <w:rStyle w:val="StyleBoldUnderline"/>
        </w:rPr>
        <w:t xml:space="preserve"> the intelligence </w:t>
      </w:r>
      <w:r w:rsidRPr="004C4371">
        <w:rPr>
          <w:rStyle w:val="StyleBoldUnderline"/>
          <w:highlight w:val="yellow"/>
        </w:rPr>
        <w:t>agencies can carry out searches</w:t>
      </w:r>
      <w:r w:rsidRPr="004C4371">
        <w:rPr>
          <w:rStyle w:val="StyleBoldUnderline"/>
        </w:rPr>
        <w:t xml:space="preserve"> of faraway computer networks</w:t>
      </w:r>
      <w:r w:rsidRPr="00520C10">
        <w:t xml:space="preserve"> </w:t>
      </w:r>
      <w:r w:rsidRPr="004C4371">
        <w:rPr>
          <w:rStyle w:val="StyleBoldUnderline"/>
          <w:highlight w:val="yellow"/>
        </w:rPr>
        <w:t>for signs of</w:t>
      </w:r>
      <w:r w:rsidRPr="004C4371">
        <w:rPr>
          <w:rStyle w:val="StyleBoldUnderline"/>
        </w:rPr>
        <w:t xml:space="preserve"> potential </w:t>
      </w:r>
      <w:r w:rsidRPr="004C4371">
        <w:rPr>
          <w:rStyle w:val="StyleBoldUnderline"/>
          <w:highlight w:val="yellow"/>
        </w:rPr>
        <w:t>attacks</w:t>
      </w:r>
      <w:r w:rsidRPr="004C4371">
        <w:rPr>
          <w:rStyle w:val="StyleBoldUnderline"/>
        </w:rPr>
        <w:t xml:space="preserve"> on the United States </w:t>
      </w:r>
      <w:r w:rsidRPr="004C4371">
        <w:rPr>
          <w:rStyle w:val="StyleBoldUnderline"/>
          <w:highlight w:val="yellow"/>
        </w:rPr>
        <w:t>and, if the president approves, attack adversaries</w:t>
      </w:r>
      <w:r w:rsidRPr="004C4371">
        <w:rPr>
          <w:rStyle w:val="StyleBoldUnderline"/>
        </w:rPr>
        <w:t xml:space="preserve"> </w:t>
      </w:r>
      <w:r w:rsidRPr="00520C10">
        <w:t>by injecting them with destructive code — even if there is no declared war.</w:t>
      </w:r>
      <w:r>
        <w:t xml:space="preserve"> </w:t>
      </w:r>
      <w:r w:rsidRPr="004C4371">
        <w:rPr>
          <w:rStyle w:val="StyleBoldUnderline"/>
          <w:highlight w:val="yellow"/>
        </w:rPr>
        <w:t>The rules will be highly classified</w:t>
      </w:r>
      <w:r w:rsidRPr="00520C10">
        <w:t xml:space="preserve">, just as those governing drone strikes have been closely held. John O. Brennan, Mr. Obama’s chief counterterrorism adviser and his nominee to run the Central Intelligence Agency, played a central role in developing the administration’s policies regarding </w:t>
      </w:r>
      <w:proofErr w:type="gramStart"/>
      <w:r w:rsidRPr="00520C10">
        <w:t>both drones</w:t>
      </w:r>
      <w:proofErr w:type="gramEnd"/>
      <w:r w:rsidRPr="00520C10">
        <w:t xml:space="preserve"> and </w:t>
      </w:r>
      <w:proofErr w:type="spellStart"/>
      <w:r w:rsidRPr="00520C10">
        <w:t>cyberwarfare</w:t>
      </w:r>
      <w:proofErr w:type="spellEnd"/>
      <w:r w:rsidRPr="00520C10">
        <w:t>, the two newest and most politically sensitive weapons in the American arsenal.</w:t>
      </w:r>
      <w:r>
        <w:t xml:space="preserve"> </w:t>
      </w:r>
    </w:p>
    <w:p w:rsidR="00527E9C" w:rsidRDefault="00527E9C" w:rsidP="00527E9C"/>
    <w:p w:rsidR="00527E9C" w:rsidRDefault="00527E9C" w:rsidP="00527E9C"/>
    <w:p w:rsidR="00527E9C" w:rsidRDefault="00B72E10" w:rsidP="00527E9C">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3</w:t>
      </w:r>
      <w:r w:rsidRPr="00B72E10">
        <w:rPr>
          <w:rFonts w:eastAsiaTheme="majorEastAsia" w:cstheme="majorBidi"/>
          <w:b/>
          <w:bCs/>
          <w:sz w:val="32"/>
          <w:u w:val="single"/>
          <w:vertAlign w:val="superscript"/>
        </w:rPr>
        <w:t>rd</w:t>
      </w:r>
      <w:r>
        <w:rPr>
          <w:rFonts w:eastAsiaTheme="majorEastAsia" w:cstheme="majorBidi"/>
          <w:b/>
          <w:bCs/>
          <w:sz w:val="32"/>
          <w:u w:val="single"/>
        </w:rPr>
        <w:t xml:space="preserve"> Off</w:t>
      </w:r>
    </w:p>
    <w:p w:rsidR="00527E9C" w:rsidRPr="008D1079" w:rsidRDefault="00527E9C" w:rsidP="00527E9C">
      <w:pPr>
        <w:keepNext/>
        <w:keepLines/>
        <w:spacing w:before="200"/>
        <w:outlineLvl w:val="3"/>
        <w:rPr>
          <w:rFonts w:asciiTheme="majorHAnsi" w:eastAsiaTheme="majorEastAsia" w:hAnsiTheme="majorHAnsi" w:cstheme="majorBidi"/>
          <w:b/>
          <w:bCs/>
          <w:iCs/>
          <w:sz w:val="26"/>
          <w:szCs w:val="24"/>
        </w:rPr>
      </w:pPr>
      <w:r w:rsidRPr="008D1079">
        <w:rPr>
          <w:rFonts w:asciiTheme="majorHAnsi" w:eastAsiaTheme="majorEastAsia" w:hAnsiTheme="majorHAnsi" w:cstheme="majorBidi"/>
          <w:b/>
          <w:bCs/>
          <w:iCs/>
          <w:sz w:val="26"/>
          <w:szCs w:val="24"/>
        </w:rPr>
        <w:t>[1.] Presidential power high now-historical precedent and Obama domestic and international expansion</w:t>
      </w:r>
    </w:p>
    <w:p w:rsidR="00527E9C" w:rsidRPr="008D1079" w:rsidRDefault="00527E9C" w:rsidP="00527E9C">
      <w:pPr>
        <w:rPr>
          <w:rFonts w:eastAsiaTheme="minorEastAsia"/>
          <w:b/>
          <w:sz w:val="26"/>
          <w:szCs w:val="24"/>
        </w:rPr>
      </w:pPr>
      <w:r w:rsidRPr="008D1079">
        <w:rPr>
          <w:rFonts w:eastAsiaTheme="minorEastAsia"/>
          <w:b/>
          <w:sz w:val="26"/>
          <w:szCs w:val="24"/>
        </w:rPr>
        <w:t>Fein ‘12</w:t>
      </w:r>
    </w:p>
    <w:p w:rsidR="00527E9C" w:rsidRPr="008D1079" w:rsidRDefault="00527E9C" w:rsidP="00527E9C">
      <w:pPr>
        <w:rPr>
          <w:rFonts w:eastAsiaTheme="minorEastAsia"/>
          <w:szCs w:val="24"/>
        </w:rPr>
      </w:pPr>
      <w:r w:rsidRPr="008D1079">
        <w:rPr>
          <w:rFonts w:eastAsiaTheme="minorEastAsia"/>
          <w:szCs w:val="24"/>
        </w:rPr>
        <w:t xml:space="preserve">[Bruce Fein, associate deputy attorney general under President Reagan , A History of the Expansion of Presidential Power, </w:t>
      </w:r>
      <w:hyperlink r:id="rId11" w:history="1">
        <w:r w:rsidRPr="008D1079">
          <w:rPr>
            <w:rFonts w:eastAsiaTheme="minorEastAsia"/>
            <w:color w:val="0000FF" w:themeColor="hyperlink"/>
            <w:szCs w:val="24"/>
            <w:u w:val="single"/>
          </w:rPr>
          <w:t>http://www.nytimes.com/2012/04/28/opinion/a-history-of-the-expansion-of-presidential-power.html</w:t>
        </w:r>
      </w:hyperlink>
      <w:r w:rsidRPr="008D1079">
        <w:rPr>
          <w:rFonts w:eastAsiaTheme="minorEastAsia"/>
          <w:szCs w:val="24"/>
        </w:rPr>
        <w:t xml:space="preserve">, </w:t>
      </w:r>
      <w:proofErr w:type="spellStart"/>
      <w:r w:rsidRPr="008D1079">
        <w:rPr>
          <w:rFonts w:eastAsiaTheme="minorEastAsia"/>
          <w:szCs w:val="24"/>
        </w:rPr>
        <w:t>uwyo</w:t>
      </w:r>
      <w:proofErr w:type="spellEnd"/>
      <w:r w:rsidRPr="008D1079">
        <w:rPr>
          <w:rFonts w:eastAsiaTheme="minorEastAsia"/>
          <w:szCs w:val="24"/>
        </w:rPr>
        <w:t>//amp]</w:t>
      </w:r>
    </w:p>
    <w:p w:rsidR="00527E9C" w:rsidRPr="008D1079" w:rsidRDefault="00527E9C" w:rsidP="00527E9C">
      <w:pPr>
        <w:rPr>
          <w:rFonts w:eastAsiaTheme="minorEastAsia"/>
          <w:szCs w:val="24"/>
        </w:rPr>
      </w:pPr>
    </w:p>
    <w:p w:rsidR="00527E9C" w:rsidRPr="008D1079" w:rsidRDefault="00527E9C" w:rsidP="00527E9C">
      <w:pPr>
        <w:rPr>
          <w:rFonts w:eastAsiaTheme="minorEastAsia"/>
          <w:szCs w:val="24"/>
        </w:rPr>
      </w:pPr>
      <w:r w:rsidRPr="008D1079">
        <w:rPr>
          <w:rFonts w:eastAsiaTheme="minorEastAsia"/>
          <w:b/>
          <w:szCs w:val="24"/>
          <w:highlight w:val="yellow"/>
          <w:u w:val="single"/>
        </w:rPr>
        <w:t>The unilateral actions of</w:t>
      </w:r>
      <w:r w:rsidRPr="008D1079">
        <w:rPr>
          <w:rFonts w:eastAsiaTheme="minorEastAsia"/>
          <w:szCs w:val="24"/>
          <w:highlight w:val="yellow"/>
        </w:rPr>
        <w:t xml:space="preserve"> P</w:t>
      </w:r>
      <w:r w:rsidRPr="008D1079">
        <w:rPr>
          <w:rFonts w:eastAsiaTheme="minorEastAsia"/>
          <w:szCs w:val="24"/>
        </w:rPr>
        <w:t>resident</w:t>
      </w:r>
      <w:r w:rsidRPr="008D1079">
        <w:rPr>
          <w:rFonts w:eastAsiaTheme="minorEastAsia"/>
          <w:szCs w:val="24"/>
          <w:highlight w:val="yellow"/>
        </w:rPr>
        <w:t xml:space="preserve"> </w:t>
      </w:r>
      <w:r w:rsidRPr="008D1079">
        <w:rPr>
          <w:rFonts w:eastAsiaTheme="minorEastAsia"/>
          <w:b/>
          <w:szCs w:val="24"/>
          <w:highlight w:val="yellow"/>
          <w:u w:val="single"/>
        </w:rPr>
        <w:t>Obama</w:t>
      </w:r>
      <w:r w:rsidRPr="008D1079">
        <w:rPr>
          <w:rFonts w:eastAsiaTheme="minorEastAsia"/>
          <w:b/>
          <w:szCs w:val="24"/>
          <w:u w:val="single"/>
        </w:rPr>
        <w:t xml:space="preserve"> </w:t>
      </w:r>
      <w:r w:rsidRPr="008D1079">
        <w:rPr>
          <w:rFonts w:eastAsiaTheme="minorEastAsia"/>
          <w:b/>
          <w:szCs w:val="24"/>
          <w:highlight w:val="yellow"/>
          <w:u w:val="single"/>
        </w:rPr>
        <w:t>in the domestic arena to circumvent Congress are</w:t>
      </w:r>
      <w:r w:rsidRPr="008D1079">
        <w:rPr>
          <w:rFonts w:eastAsiaTheme="minorEastAsia"/>
          <w:szCs w:val="24"/>
        </w:rPr>
        <w:t xml:space="preserve"> more than </w:t>
      </w:r>
      <w:r w:rsidRPr="008D1079">
        <w:rPr>
          <w:rFonts w:eastAsiaTheme="minorEastAsia"/>
          <w:b/>
          <w:szCs w:val="24"/>
          <w:highlight w:val="yellow"/>
          <w:u w:val="single"/>
        </w:rPr>
        <w:t>matched by the president’s unilateralism in foreign affairs</w:t>
      </w:r>
      <w:r w:rsidRPr="008D1079">
        <w:rPr>
          <w:rFonts w:eastAsiaTheme="minorEastAsia"/>
          <w:b/>
          <w:szCs w:val="24"/>
          <w:u w:val="single"/>
        </w:rPr>
        <w:t>. Among</w:t>
      </w:r>
      <w:r w:rsidRPr="008D1079">
        <w:rPr>
          <w:rFonts w:eastAsiaTheme="minorEastAsia"/>
          <w:szCs w:val="24"/>
        </w:rPr>
        <w:t xml:space="preserve"> other things, President </w:t>
      </w:r>
      <w:r w:rsidRPr="008D1079">
        <w:rPr>
          <w:rFonts w:eastAsiaTheme="minorEastAsia"/>
          <w:b/>
          <w:szCs w:val="24"/>
          <w:highlight w:val="yellow"/>
          <w:u w:val="single"/>
        </w:rPr>
        <w:t>Obama has unilaterally commenced war, authorized the assassination of American citizens</w:t>
      </w:r>
      <w:r w:rsidRPr="008D1079">
        <w:rPr>
          <w:rFonts w:eastAsiaTheme="minorEastAsia"/>
          <w:b/>
          <w:szCs w:val="24"/>
          <w:u w:val="single"/>
        </w:rPr>
        <w:t xml:space="preserve"> abroad and </w:t>
      </w:r>
      <w:r w:rsidRPr="008D1079">
        <w:rPr>
          <w:rFonts w:eastAsiaTheme="minorEastAsia"/>
          <w:b/>
          <w:szCs w:val="24"/>
          <w:highlight w:val="yellow"/>
          <w:u w:val="single"/>
        </w:rPr>
        <w:t>denied the writ of habeas corpus to detainees</w:t>
      </w:r>
      <w:r w:rsidRPr="008D1079">
        <w:rPr>
          <w:rFonts w:eastAsiaTheme="minorEastAsia"/>
          <w:szCs w:val="24"/>
        </w:rPr>
        <w:t xml:space="preserve"> not accused of a crime. </w:t>
      </w:r>
      <w:r w:rsidRPr="008D1079">
        <w:rPr>
          <w:rFonts w:eastAsiaTheme="minorEastAsia"/>
          <w:b/>
          <w:szCs w:val="24"/>
          <w:highlight w:val="yellow"/>
          <w:u w:val="single"/>
        </w:rPr>
        <w:t>Executive branch power</w:t>
      </w:r>
      <w:r w:rsidRPr="008D1079">
        <w:rPr>
          <w:rFonts w:eastAsiaTheme="minorEastAsia"/>
          <w:szCs w:val="24"/>
        </w:rPr>
        <w:t xml:space="preserve"> at the expense of Congress and the Constitution’s checks and balances </w:t>
      </w:r>
      <w:r w:rsidRPr="008D1079">
        <w:rPr>
          <w:rFonts w:eastAsiaTheme="minorEastAsia"/>
          <w:b/>
          <w:szCs w:val="24"/>
          <w:highlight w:val="yellow"/>
          <w:u w:val="single"/>
        </w:rPr>
        <w:t>has mushroomed since World War II.</w:t>
      </w:r>
      <w:r w:rsidRPr="008D1079">
        <w:rPr>
          <w:rFonts w:eastAsiaTheme="minorEastAsia"/>
          <w:b/>
          <w:szCs w:val="24"/>
          <w:u w:val="single"/>
        </w:rPr>
        <w:t xml:space="preserve"> Examples include</w:t>
      </w:r>
      <w:r w:rsidRPr="008D1079">
        <w:rPr>
          <w:rFonts w:eastAsiaTheme="minorEastAsia"/>
          <w:szCs w:val="24"/>
        </w:rPr>
        <w:t xml:space="preserve"> President </w:t>
      </w:r>
      <w:r w:rsidRPr="008D1079">
        <w:rPr>
          <w:rFonts w:eastAsiaTheme="minorEastAsia"/>
          <w:b/>
          <w:szCs w:val="24"/>
          <w:highlight w:val="yellow"/>
          <w:u w:val="single"/>
        </w:rPr>
        <w:t>Truman’s undeclared war against North Korea</w:t>
      </w:r>
      <w:r w:rsidRPr="008D1079">
        <w:rPr>
          <w:rFonts w:eastAsiaTheme="minorEastAsia"/>
          <w:szCs w:val="24"/>
        </w:rPr>
        <w:t xml:space="preserve">; President </w:t>
      </w:r>
      <w:r w:rsidRPr="008D1079">
        <w:rPr>
          <w:rFonts w:eastAsiaTheme="minorEastAsia"/>
          <w:b/>
          <w:szCs w:val="24"/>
          <w:u w:val="single"/>
        </w:rPr>
        <w:t>Eisenhower’s executive agreements to defend Spain</w:t>
      </w:r>
      <w:r w:rsidRPr="008D1079">
        <w:rPr>
          <w:rFonts w:eastAsiaTheme="minorEastAsia"/>
          <w:szCs w:val="24"/>
        </w:rPr>
        <w:t xml:space="preserve">; President </w:t>
      </w:r>
      <w:r w:rsidRPr="008D1079">
        <w:rPr>
          <w:rFonts w:eastAsiaTheme="minorEastAsia"/>
          <w:b/>
          <w:szCs w:val="24"/>
          <w:u w:val="single"/>
        </w:rPr>
        <w:t>Johnson’s Gulf of Tonkin Resolution</w:t>
      </w:r>
      <w:r w:rsidRPr="008D1079">
        <w:rPr>
          <w:rFonts w:eastAsiaTheme="minorEastAsia"/>
          <w:szCs w:val="24"/>
        </w:rPr>
        <w:t xml:space="preserve"> regarding Vietnam; President </w:t>
      </w:r>
      <w:r w:rsidRPr="008D1079">
        <w:rPr>
          <w:rFonts w:eastAsiaTheme="minorEastAsia"/>
          <w:b/>
          <w:szCs w:val="24"/>
          <w:highlight w:val="yellow"/>
          <w:u w:val="single"/>
        </w:rPr>
        <w:t>Nixon’s secret bombing of Cambodia and assertions of executive privilege</w:t>
      </w:r>
      <w:r w:rsidRPr="008D1079">
        <w:rPr>
          <w:rFonts w:eastAsiaTheme="minorEastAsia"/>
          <w:szCs w:val="24"/>
        </w:rPr>
        <w:t xml:space="preserve">; President </w:t>
      </w:r>
      <w:r w:rsidRPr="008D1079">
        <w:rPr>
          <w:rFonts w:eastAsiaTheme="minorEastAsia"/>
          <w:b/>
          <w:szCs w:val="24"/>
          <w:u w:val="single"/>
        </w:rPr>
        <w:t>Clinton’s undeclared war against Bosnia;</w:t>
      </w:r>
      <w:r w:rsidRPr="008D1079">
        <w:rPr>
          <w:rFonts w:eastAsiaTheme="minorEastAsia"/>
          <w:szCs w:val="24"/>
        </w:rPr>
        <w:t xml:space="preserve"> and President </w:t>
      </w:r>
      <w:r w:rsidRPr="008D1079">
        <w:rPr>
          <w:rFonts w:eastAsiaTheme="minorEastAsia"/>
          <w:b/>
          <w:szCs w:val="24"/>
          <w:highlight w:val="yellow"/>
          <w:u w:val="single"/>
        </w:rPr>
        <w:t>Bush’s countless</w:t>
      </w:r>
      <w:r w:rsidRPr="008D1079">
        <w:rPr>
          <w:rFonts w:eastAsiaTheme="minorEastAsia"/>
          <w:b/>
          <w:szCs w:val="24"/>
          <w:u w:val="single"/>
        </w:rPr>
        <w:t xml:space="preserve"> presidential </w:t>
      </w:r>
      <w:r w:rsidRPr="008D1079">
        <w:rPr>
          <w:rFonts w:eastAsiaTheme="minorEastAsia"/>
          <w:b/>
          <w:szCs w:val="24"/>
          <w:highlight w:val="yellow"/>
          <w:u w:val="single"/>
        </w:rPr>
        <w:t>signing statements</w:t>
      </w:r>
      <w:r w:rsidRPr="008D1079">
        <w:rPr>
          <w:rFonts w:eastAsiaTheme="minorEastAsia"/>
          <w:szCs w:val="24"/>
        </w:rPr>
        <w:t>, Terrorist Surveillance Program, waterboarding and Iraq war.</w:t>
      </w:r>
    </w:p>
    <w:p w:rsidR="00527E9C" w:rsidRDefault="00527E9C" w:rsidP="00527E9C"/>
    <w:p w:rsidR="00527E9C" w:rsidRDefault="00527E9C" w:rsidP="00527E9C"/>
    <w:p w:rsidR="00527E9C" w:rsidRPr="008D1079" w:rsidRDefault="00527E9C" w:rsidP="00527E9C">
      <w:pPr>
        <w:keepNext/>
        <w:keepLines/>
        <w:spacing w:before="200"/>
        <w:outlineLvl w:val="3"/>
        <w:rPr>
          <w:rFonts w:eastAsiaTheme="majorEastAsia" w:cstheme="majorBidi"/>
          <w:b/>
          <w:bCs/>
          <w:iCs/>
          <w:sz w:val="26"/>
        </w:rPr>
      </w:pPr>
      <w:r w:rsidRPr="008D1079">
        <w:rPr>
          <w:rFonts w:eastAsiaTheme="majorEastAsia" w:cstheme="majorBidi"/>
          <w:b/>
          <w:bCs/>
          <w:iCs/>
          <w:sz w:val="26"/>
        </w:rPr>
        <w:t>Lack of restrictions on OCO key to presidential flexibility</w:t>
      </w:r>
    </w:p>
    <w:p w:rsidR="00527E9C" w:rsidRPr="008D1079" w:rsidRDefault="00527E9C" w:rsidP="00527E9C">
      <w:pPr>
        <w:rPr>
          <w:rFonts w:cs="Calibri"/>
          <w:b/>
          <w:bCs/>
          <w:sz w:val="26"/>
        </w:rPr>
      </w:pPr>
      <w:proofErr w:type="spellStart"/>
      <w:r w:rsidRPr="008D1079">
        <w:rPr>
          <w:rFonts w:cs="Calibri"/>
          <w:b/>
          <w:bCs/>
          <w:sz w:val="26"/>
        </w:rPr>
        <w:t>Lorber</w:t>
      </w:r>
      <w:proofErr w:type="spellEnd"/>
      <w:r w:rsidRPr="008D1079">
        <w:rPr>
          <w:rFonts w:cs="Calibri"/>
          <w:b/>
          <w:bCs/>
          <w:sz w:val="26"/>
        </w:rPr>
        <w:t xml:space="preserve"> 2013</w:t>
      </w:r>
    </w:p>
    <w:p w:rsidR="00527E9C" w:rsidRPr="008D1079" w:rsidRDefault="00527E9C" w:rsidP="00527E9C">
      <w:pPr>
        <w:rPr>
          <w:rFonts w:cs="Calibri"/>
        </w:rPr>
      </w:pPr>
      <w:r w:rsidRPr="008D1079">
        <w:rPr>
          <w:rFonts w:cs="Calibri"/>
        </w:rPr>
        <w:t xml:space="preserve">[Eric </w:t>
      </w:r>
      <w:proofErr w:type="spellStart"/>
      <w:r w:rsidRPr="008D1079">
        <w:rPr>
          <w:rFonts w:cs="Calibri"/>
        </w:rPr>
        <w:t>Lorber</w:t>
      </w:r>
      <w:proofErr w:type="spellEnd"/>
      <w:r w:rsidRPr="008D1079">
        <w:rPr>
          <w:rFonts w:cs="Calibri"/>
        </w:rPr>
        <w:t xml:space="preserve">, J.D. Candidate, University of Pennsylvania Law School, </w:t>
      </w:r>
      <w:proofErr w:type="spellStart"/>
      <w:r w:rsidRPr="008D1079">
        <w:rPr>
          <w:rFonts w:cs="Calibri"/>
        </w:rPr>
        <w:t>Ph.D</w:t>
      </w:r>
      <w:proofErr w:type="spellEnd"/>
      <w:r w:rsidRPr="008D1079">
        <w:rPr>
          <w:rFonts w:cs="Calibri"/>
        </w:rPr>
        <w:t xml:space="preserve"> Candidate, Duke University Department of Political Science, Jan 2013, EXECUTIVE WARMAKING AUTHORITY AND OFFENSIVE CYBER OPERATIONS: CAN EXISTING LEGISLATION SUCCESSFULLY CONSTRAIN PRESIDENTIAL POWER?, </w:t>
      </w:r>
      <w:hyperlink r:id="rId12" w:history="1">
        <w:r w:rsidRPr="008D1079">
          <w:rPr>
            <w:rFonts w:cs="Calibri"/>
          </w:rPr>
          <w:t>https://www.law.upenn.edu/live/files/1773-lorber15upajconstl9612013</w:t>
        </w:r>
      </w:hyperlink>
      <w:r w:rsidRPr="008D1079">
        <w:rPr>
          <w:rFonts w:cs="Calibri"/>
        </w:rPr>
        <w:t xml:space="preserve">, </w:t>
      </w:r>
      <w:proofErr w:type="spellStart"/>
      <w:r w:rsidRPr="008D1079">
        <w:rPr>
          <w:rFonts w:cs="Calibri"/>
        </w:rPr>
        <w:t>uwyo</w:t>
      </w:r>
      <w:proofErr w:type="spellEnd"/>
      <w:r w:rsidRPr="008D1079">
        <w:rPr>
          <w:rFonts w:cs="Calibri"/>
        </w:rPr>
        <w:t>//amp]</w:t>
      </w:r>
    </w:p>
    <w:p w:rsidR="00527E9C" w:rsidRPr="008D1079" w:rsidRDefault="00527E9C" w:rsidP="00527E9C">
      <w:pPr>
        <w:rPr>
          <w:rFonts w:cs="Calibri"/>
        </w:rPr>
      </w:pPr>
    </w:p>
    <w:p w:rsidR="00527E9C" w:rsidRPr="008D1079" w:rsidRDefault="00527E9C" w:rsidP="00527E9C">
      <w:pPr>
        <w:rPr>
          <w:rFonts w:cs="Calibri"/>
          <w:b/>
          <w:bCs/>
          <w:u w:val="single"/>
        </w:rPr>
      </w:pPr>
      <w:r w:rsidRPr="008D1079">
        <w:rPr>
          <w:rFonts w:cs="Calibri"/>
          <w:b/>
          <w:bCs/>
          <w:highlight w:val="yellow"/>
          <w:u w:val="single"/>
        </w:rPr>
        <w:t xml:space="preserve">The </w:t>
      </w:r>
      <w:r w:rsidRPr="00944759">
        <w:rPr>
          <w:rFonts w:cs="Calibri"/>
          <w:b/>
          <w:bCs/>
          <w:highlight w:val="green"/>
          <w:u w:val="single"/>
        </w:rPr>
        <w:t>lack of congressional oversight of o</w:t>
      </w:r>
      <w:r w:rsidRPr="008D1079">
        <w:rPr>
          <w:rFonts w:cs="Calibri"/>
          <w:b/>
          <w:bCs/>
          <w:highlight w:val="yellow"/>
          <w:u w:val="single"/>
        </w:rPr>
        <w:t xml:space="preserve">ffensive </w:t>
      </w:r>
      <w:r w:rsidRPr="00944759">
        <w:rPr>
          <w:rFonts w:cs="Calibri"/>
          <w:b/>
          <w:bCs/>
          <w:highlight w:val="green"/>
          <w:u w:val="single"/>
        </w:rPr>
        <w:t>c</w:t>
      </w:r>
      <w:r w:rsidRPr="008D1079">
        <w:rPr>
          <w:rFonts w:cs="Calibri"/>
          <w:b/>
          <w:bCs/>
          <w:highlight w:val="yellow"/>
          <w:u w:val="single"/>
        </w:rPr>
        <w:t>yber operations</w:t>
      </w:r>
      <w:r w:rsidRPr="008D1079">
        <w:rPr>
          <w:rFonts w:cs="Calibri"/>
          <w:b/>
          <w:bCs/>
          <w:u w:val="single"/>
        </w:rPr>
        <w:t xml:space="preserve"> under the Intelligence Authorization Act also likely </w:t>
      </w:r>
      <w:r w:rsidRPr="00944759">
        <w:rPr>
          <w:rStyle w:val="Emphasis"/>
          <w:highlight w:val="green"/>
        </w:rPr>
        <w:t>does not seriously shift the balance between congressional and executive war-making powers</w:t>
      </w:r>
      <w:r w:rsidRPr="008D1079">
        <w:rPr>
          <w:rFonts w:cs="Calibri"/>
          <w:b/>
          <w:bCs/>
          <w:u w:val="single"/>
        </w:rPr>
        <w:t>.</w:t>
      </w:r>
      <w:r w:rsidRPr="008D1079">
        <w:rPr>
          <w:rFonts w:cs="Calibri"/>
          <w:sz w:val="16"/>
        </w:rPr>
        <w:t xml:space="preserve"> The reason is inherent in the limitations of the legislation itself: the Intelligence Authorization Act specifies reporting requirements, but does not require the non-use or withdrawal of forces.234 Further, these reports must be made in a “timely” fashion (the definition of which is undefined) and only to a small number of Congressmen (at most eight).235 </w:t>
      </w:r>
      <w:r w:rsidRPr="008D1079">
        <w:rPr>
          <w:rFonts w:cs="Calibri"/>
          <w:b/>
          <w:bCs/>
          <w:u w:val="single"/>
        </w:rPr>
        <w:t xml:space="preserve">Thus </w:t>
      </w:r>
      <w:r w:rsidRPr="00944759">
        <w:rPr>
          <w:rFonts w:cs="Calibri"/>
          <w:b/>
          <w:bCs/>
          <w:highlight w:val="green"/>
          <w:u w:val="single"/>
        </w:rPr>
        <w:t>even if the President had to report o</w:t>
      </w:r>
      <w:r w:rsidRPr="008D1079">
        <w:rPr>
          <w:rFonts w:cs="Calibri"/>
          <w:b/>
          <w:bCs/>
          <w:highlight w:val="yellow"/>
          <w:u w:val="single"/>
        </w:rPr>
        <w:t xml:space="preserve">ffensive </w:t>
      </w:r>
      <w:r w:rsidRPr="00944759">
        <w:rPr>
          <w:rFonts w:cs="Calibri"/>
          <w:b/>
          <w:bCs/>
          <w:highlight w:val="green"/>
          <w:u w:val="single"/>
        </w:rPr>
        <w:t>c</w:t>
      </w:r>
      <w:r w:rsidRPr="008D1079">
        <w:rPr>
          <w:rFonts w:cs="Calibri"/>
          <w:b/>
          <w:bCs/>
          <w:highlight w:val="yellow"/>
          <w:u w:val="single"/>
        </w:rPr>
        <w:t xml:space="preserve">yber </w:t>
      </w:r>
      <w:r w:rsidRPr="00944759">
        <w:rPr>
          <w:rFonts w:cs="Calibri"/>
          <w:b/>
          <w:bCs/>
          <w:highlight w:val="green"/>
          <w:u w:val="single"/>
        </w:rPr>
        <w:t>o</w:t>
      </w:r>
      <w:r w:rsidRPr="008D1079">
        <w:rPr>
          <w:rFonts w:cs="Calibri"/>
          <w:b/>
          <w:bCs/>
          <w:highlight w:val="yellow"/>
          <w:u w:val="single"/>
        </w:rPr>
        <w:t>peration</w:t>
      </w:r>
      <w:r w:rsidRPr="00944759">
        <w:rPr>
          <w:rFonts w:cs="Calibri"/>
          <w:b/>
          <w:bCs/>
          <w:highlight w:val="green"/>
          <w:u w:val="single"/>
        </w:rPr>
        <w:t>s to Congress, it is unclear he would have to do so in a way that gave Congress an effective check</w:t>
      </w:r>
      <w:r w:rsidRPr="008D1079">
        <w:rPr>
          <w:rFonts w:cs="Calibri"/>
          <w:b/>
          <w:bCs/>
          <w:highlight w:val="yellow"/>
          <w:u w:val="single"/>
        </w:rPr>
        <w:t>,</w:t>
      </w:r>
      <w:r w:rsidRPr="008D1079">
        <w:rPr>
          <w:rFonts w:cs="Calibri"/>
          <w:b/>
          <w:bCs/>
          <w:u w:val="single"/>
        </w:rPr>
        <w:t xml:space="preserve"> as these reports would be made only to a small group of Congressmen (</w:t>
      </w:r>
      <w:r w:rsidRPr="008D1079">
        <w:rPr>
          <w:rFonts w:cs="Calibri"/>
          <w:sz w:val="16"/>
        </w:rPr>
        <w:t xml:space="preserve">who would not be able to share the information, because of its classified nature, with other members of the legislature) </w:t>
      </w:r>
      <w:r w:rsidRPr="00944759">
        <w:rPr>
          <w:rFonts w:cs="Calibri"/>
          <w:b/>
          <w:bCs/>
          <w:highlight w:val="green"/>
          <w:u w:val="single"/>
        </w:rPr>
        <w:t>and could be done</w:t>
      </w:r>
      <w:r w:rsidRPr="008D1079">
        <w:rPr>
          <w:rFonts w:cs="Calibri"/>
          <w:b/>
          <w:bCs/>
          <w:u w:val="single"/>
        </w:rPr>
        <w:t xml:space="preserve"> well </w:t>
      </w:r>
      <w:r w:rsidRPr="00944759">
        <w:rPr>
          <w:rFonts w:cs="Calibri"/>
          <w:b/>
          <w:bCs/>
          <w:highlight w:val="green"/>
          <w:u w:val="single"/>
        </w:rPr>
        <w:t xml:space="preserve">after </w:t>
      </w:r>
      <w:r w:rsidRPr="008D1079">
        <w:rPr>
          <w:rFonts w:cs="Calibri"/>
          <w:b/>
          <w:bCs/>
          <w:highlight w:val="yellow"/>
          <w:u w:val="single"/>
        </w:rPr>
        <w:t xml:space="preserve">the </w:t>
      </w:r>
      <w:r w:rsidRPr="00944759">
        <w:rPr>
          <w:rFonts w:cs="Calibri"/>
          <w:b/>
          <w:bCs/>
          <w:highlight w:val="green"/>
          <w:u w:val="single"/>
        </w:rPr>
        <w:t>employment of these capabilities</w:t>
      </w:r>
      <w:r w:rsidRPr="00944759">
        <w:rPr>
          <w:rFonts w:cs="Calibri"/>
          <w:sz w:val="16"/>
          <w:highlight w:val="green"/>
        </w:rPr>
        <w:t xml:space="preserve">. </w:t>
      </w:r>
      <w:r w:rsidRPr="00944759">
        <w:rPr>
          <w:rFonts w:cs="Calibri"/>
          <w:b/>
          <w:bCs/>
          <w:highlight w:val="green"/>
          <w:u w:val="single"/>
        </w:rPr>
        <w:t xml:space="preserve">The </w:t>
      </w:r>
      <w:r w:rsidRPr="008D1079">
        <w:rPr>
          <w:rFonts w:cs="Calibri"/>
          <w:b/>
          <w:bCs/>
          <w:highlight w:val="yellow"/>
          <w:u w:val="single"/>
        </w:rPr>
        <w:t xml:space="preserve">resulting </w:t>
      </w:r>
      <w:proofErr w:type="gramStart"/>
      <w:r w:rsidRPr="00944759">
        <w:rPr>
          <w:rFonts w:cs="Calibri"/>
          <w:b/>
          <w:bCs/>
          <w:highlight w:val="green"/>
          <w:u w:val="single"/>
        </w:rPr>
        <w:t xml:space="preserve">picture is </w:t>
      </w:r>
      <w:r w:rsidRPr="008D1079">
        <w:rPr>
          <w:rFonts w:cs="Calibri"/>
          <w:b/>
          <w:bCs/>
          <w:highlight w:val="yellow"/>
          <w:u w:val="single"/>
        </w:rPr>
        <w:t xml:space="preserve">one of </w:t>
      </w:r>
      <w:r w:rsidRPr="00944759">
        <w:rPr>
          <w:rFonts w:cs="Calibri"/>
          <w:b/>
          <w:bCs/>
          <w:highlight w:val="green"/>
          <w:u w:val="single"/>
        </w:rPr>
        <w:t xml:space="preserve">increased presidential flexibility; the War Powers Resolution </w:t>
      </w:r>
      <w:r w:rsidRPr="008D1079">
        <w:rPr>
          <w:rFonts w:cs="Calibri"/>
          <w:b/>
          <w:bCs/>
          <w:highlight w:val="yellow"/>
          <w:u w:val="single"/>
        </w:rPr>
        <w:t>and the Intelligence Authorization Act</w:t>
      </w:r>
      <w:r w:rsidRPr="008D1079">
        <w:rPr>
          <w:rFonts w:cs="Calibri"/>
          <w:sz w:val="16"/>
        </w:rPr>
        <w:t>—while arguably ineffective in many circumstances</w:t>
      </w:r>
      <w:r w:rsidRPr="008D1079">
        <w:rPr>
          <w:rFonts w:cs="Calibri"/>
          <w:b/>
          <w:bCs/>
          <w:u w:val="single"/>
        </w:rPr>
        <w:t>—provide</w:t>
      </w:r>
      <w:proofErr w:type="gramEnd"/>
      <w:r w:rsidRPr="008D1079">
        <w:rPr>
          <w:rFonts w:cs="Calibri"/>
          <w:b/>
          <w:bCs/>
          <w:u w:val="single"/>
        </w:rPr>
        <w:t xml:space="preserve"> increased congressional oversight of presidential war-making actions such as troop deployments and covert actions. Yet these statutes </w:t>
      </w:r>
      <w:r w:rsidRPr="00944759">
        <w:rPr>
          <w:rFonts w:cs="Calibri"/>
          <w:b/>
          <w:bCs/>
          <w:highlight w:val="green"/>
          <w:u w:val="single"/>
        </w:rPr>
        <w:t>do not cover o</w:t>
      </w:r>
      <w:r w:rsidRPr="008D1079">
        <w:rPr>
          <w:rFonts w:cs="Calibri"/>
          <w:b/>
          <w:bCs/>
          <w:highlight w:val="yellow"/>
          <w:u w:val="single"/>
        </w:rPr>
        <w:t xml:space="preserve">ffensive </w:t>
      </w:r>
      <w:r w:rsidRPr="00944759">
        <w:rPr>
          <w:rFonts w:cs="Calibri"/>
          <w:b/>
          <w:bCs/>
          <w:highlight w:val="green"/>
          <w:u w:val="single"/>
        </w:rPr>
        <w:t>c</w:t>
      </w:r>
      <w:r w:rsidRPr="008D1079">
        <w:rPr>
          <w:rFonts w:cs="Calibri"/>
          <w:b/>
          <w:bCs/>
          <w:highlight w:val="yellow"/>
          <w:u w:val="single"/>
        </w:rPr>
        <w:t xml:space="preserve">yber </w:t>
      </w:r>
      <w:r w:rsidRPr="00944759">
        <w:rPr>
          <w:rFonts w:cs="Calibri"/>
          <w:b/>
          <w:bCs/>
          <w:highlight w:val="green"/>
          <w:u w:val="single"/>
        </w:rPr>
        <w:t>o</w:t>
      </w:r>
      <w:r w:rsidRPr="008D1079">
        <w:rPr>
          <w:rFonts w:cs="Calibri"/>
          <w:b/>
          <w:bCs/>
          <w:highlight w:val="yellow"/>
          <w:u w:val="single"/>
        </w:rPr>
        <w:t>peration</w:t>
      </w:r>
      <w:r w:rsidRPr="00944759">
        <w:rPr>
          <w:rFonts w:cs="Calibri"/>
          <w:b/>
          <w:bCs/>
          <w:highlight w:val="green"/>
          <w:u w:val="single"/>
        </w:rPr>
        <w:t>s, giving the President a</w:t>
      </w:r>
      <w:r w:rsidRPr="008D1079">
        <w:rPr>
          <w:rFonts w:cs="Calibri"/>
          <w:b/>
          <w:bCs/>
          <w:highlight w:val="yellow"/>
          <w:u w:val="single"/>
        </w:rPr>
        <w:t xml:space="preserve">n increasingly </w:t>
      </w:r>
      <w:r w:rsidRPr="00944759">
        <w:rPr>
          <w:rFonts w:cs="Calibri"/>
          <w:b/>
          <w:bCs/>
          <w:highlight w:val="green"/>
          <w:u w:val="single"/>
        </w:rPr>
        <w:t xml:space="preserve">powerful </w:t>
      </w:r>
      <w:r w:rsidRPr="008D1079">
        <w:rPr>
          <w:rFonts w:cs="Calibri"/>
          <w:b/>
          <w:bCs/>
          <w:highlight w:val="yellow"/>
          <w:u w:val="single"/>
        </w:rPr>
        <w:t xml:space="preserve">foreign policy </w:t>
      </w:r>
      <w:r w:rsidRPr="00944759">
        <w:rPr>
          <w:rFonts w:cs="Calibri"/>
          <w:b/>
          <w:bCs/>
          <w:highlight w:val="green"/>
          <w:u w:val="single"/>
        </w:rPr>
        <w:t>tool outside congressional reach</w:t>
      </w:r>
      <w:r w:rsidRPr="008D1079">
        <w:rPr>
          <w:rFonts w:cs="Calibri"/>
          <w:b/>
          <w:bCs/>
          <w:u w:val="single"/>
        </w:rPr>
        <w:t>.</w:t>
      </w:r>
    </w:p>
    <w:p w:rsidR="00527E9C" w:rsidRPr="008D1079" w:rsidRDefault="00527E9C" w:rsidP="00527E9C"/>
    <w:p w:rsidR="00527E9C" w:rsidRPr="008D1079" w:rsidRDefault="00527E9C" w:rsidP="00527E9C">
      <w:pPr>
        <w:keepNext/>
        <w:keepLines/>
        <w:spacing w:before="200"/>
        <w:outlineLvl w:val="3"/>
        <w:rPr>
          <w:rFonts w:eastAsiaTheme="majorEastAsia" w:cstheme="majorBidi"/>
          <w:b/>
          <w:bCs/>
          <w:iCs/>
          <w:sz w:val="26"/>
        </w:rPr>
      </w:pPr>
      <w:r w:rsidRPr="008D1079">
        <w:rPr>
          <w:rFonts w:eastAsiaTheme="majorEastAsia" w:cstheme="majorBidi"/>
          <w:b/>
          <w:bCs/>
          <w:iCs/>
          <w:sz w:val="26"/>
        </w:rPr>
        <w:t xml:space="preserve">Presidential power is zero-sum- the branches compete </w:t>
      </w:r>
    </w:p>
    <w:p w:rsidR="00527E9C" w:rsidRPr="008D1079" w:rsidRDefault="00527E9C" w:rsidP="00527E9C">
      <w:pPr>
        <w:rPr>
          <w:rFonts w:ascii="Times New Roman" w:hAnsi="Times New Roman" w:cs="Times New Roman"/>
          <w:sz w:val="14"/>
          <w:szCs w:val="14"/>
        </w:rPr>
      </w:pPr>
    </w:p>
    <w:p w:rsidR="00527E9C" w:rsidRPr="008D1079" w:rsidRDefault="00527E9C" w:rsidP="00527E9C">
      <w:pPr>
        <w:rPr>
          <w:rFonts w:ascii="Times New Roman" w:hAnsi="Times New Roman" w:cs="Times New Roman"/>
          <w:sz w:val="14"/>
          <w:szCs w:val="14"/>
        </w:rPr>
      </w:pPr>
      <w:proofErr w:type="spellStart"/>
      <w:r w:rsidRPr="008D1079">
        <w:rPr>
          <w:rFonts w:cs="Calibri"/>
          <w:b/>
          <w:bCs/>
          <w:sz w:val="26"/>
        </w:rPr>
        <w:t>Barilleaux</w:t>
      </w:r>
      <w:proofErr w:type="spellEnd"/>
      <w:r w:rsidRPr="008D1079">
        <w:rPr>
          <w:rFonts w:cs="Calibri"/>
          <w:b/>
          <w:bCs/>
          <w:sz w:val="26"/>
        </w:rPr>
        <w:t xml:space="preserve"> and Kelley 2010 </w:t>
      </w:r>
      <w:r w:rsidRPr="008D1079">
        <w:rPr>
          <w:rFonts w:ascii="Times New Roman" w:hAnsi="Times New Roman" w:cs="Times New Roman"/>
          <w:sz w:val="20"/>
          <w:szCs w:val="21"/>
        </w:rPr>
        <w:t>[Ryan J. , Professor of Political Science at Miami, OH; and Christopher S. , Lecturer (Political Science) at Miami, OH,</w:t>
      </w:r>
      <w:r w:rsidRPr="008D1079">
        <w:rPr>
          <w:rFonts w:ascii="Times New Roman" w:hAnsi="Times New Roman" w:cs="Times New Roman"/>
          <w:sz w:val="20"/>
          <w:szCs w:val="21"/>
          <w:u w:val="single"/>
        </w:rPr>
        <w:t xml:space="preserve"> The Unitary Executive and the Modern Presidency,</w:t>
      </w:r>
      <w:r w:rsidRPr="008D1079">
        <w:rPr>
          <w:rFonts w:ascii="Times New Roman" w:hAnsi="Times New Roman" w:cs="Times New Roman"/>
          <w:sz w:val="20"/>
          <w:szCs w:val="21"/>
        </w:rPr>
        <w:t xml:space="preserve"> Texas A&amp;M Press, p. </w:t>
      </w:r>
      <w:r w:rsidRPr="008D1079">
        <w:rPr>
          <w:rFonts w:ascii="Times New Roman" w:hAnsi="Times New Roman" w:cs="Times New Roman"/>
          <w:sz w:val="20"/>
        </w:rPr>
        <w:t>P 196-197</w:t>
      </w:r>
      <w:r w:rsidRPr="008D1079">
        <w:rPr>
          <w:rFonts w:ascii="Times New Roman" w:hAnsi="Times New Roman" w:cs="Times New Roman"/>
          <w:sz w:val="20"/>
          <w:szCs w:val="21"/>
        </w:rPr>
        <w:t xml:space="preserve">, 2010// </w:t>
      </w:r>
      <w:proofErr w:type="spellStart"/>
      <w:r w:rsidRPr="008D1079">
        <w:rPr>
          <w:rFonts w:ascii="Times New Roman" w:hAnsi="Times New Roman" w:cs="Times New Roman"/>
          <w:sz w:val="20"/>
          <w:szCs w:val="21"/>
        </w:rPr>
        <w:t>wyo-sc</w:t>
      </w:r>
      <w:proofErr w:type="spellEnd"/>
      <w:r w:rsidRPr="008D1079">
        <w:rPr>
          <w:rFonts w:ascii="Times New Roman" w:hAnsi="Times New Roman" w:cs="Times New Roman"/>
          <w:sz w:val="20"/>
          <w:szCs w:val="21"/>
        </w:rPr>
        <w:t>]</w:t>
      </w:r>
      <w:r w:rsidRPr="008D1079">
        <w:rPr>
          <w:rFonts w:ascii="Times New Roman" w:hAnsi="Times New Roman" w:cs="Times New Roman"/>
        </w:rPr>
        <w:t xml:space="preserve"> </w:t>
      </w:r>
    </w:p>
    <w:p w:rsidR="00527E9C" w:rsidRPr="008D1079" w:rsidRDefault="00527E9C" w:rsidP="00527E9C">
      <w:pPr>
        <w:rPr>
          <w:rFonts w:cs="Calibri"/>
          <w:b/>
          <w:bCs/>
          <w:u w:val="single"/>
        </w:rPr>
      </w:pPr>
      <w:r w:rsidRPr="008D1079">
        <w:rPr>
          <w:rFonts w:ascii="Times New Roman" w:hAnsi="Times New Roman" w:cs="Times New Roman"/>
          <w:sz w:val="16"/>
        </w:rPr>
        <w:t xml:space="preserve">In their book </w:t>
      </w:r>
      <w:r w:rsidRPr="008D1079">
        <w:rPr>
          <w:rFonts w:ascii="Times New Roman" w:hAnsi="Times New Roman" w:cs="Times New Roman"/>
          <w:i/>
          <w:iCs/>
          <w:sz w:val="16"/>
        </w:rPr>
        <w:t xml:space="preserve">The Broken Branch, </w:t>
      </w:r>
      <w:r w:rsidRPr="008D1079">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8D1079">
        <w:rPr>
          <w:rFonts w:cs="Calibri"/>
          <w:b/>
          <w:bCs/>
          <w:highlight w:val="yellow"/>
          <w:u w:val="single"/>
        </w:rPr>
        <w:t>there has</w:t>
      </w:r>
      <w:r w:rsidRPr="008D1079">
        <w:rPr>
          <w:rFonts w:ascii="Times New Roman" w:hAnsi="Times New Roman" w:cs="Times New Roman"/>
          <w:sz w:val="16"/>
        </w:rPr>
        <w:t xml:space="preserve"> also </w:t>
      </w:r>
      <w:r w:rsidRPr="008D1079">
        <w:rPr>
          <w:rFonts w:cs="Calibri"/>
          <w:b/>
          <w:bCs/>
          <w:highlight w:val="yellow"/>
          <w:u w:val="single"/>
        </w:rPr>
        <w:t>been a</w:t>
      </w:r>
      <w:r w:rsidRPr="008D1079">
        <w:rPr>
          <w:rFonts w:cs="Calibri"/>
          <w:b/>
          <w:bCs/>
          <w:u w:val="single"/>
        </w:rPr>
        <w:t xml:space="preserve"> broad</w:t>
      </w:r>
      <w:r w:rsidRPr="008D1079">
        <w:rPr>
          <w:rFonts w:ascii="Times New Roman" w:hAnsi="Times New Roman" w:cs="Times New Roman"/>
          <w:sz w:val="16"/>
        </w:rPr>
        <w:t xml:space="preserve">er </w:t>
      </w:r>
      <w:r w:rsidRPr="008D1079">
        <w:rPr>
          <w:rFonts w:cs="Calibri"/>
          <w:b/>
          <w:bCs/>
          <w:highlight w:val="yellow"/>
          <w:u w:val="single"/>
        </w:rPr>
        <w:t>degrading of institutional power that has allowed,</w:t>
      </w:r>
      <w:r w:rsidRPr="008D1079">
        <w:rPr>
          <w:rFonts w:ascii="Times New Roman" w:hAnsi="Times New Roman" w:cs="Times New Roman"/>
          <w:sz w:val="16"/>
        </w:rPr>
        <w:t xml:space="preserve"> </w:t>
      </w:r>
      <w:r w:rsidRPr="008D1079">
        <w:rPr>
          <w:rFonts w:cs="Calibri"/>
          <w:b/>
          <w:bCs/>
          <w:highlight w:val="yellow"/>
          <w:u w:val="single"/>
        </w:rPr>
        <w:t>in a zero-sum context</w:t>
      </w:r>
      <w:r w:rsidRPr="008D1079">
        <w:rPr>
          <w:rFonts w:ascii="Times New Roman" w:hAnsi="Times New Roman" w:cs="Times New Roman"/>
          <w:sz w:val="16"/>
        </w:rPr>
        <w:t xml:space="preserve">, </w:t>
      </w:r>
      <w:r w:rsidRPr="008D1079">
        <w:rPr>
          <w:rFonts w:cs="Calibri"/>
          <w:b/>
          <w:bCs/>
          <w:highlight w:val="yellow"/>
          <w:u w:val="single"/>
        </w:rPr>
        <w:t>the president to expand executive power at the expense of</w:t>
      </w:r>
      <w:r w:rsidRPr="008D1079">
        <w:rPr>
          <w:rFonts w:ascii="Times New Roman" w:hAnsi="Times New Roman" w:cs="Times New Roman"/>
          <w:sz w:val="16"/>
          <w:highlight w:val="yellow"/>
        </w:rPr>
        <w:t xml:space="preserve"> </w:t>
      </w:r>
      <w:r w:rsidRPr="008D1079">
        <w:rPr>
          <w:rFonts w:cs="Calibri"/>
          <w:b/>
          <w:bCs/>
          <w:highlight w:val="yellow"/>
          <w:u w:val="single"/>
        </w:rPr>
        <w:t>Congress</w:t>
      </w:r>
      <w:r w:rsidRPr="008D1079">
        <w:rPr>
          <w:rFonts w:ascii="Times New Roman" w:hAnsi="Times New Roman" w:cs="Times New Roman"/>
          <w:sz w:val="16"/>
          <w:highlight w:val="yellow"/>
        </w:rPr>
        <w:t>.</w:t>
      </w:r>
      <w:r w:rsidRPr="008D1079">
        <w:rPr>
          <w:rFonts w:ascii="Times New Roman" w:hAnsi="Times New Roman" w:cs="Times New Roman"/>
          <w:sz w:val="16"/>
        </w:rPr>
        <w:t xml:space="preserve"> Mann and Ornstein thus posit that </w:t>
      </w:r>
      <w:r w:rsidRPr="008D1079">
        <w:rPr>
          <w:rFonts w:cs="Calibri"/>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8D1079">
        <w:rPr>
          <w:rFonts w:cs="Calibri"/>
          <w:b/>
          <w:bCs/>
          <w:u w:val="single"/>
        </w:rPr>
        <w:t>Congress has lost its one key advantage as a legislative body—the decay of the deliberative process.</w:t>
      </w:r>
      <w:r w:rsidRPr="008D1079">
        <w:rPr>
          <w:rFonts w:cs="Calibri"/>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8D1079">
        <w:rPr>
          <w:rFonts w:cs="Calibri"/>
          <w:sz w:val="16"/>
        </w:rPr>
        <w:t>Pevehouse</w:t>
      </w:r>
      <w:proofErr w:type="spellEnd"/>
      <w:r w:rsidRPr="008D1079">
        <w:rPr>
          <w:rFonts w:cs="Calibri"/>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8D1079">
        <w:rPr>
          <w:rFonts w:ascii="Times New Roman" w:hAnsi="Times New Roman" w:cs="Times New Roman"/>
          <w:sz w:val="16"/>
        </w:rPr>
        <w:t xml:space="preserve"> rise of presidential power by viewing Congress's aiding and abetting as the logical outcomes of a collective action problem.</w:t>
      </w:r>
      <w:r w:rsidRPr="008D1079">
        <w:rPr>
          <w:rFonts w:ascii="Times New Roman" w:hAnsi="Times New Roman" w:cs="Times New Roman"/>
          <w:sz w:val="16"/>
          <w:szCs w:val="14"/>
        </w:rPr>
        <w:t xml:space="preserve">31 </w:t>
      </w:r>
      <w:r w:rsidRPr="008D1079">
        <w:rPr>
          <w:rFonts w:ascii="Times New Roman" w:hAnsi="Times New Roman" w:cs="Times New Roman"/>
          <w:sz w:val="16"/>
        </w:rPr>
        <w:t xml:space="preserve">By constitutional design, </w:t>
      </w:r>
      <w:r w:rsidRPr="008D1079">
        <w:rPr>
          <w:rFonts w:cs="Calibri"/>
          <w:b/>
          <w:bCs/>
          <w:highlight w:val="yellow"/>
          <w:u w:val="single"/>
        </w:rPr>
        <w:t>the legislative</w:t>
      </w:r>
      <w:r w:rsidRPr="008D1079">
        <w:rPr>
          <w:rFonts w:cs="Calibri"/>
          <w:b/>
          <w:bCs/>
          <w:u w:val="single"/>
        </w:rPr>
        <w:t xml:space="preserve"> </w:t>
      </w:r>
      <w:r w:rsidRPr="008D1079">
        <w:rPr>
          <w:rFonts w:cs="Calibri"/>
          <w:sz w:val="16"/>
        </w:rPr>
        <w:t>branch</w:t>
      </w:r>
      <w:r w:rsidRPr="008D1079">
        <w:rPr>
          <w:rFonts w:cs="Calibri"/>
          <w:b/>
          <w:bCs/>
          <w:u w:val="single"/>
        </w:rPr>
        <w:t xml:space="preserve"> </w:t>
      </w:r>
      <w:r w:rsidRPr="008D1079">
        <w:rPr>
          <w:rFonts w:cs="Calibri"/>
          <w:b/>
          <w:bCs/>
          <w:highlight w:val="yellow"/>
          <w:u w:val="single"/>
        </w:rPr>
        <w:t>is in competition with the president for</w:t>
      </w:r>
      <w:r w:rsidRPr="008D1079">
        <w:rPr>
          <w:rFonts w:cs="Calibri"/>
          <w:b/>
          <w:bCs/>
          <w:u w:val="single"/>
        </w:rPr>
        <w:t xml:space="preserve"> </w:t>
      </w:r>
      <w:r w:rsidRPr="008D1079">
        <w:rPr>
          <w:rFonts w:cs="Calibri"/>
          <w:sz w:val="16"/>
        </w:rPr>
        <w:t>institutional</w:t>
      </w:r>
      <w:r w:rsidRPr="008D1079">
        <w:rPr>
          <w:rFonts w:cs="Calibri"/>
          <w:b/>
          <w:bCs/>
          <w:u w:val="single"/>
        </w:rPr>
        <w:t xml:space="preserve"> </w:t>
      </w:r>
      <w:r w:rsidRPr="008D1079">
        <w:rPr>
          <w:rFonts w:cs="Calibri"/>
          <w:b/>
          <w:bCs/>
          <w:highlight w:val="yellow"/>
          <w:u w:val="single"/>
        </w:rPr>
        <w:t>power</w:t>
      </w:r>
      <w:r w:rsidRPr="008D1079">
        <w:rPr>
          <w:rFonts w:ascii="Times New Roman" w:hAnsi="Times New Roman" w:cs="Times New Roman"/>
          <w:sz w:val="16"/>
        </w:rPr>
        <w:t xml:space="preserve">, </w:t>
      </w:r>
      <w:r w:rsidRPr="008D1079">
        <w:rPr>
          <w:rFonts w:cs="Calibri"/>
          <w:b/>
          <w:bCs/>
          <w:u w:val="single"/>
        </w:rPr>
        <w:t xml:space="preserve">yet Congress is less than </w:t>
      </w:r>
      <w:r w:rsidRPr="008D1079">
        <w:rPr>
          <w:rFonts w:cs="Calibri"/>
          <w:sz w:val="16"/>
        </w:rPr>
        <w:t>ideally</w:t>
      </w:r>
      <w:r w:rsidRPr="008D1079">
        <w:rPr>
          <w:rFonts w:cs="Calibri"/>
          <w:b/>
          <w:bCs/>
          <w:u w:val="single"/>
        </w:rPr>
        <w:t xml:space="preserve"> suited for </w:t>
      </w:r>
      <w:r w:rsidRPr="008D1079">
        <w:rPr>
          <w:rFonts w:cs="Calibri"/>
          <w:sz w:val="16"/>
        </w:rPr>
        <w:t>such</w:t>
      </w:r>
      <w:r w:rsidRPr="008D1079">
        <w:rPr>
          <w:rFonts w:cs="Calibri"/>
          <w:b/>
          <w:bCs/>
          <w:u w:val="single"/>
        </w:rPr>
        <w:t xml:space="preserve"> a political conflict</w:t>
      </w:r>
      <w:r w:rsidRPr="008D1079">
        <w:rPr>
          <w:rFonts w:ascii="Times New Roman" w:hAnsi="Times New Roman" w:cs="Times New Roman"/>
          <w:sz w:val="16"/>
        </w:rPr>
        <w:t xml:space="preserve">. </w:t>
      </w:r>
      <w:r w:rsidRPr="008D1079">
        <w:rPr>
          <w:rFonts w:cs="Calibri"/>
          <w:b/>
          <w:bCs/>
          <w:u w:val="single"/>
        </w:rPr>
        <w:t xml:space="preserve">Congress's </w:t>
      </w:r>
      <w:r w:rsidRPr="008D1079">
        <w:rPr>
          <w:rFonts w:cs="Calibri"/>
          <w:sz w:val="16"/>
        </w:rPr>
        <w:t>comparative</w:t>
      </w:r>
      <w:r w:rsidRPr="008D1079">
        <w:rPr>
          <w:rFonts w:cs="Calibri"/>
          <w:b/>
          <w:bCs/>
          <w:u w:val="single"/>
        </w:rPr>
        <w:t xml:space="preserve"> disadvantage begins with its 535 "interests</w:t>
      </w:r>
      <w:r w:rsidRPr="008D1079">
        <w:rPr>
          <w:rFonts w:ascii="Times New Roman" w:hAnsi="Times New Roman" w:cs="Times New Roman"/>
          <w:sz w:val="16"/>
        </w:rPr>
        <w:t xml:space="preserve">" </w:t>
      </w:r>
      <w:r w:rsidRPr="008D1079">
        <w:rPr>
          <w:rFonts w:cs="Calibri"/>
          <w:b/>
          <w:bCs/>
          <w:u w:val="single"/>
        </w:rPr>
        <w:t>that are</w:t>
      </w:r>
      <w:r w:rsidRPr="008D1079">
        <w:rPr>
          <w:rFonts w:ascii="Times New Roman" w:hAnsi="Times New Roman" w:cs="Times New Roman"/>
          <w:sz w:val="16"/>
        </w:rPr>
        <w:t xml:space="preserve"> very </w:t>
      </w:r>
      <w:r w:rsidRPr="008D1079">
        <w:rPr>
          <w:rFonts w:cs="Calibri"/>
          <w:b/>
          <w:bCs/>
          <w:u w:val="single"/>
        </w:rPr>
        <w:t>rarely aligned,</w:t>
      </w:r>
      <w:r w:rsidRPr="008D1079">
        <w:rPr>
          <w:rFonts w:ascii="Times New Roman" w:hAnsi="Times New Roman" w:cs="Times New Roman"/>
          <w:sz w:val="16"/>
        </w:rPr>
        <w:t xml:space="preserve"> and if so, only momentarily. </w:t>
      </w:r>
      <w:r w:rsidRPr="008D1079">
        <w:rPr>
          <w:rFonts w:cs="Calibri"/>
          <w:b/>
          <w:bCs/>
          <w:u w:val="single"/>
        </w:rPr>
        <w:t xml:space="preserve">Because </w:t>
      </w:r>
      <w:r w:rsidRPr="008D1079">
        <w:rPr>
          <w:rFonts w:cs="Calibri"/>
          <w:sz w:val="16"/>
        </w:rPr>
        <w:t>individual</w:t>
      </w:r>
      <w:r w:rsidRPr="008D1079">
        <w:rPr>
          <w:rFonts w:cs="Calibri"/>
          <w:b/>
          <w:bCs/>
          <w:u w:val="single"/>
        </w:rPr>
        <w:t xml:space="preserve"> reelection overshadows all </w:t>
      </w:r>
      <w:r w:rsidRPr="008D1079">
        <w:rPr>
          <w:rFonts w:cs="Calibri"/>
          <w:sz w:val="16"/>
        </w:rPr>
        <w:t>other</w:t>
      </w:r>
      <w:r w:rsidRPr="008D1079">
        <w:rPr>
          <w:rFonts w:cs="Calibri"/>
          <w:b/>
          <w:bCs/>
          <w:u w:val="single"/>
        </w:rPr>
        <w:t xml:space="preserve"> goals</w:t>
      </w:r>
      <w:r w:rsidRPr="008D1079">
        <w:rPr>
          <w:rFonts w:ascii="Times New Roman" w:hAnsi="Times New Roman" w:cs="Times New Roman"/>
          <w:sz w:val="16"/>
        </w:rPr>
        <w:t xml:space="preserve">, </w:t>
      </w:r>
      <w:r w:rsidRPr="008D1079">
        <w:rPr>
          <w:rFonts w:cs="Calibri"/>
          <w:sz w:val="16"/>
        </w:rPr>
        <w:t>members of Congress naturally seek to take as much credit and avoid as much blame from their constituencies as possible</w:t>
      </w:r>
      <w:r w:rsidRPr="008D1079">
        <w:rPr>
          <w:rFonts w:ascii="Times New Roman" w:hAnsi="Times New Roman" w:cs="Times New Roman"/>
          <w:sz w:val="16"/>
        </w:rPr>
        <w:t>.</w:t>
      </w:r>
      <w:r w:rsidRPr="008D1079">
        <w:rPr>
          <w:rFonts w:ascii="Times New Roman" w:hAnsi="Times New Roman" w:cs="Times New Roman"/>
          <w:sz w:val="16"/>
          <w:szCs w:val="14"/>
        </w:rPr>
        <w:t xml:space="preserve">32 </w:t>
      </w:r>
      <w:proofErr w:type="gramStart"/>
      <w:r w:rsidRPr="008D1079">
        <w:rPr>
          <w:rFonts w:ascii="Times New Roman" w:hAnsi="Times New Roman" w:cs="Times New Roman"/>
          <w:sz w:val="16"/>
        </w:rPr>
        <w:t>The</w:t>
      </w:r>
      <w:proofErr w:type="gramEnd"/>
      <w:r w:rsidRPr="008D1079">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8D1079">
        <w:rPr>
          <w:rFonts w:cs="Calibri"/>
          <w:sz w:val="16"/>
        </w:rPr>
        <w:t>Congress can choose to delegate power internally to committees and party leaders or externally to the executive branch</w:t>
      </w:r>
      <w:r w:rsidRPr="008D1079">
        <w:rPr>
          <w:rFonts w:ascii="Times New Roman" w:hAnsi="Times New Roman" w:cs="Times New Roman"/>
          <w:sz w:val="16"/>
        </w:rPr>
        <w:t xml:space="preserve">. </w:t>
      </w:r>
      <w:r w:rsidRPr="008D1079">
        <w:rPr>
          <w:rFonts w:cs="Calibri"/>
          <w:b/>
          <w:bCs/>
          <w:u w:val="single"/>
        </w:rPr>
        <w:t>One can conceptualize</w:t>
      </w:r>
      <w:r w:rsidRPr="008D1079">
        <w:rPr>
          <w:rFonts w:ascii="Times New Roman" w:hAnsi="Times New Roman" w:cs="Times New Roman"/>
          <w:sz w:val="16"/>
        </w:rPr>
        <w:t xml:space="preserve"> the strategic situation of members of </w:t>
      </w:r>
      <w:r w:rsidRPr="008D1079">
        <w:rPr>
          <w:rFonts w:cs="Calibri"/>
          <w:b/>
          <w:bCs/>
          <w:highlight w:val="yellow"/>
          <w:u w:val="single"/>
        </w:rPr>
        <w:t>Congress</w:t>
      </w:r>
      <w:r w:rsidRPr="008D1079">
        <w:rPr>
          <w:rFonts w:ascii="Times New Roman" w:hAnsi="Times New Roman" w:cs="Times New Roman"/>
          <w:sz w:val="16"/>
          <w:highlight w:val="yellow"/>
        </w:rPr>
        <w:t xml:space="preserve"> </w:t>
      </w:r>
      <w:r w:rsidRPr="008D1079">
        <w:rPr>
          <w:rFonts w:cs="Calibri"/>
          <w:b/>
          <w:bCs/>
          <w:highlight w:val="yellow"/>
          <w:u w:val="single"/>
        </w:rPr>
        <w:t>in</w:t>
      </w:r>
      <w:r w:rsidRPr="008D1079">
        <w:rPr>
          <w:rFonts w:ascii="Times New Roman" w:hAnsi="Times New Roman" w:cs="Times New Roman"/>
          <w:sz w:val="16"/>
        </w:rPr>
        <w:t xml:space="preserve"> terms of </w:t>
      </w:r>
      <w:r w:rsidRPr="008D1079">
        <w:rPr>
          <w:rFonts w:cs="Calibri"/>
          <w:b/>
          <w:bCs/>
          <w:highlight w:val="yellow"/>
          <w:u w:val="single"/>
        </w:rPr>
        <w:t>a prisoner's dilemma</w:t>
      </w:r>
      <w:r w:rsidRPr="008D1079">
        <w:rPr>
          <w:rFonts w:ascii="Times New Roman" w:hAnsi="Times New Roman" w:cs="Times New Roman"/>
          <w:sz w:val="16"/>
        </w:rPr>
        <w:t>.</w:t>
      </w:r>
      <w:r w:rsidRPr="008D1079">
        <w:rPr>
          <w:rFonts w:ascii="Times New Roman" w:hAnsi="Times New Roman" w:cs="Times New Roman"/>
          <w:sz w:val="16"/>
          <w:szCs w:val="14"/>
        </w:rPr>
        <w:t xml:space="preserve">33 </w:t>
      </w:r>
      <w:r w:rsidRPr="008D1079">
        <w:rPr>
          <w:rFonts w:cs="Calibri"/>
          <w:b/>
          <w:bCs/>
          <w:highlight w:val="yellow"/>
          <w:u w:val="single"/>
        </w:rPr>
        <w:t>If members cooperate</w:t>
      </w:r>
      <w:r w:rsidRPr="008D1079">
        <w:rPr>
          <w:rFonts w:ascii="Times New Roman" w:hAnsi="Times New Roman" w:cs="Times New Roman"/>
          <w:sz w:val="16"/>
        </w:rPr>
        <w:t xml:space="preserve"> (that is, in Mann and Ornstein's parlance, if members identify with the institution), </w:t>
      </w:r>
      <w:r w:rsidRPr="008D1079">
        <w:rPr>
          <w:rFonts w:cs="Calibri"/>
          <w:b/>
          <w:bCs/>
          <w:highlight w:val="yellow"/>
          <w:u w:val="single"/>
        </w:rPr>
        <w:t>they could</w:t>
      </w:r>
      <w:r w:rsidRPr="008D1079">
        <w:rPr>
          <w:rFonts w:ascii="Times New Roman" w:hAnsi="Times New Roman" w:cs="Times New Roman"/>
          <w:sz w:val="16"/>
        </w:rPr>
        <w:t xml:space="preserve"> maintain and </w:t>
      </w:r>
      <w:r w:rsidRPr="008D1079">
        <w:rPr>
          <w:rFonts w:cs="Calibri"/>
          <w:b/>
          <w:bCs/>
          <w:highlight w:val="yellow"/>
          <w:u w:val="single"/>
        </w:rPr>
        <w:t>advance Congress's</w:t>
      </w:r>
      <w:r w:rsidRPr="008D1079">
        <w:rPr>
          <w:rFonts w:ascii="Times New Roman" w:hAnsi="Times New Roman" w:cs="Times New Roman"/>
          <w:sz w:val="16"/>
        </w:rPr>
        <w:t xml:space="preserve"> institutional </w:t>
      </w:r>
      <w:r w:rsidRPr="008D1079">
        <w:rPr>
          <w:rFonts w:cs="Calibri"/>
          <w:b/>
          <w:bCs/>
          <w:highlight w:val="yellow"/>
          <w:u w:val="single"/>
        </w:rPr>
        <w:t>powe</w:t>
      </w:r>
      <w:r w:rsidRPr="008D1079">
        <w:rPr>
          <w:rFonts w:cs="Calibri"/>
          <w:b/>
          <w:bCs/>
          <w:u w:val="single"/>
        </w:rPr>
        <w:t>r</w:t>
      </w:r>
      <w:r w:rsidRPr="008D1079">
        <w:rPr>
          <w:rFonts w:ascii="Times New Roman" w:hAnsi="Times New Roman" w:cs="Times New Roman"/>
          <w:sz w:val="16"/>
        </w:rPr>
        <w:t xml:space="preserve">. </w:t>
      </w:r>
      <w:r w:rsidRPr="008D1079">
        <w:rPr>
          <w:rFonts w:cs="Calibri"/>
          <w:b/>
          <w:bCs/>
          <w:u w:val="single"/>
        </w:rPr>
        <w:t>But they would have to bypass</w:t>
      </w:r>
      <w:r w:rsidRPr="008D1079">
        <w:rPr>
          <w:rFonts w:ascii="Times New Roman" w:hAnsi="Times New Roman" w:cs="Times New Roman"/>
          <w:sz w:val="16"/>
        </w:rPr>
        <w:t xml:space="preserve"> some potential </w:t>
      </w:r>
      <w:r w:rsidRPr="008D1079">
        <w:rPr>
          <w:rFonts w:cs="Calibri"/>
          <w:b/>
          <w:bCs/>
          <w:u w:val="single"/>
        </w:rPr>
        <w:t>individual payoffs</w:t>
      </w:r>
      <w:r w:rsidRPr="008D1079">
        <w:rPr>
          <w:rFonts w:ascii="Times New Roman" w:hAnsi="Times New Roman" w:cs="Times New Roman"/>
          <w:sz w:val="16"/>
        </w:rPr>
        <w:t xml:space="preserve"> </w:t>
      </w:r>
      <w:r w:rsidRPr="008D1079">
        <w:rPr>
          <w:rFonts w:cs="Calibri"/>
          <w:b/>
          <w:bCs/>
          <w:u w:val="single"/>
        </w:rPr>
        <w:t>that could come from defection</w:t>
      </w:r>
      <w:r w:rsidRPr="008D1079">
        <w:rPr>
          <w:rFonts w:ascii="Times New Roman" w:hAnsi="Times New Roman" w:cs="Times New Roman"/>
          <w:sz w:val="16"/>
        </w:rPr>
        <w:t xml:space="preserve">, </w:t>
      </w:r>
      <w:r w:rsidRPr="008D1079">
        <w:rPr>
          <w:rFonts w:cs="Calibri"/>
          <w:b/>
          <w:bCs/>
          <w:u w:val="single"/>
        </w:rPr>
        <w:t>such as "running against Congress" as an electoral strategy</w:t>
      </w:r>
      <w:r w:rsidRPr="008D1079">
        <w:rPr>
          <w:rFonts w:ascii="Times New Roman" w:hAnsi="Times New Roman" w:cs="Times New Roman"/>
          <w:sz w:val="16"/>
        </w:rPr>
        <w:t xml:space="preserve">. </w:t>
      </w:r>
      <w:r w:rsidRPr="008D1079">
        <w:rPr>
          <w:rFonts w:cs="Calibri"/>
          <w:b/>
          <w:bCs/>
          <w:u w:val="single"/>
        </w:rPr>
        <w:t>A stronger institution should make</w:t>
      </w:r>
      <w:r w:rsidRPr="008D1079">
        <w:rPr>
          <w:rFonts w:ascii="Times New Roman" w:hAnsi="Times New Roman" w:cs="Times New Roman"/>
          <w:sz w:val="16"/>
        </w:rPr>
        <w:t xml:space="preserve"> all members of </w:t>
      </w:r>
      <w:r w:rsidRPr="008D1079">
        <w:rPr>
          <w:rFonts w:cs="Calibri"/>
          <w:b/>
          <w:bCs/>
          <w:u w:val="single"/>
        </w:rPr>
        <w:t xml:space="preserve">Congress better off, but it </w:t>
      </w:r>
      <w:r w:rsidRPr="008D1079">
        <w:rPr>
          <w:rFonts w:cs="Calibri"/>
          <w:sz w:val="16"/>
        </w:rPr>
        <w:t>also</w:t>
      </w:r>
      <w:r w:rsidRPr="008D1079">
        <w:rPr>
          <w:rFonts w:ascii="Times New Roman" w:hAnsi="Times New Roman" w:cs="Times New Roman"/>
          <w:sz w:val="16"/>
        </w:rPr>
        <w:t xml:space="preserve"> </w:t>
      </w:r>
      <w:r w:rsidRPr="008D1079">
        <w:rPr>
          <w:rFonts w:cs="Calibri"/>
          <w:b/>
          <w:bCs/>
          <w:u w:val="single"/>
        </w:rPr>
        <w:t>makes them responsible for policymaking</w:t>
      </w:r>
      <w:r w:rsidRPr="008D1079">
        <w:rPr>
          <w:rFonts w:ascii="Times New Roman" w:hAnsi="Times New Roman" w:cs="Times New Roman"/>
          <w:sz w:val="16"/>
          <w:highlight w:val="yellow"/>
        </w:rPr>
        <w:t xml:space="preserve">. </w:t>
      </w:r>
      <w:r w:rsidRPr="008D1079">
        <w:rPr>
          <w:rFonts w:cs="Calibri"/>
          <w:b/>
          <w:bCs/>
          <w:highlight w:val="yellow"/>
          <w:u w:val="single"/>
        </w:rPr>
        <w:t>If members defect</w:t>
      </w:r>
      <w:r w:rsidRPr="008D1079">
        <w:rPr>
          <w:rFonts w:ascii="Times New Roman" w:hAnsi="Times New Roman" w:cs="Times New Roman"/>
          <w:sz w:val="16"/>
        </w:rPr>
        <w:t xml:space="preserve"> from the institution, </w:t>
      </w:r>
      <w:r w:rsidRPr="008D1079">
        <w:rPr>
          <w:rFonts w:cs="Calibri"/>
          <w:b/>
          <w:bCs/>
          <w:highlight w:val="yellow"/>
          <w:u w:val="single"/>
        </w:rPr>
        <w:t>they</w:t>
      </w:r>
      <w:r w:rsidRPr="008D1079">
        <w:rPr>
          <w:rFonts w:ascii="Times New Roman" w:hAnsi="Times New Roman" w:cs="Times New Roman"/>
          <w:sz w:val="16"/>
        </w:rPr>
        <w:t xml:space="preserve"> thus seek to </w:t>
      </w:r>
      <w:r w:rsidRPr="008D1079">
        <w:rPr>
          <w:rFonts w:cs="Calibri"/>
          <w:b/>
          <w:bCs/>
          <w:highlight w:val="yellow"/>
          <w:u w:val="single"/>
        </w:rPr>
        <w:t>maximize constituency interests</w:t>
      </w:r>
      <w:r w:rsidRPr="008D1079">
        <w:rPr>
          <w:rFonts w:ascii="Times New Roman" w:hAnsi="Times New Roman" w:cs="Times New Roman"/>
          <w:sz w:val="16"/>
        </w:rPr>
        <w:t xml:space="preserve"> either by simply allowing power to fall by the wayside or by simply </w:t>
      </w:r>
      <w:r w:rsidRPr="008D1079">
        <w:rPr>
          <w:rFonts w:cs="Calibri"/>
          <w:b/>
          <w:bCs/>
          <w:highlight w:val="yellow"/>
          <w:u w:val="single"/>
        </w:rPr>
        <w:t>delegating it to the president</w:t>
      </w:r>
      <w:r w:rsidRPr="008D1079">
        <w:rPr>
          <w:rFonts w:ascii="Times New Roman" w:hAnsi="Times New Roman" w:cs="Times New Roman"/>
          <w:sz w:val="16"/>
          <w:highlight w:val="yellow"/>
        </w:rPr>
        <w:t>.</w:t>
      </w:r>
      <w:r w:rsidRPr="008D1079">
        <w:rPr>
          <w:rFonts w:ascii="Times New Roman" w:hAnsi="Times New Roman" w:cs="Times New Roman"/>
          <w:sz w:val="16"/>
        </w:rPr>
        <w:t xml:space="preserve"> </w:t>
      </w:r>
      <w:r w:rsidRPr="008D1079">
        <w:rPr>
          <w:rFonts w:cs="Calibri"/>
          <w:b/>
          <w:bCs/>
          <w:u w:val="single"/>
        </w:rPr>
        <w:t>As more</w:t>
      </w:r>
      <w:r w:rsidRPr="008D1079">
        <w:rPr>
          <w:rFonts w:ascii="Times New Roman" w:hAnsi="Times New Roman" w:cs="Times New Roman"/>
          <w:sz w:val="16"/>
        </w:rPr>
        <w:t xml:space="preserve"> and more </w:t>
      </w:r>
      <w:r w:rsidRPr="008D1079">
        <w:rPr>
          <w:rFonts w:cs="Calibri"/>
          <w:b/>
          <w:bCs/>
          <w:u w:val="single"/>
        </w:rPr>
        <w:t>members choose to defect</w:t>
      </w:r>
      <w:r w:rsidRPr="008D1079">
        <w:rPr>
          <w:rFonts w:ascii="Times New Roman" w:hAnsi="Times New Roman" w:cs="Times New Roman"/>
          <w:sz w:val="16"/>
        </w:rPr>
        <w:t xml:space="preserve"> over time, </w:t>
      </w:r>
      <w:r w:rsidRPr="008D1079">
        <w:rPr>
          <w:rFonts w:cs="Calibri"/>
          <w:b/>
          <w:bCs/>
          <w:u w:val="single"/>
        </w:rPr>
        <w:t>the "public good" of a strong Congress is not provided</w:t>
      </w:r>
      <w:r w:rsidRPr="008D1079">
        <w:rPr>
          <w:rFonts w:ascii="Times New Roman" w:hAnsi="Times New Roman" w:cs="Times New Roman"/>
          <w:sz w:val="16"/>
        </w:rPr>
        <w:t xml:space="preserve"> for or maintained—and </w:t>
      </w:r>
      <w:r w:rsidRPr="008D1079">
        <w:rPr>
          <w:rFonts w:cs="Calibri"/>
          <w:b/>
          <w:bCs/>
          <w:highlight w:val="yellow"/>
          <w:u w:val="single"/>
        </w:rPr>
        <w:t>Congress'</w:t>
      </w:r>
      <w:r w:rsidRPr="008D1079">
        <w:rPr>
          <w:rFonts w:cs="Calibri"/>
          <w:b/>
          <w:bCs/>
          <w:u w:val="single"/>
        </w:rPr>
        <w:t>s</w:t>
      </w:r>
      <w:r w:rsidRPr="008D1079">
        <w:rPr>
          <w:rFonts w:ascii="Times New Roman" w:hAnsi="Times New Roman" w:cs="Times New Roman"/>
          <w:sz w:val="16"/>
        </w:rPr>
        <w:t xml:space="preserve"> institutional </w:t>
      </w:r>
      <w:r w:rsidRPr="008D1079">
        <w:rPr>
          <w:rFonts w:cs="Calibri"/>
          <w:b/>
          <w:bCs/>
          <w:highlight w:val="yellow"/>
          <w:u w:val="single"/>
        </w:rPr>
        <w:t>authority</w:t>
      </w:r>
      <w:r w:rsidRPr="008D1079">
        <w:rPr>
          <w:rFonts w:ascii="Times New Roman" w:hAnsi="Times New Roman" w:cs="Times New Roman"/>
          <w:sz w:val="16"/>
          <w:highlight w:val="yellow"/>
        </w:rPr>
        <w:t xml:space="preserve"> </w:t>
      </w:r>
      <w:r w:rsidRPr="008D1079">
        <w:rPr>
          <w:rFonts w:cs="Calibri"/>
          <w:b/>
          <w:bCs/>
          <w:highlight w:val="yellow"/>
          <w:u w:val="single"/>
        </w:rPr>
        <w:t>erodes and presidential power fills in the gap</w:t>
      </w:r>
      <w:r w:rsidRPr="008D1079">
        <w:rPr>
          <w:rFonts w:ascii="Times New Roman" w:hAnsi="Times New Roman" w:cs="Times New Roman"/>
          <w:sz w:val="16"/>
          <w:highlight w:val="yellow"/>
        </w:rPr>
        <w:t>.</w:t>
      </w:r>
      <w:r w:rsidRPr="008D1079">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8D1079">
        <w:rPr>
          <w:rFonts w:ascii="Times New Roman" w:hAnsi="Times New Roman" w:cs="Times New Roman"/>
          <w:sz w:val="16"/>
        </w:rPr>
        <w:t>Weissman</w:t>
      </w:r>
      <w:proofErr w:type="spellEnd"/>
      <w:r w:rsidRPr="008D1079">
        <w:rPr>
          <w:rFonts w:ascii="Times New Roman" w:hAnsi="Times New Roman" w:cs="Times New Roman"/>
          <w:sz w:val="16"/>
        </w:rPr>
        <w:t xml:space="preserve"> identified developed as it has?</w:t>
      </w:r>
      <w:r w:rsidRPr="008D1079">
        <w:rPr>
          <w:rFonts w:ascii="Times New Roman" w:hAnsi="Times New Roman" w:cs="Times New Roman"/>
          <w:sz w:val="16"/>
          <w:szCs w:val="14"/>
        </w:rPr>
        <w:t xml:space="preserve">34 </w:t>
      </w:r>
      <w:r w:rsidRPr="008D1079">
        <w:rPr>
          <w:rFonts w:ascii="Times New Roman" w:hAnsi="Times New Roman" w:cs="Times New Roman"/>
          <w:sz w:val="16"/>
        </w:rPr>
        <w:t xml:space="preserve">We argue that </w:t>
      </w:r>
      <w:r w:rsidRPr="008D1079">
        <w:rPr>
          <w:rFonts w:cs="Calibri"/>
          <w:sz w:val="16"/>
        </w:rPr>
        <w:t>the collective action problem that exists in Congress leads to the development of these trends away from meaningful congressional stewardship of foreign policy and</w:t>
      </w:r>
      <w:r w:rsidRPr="008D1079">
        <w:rPr>
          <w:rFonts w:cs="Calibri"/>
          <w:b/>
          <w:bCs/>
          <w:u w:val="single"/>
        </w:rPr>
        <w:t xml:space="preserve"> </w:t>
      </w:r>
      <w:r w:rsidRPr="008D1079">
        <w:rPr>
          <w:rFonts w:cs="Calibri"/>
          <w:sz w:val="16"/>
        </w:rPr>
        <w:t>spending</w:t>
      </w:r>
      <w:r w:rsidRPr="008D1079">
        <w:rPr>
          <w:rFonts w:cs="Calibri"/>
          <w:b/>
          <w:bCs/>
          <w:u w:val="single"/>
        </w:rPr>
        <w:t xml:space="preserve">. </w:t>
      </w:r>
    </w:p>
    <w:p w:rsidR="00527E9C" w:rsidRPr="008D1079" w:rsidRDefault="00527E9C" w:rsidP="00527E9C">
      <w:pPr>
        <w:rPr>
          <w:rFonts w:cs="Calibri"/>
        </w:rPr>
      </w:pPr>
    </w:p>
    <w:p w:rsidR="00527E9C" w:rsidRPr="008D1079" w:rsidRDefault="00527E9C" w:rsidP="00527E9C">
      <w:pPr>
        <w:keepNext/>
        <w:keepLines/>
        <w:spacing w:before="200"/>
        <w:outlineLvl w:val="3"/>
        <w:rPr>
          <w:rFonts w:eastAsiaTheme="majorEastAsia" w:cstheme="majorBidi"/>
          <w:b/>
          <w:bCs/>
          <w:iCs/>
          <w:sz w:val="26"/>
        </w:rPr>
      </w:pPr>
      <w:r w:rsidRPr="008D1079">
        <w:rPr>
          <w:rFonts w:eastAsiaTheme="majorEastAsia" w:cstheme="majorBidi"/>
          <w:b/>
          <w:bCs/>
          <w:iCs/>
          <w:sz w:val="26"/>
        </w:rPr>
        <w:t>Strong executive key to contain WMD threat of North Korea/rogue states</w:t>
      </w:r>
    </w:p>
    <w:p w:rsidR="00527E9C" w:rsidRPr="008D1079" w:rsidRDefault="00527E9C" w:rsidP="00527E9C">
      <w:pPr>
        <w:rPr>
          <w:rFonts w:cs="Calibri"/>
          <w:b/>
          <w:bCs/>
          <w:sz w:val="26"/>
        </w:rPr>
      </w:pPr>
      <w:proofErr w:type="spellStart"/>
      <w:r w:rsidRPr="008D1079">
        <w:rPr>
          <w:rFonts w:cs="Calibri"/>
          <w:b/>
          <w:bCs/>
          <w:sz w:val="26"/>
        </w:rPr>
        <w:t>Nzelibe</w:t>
      </w:r>
      <w:proofErr w:type="spellEnd"/>
      <w:r w:rsidRPr="008D1079">
        <w:rPr>
          <w:rFonts w:cs="Calibri"/>
          <w:b/>
          <w:bCs/>
          <w:sz w:val="26"/>
        </w:rPr>
        <w:t xml:space="preserve"> &amp; </w:t>
      </w:r>
      <w:proofErr w:type="spellStart"/>
      <w:r w:rsidRPr="008D1079">
        <w:rPr>
          <w:rFonts w:cs="Calibri"/>
          <w:b/>
          <w:bCs/>
          <w:sz w:val="26"/>
        </w:rPr>
        <w:t>Yoo</w:t>
      </w:r>
      <w:proofErr w:type="spellEnd"/>
      <w:r w:rsidRPr="008D1079">
        <w:rPr>
          <w:rFonts w:cs="Calibri"/>
          <w:b/>
          <w:bCs/>
          <w:sz w:val="26"/>
        </w:rPr>
        <w:t xml:space="preserve"> 06</w:t>
      </w:r>
    </w:p>
    <w:p w:rsidR="00527E9C" w:rsidRPr="008D1079" w:rsidRDefault="00527E9C" w:rsidP="00527E9C">
      <w:pPr>
        <w:rPr>
          <w:rFonts w:cs="Calibri"/>
        </w:rPr>
      </w:pPr>
      <w:r w:rsidRPr="008D1079">
        <w:rPr>
          <w:rFonts w:cs="Calibri"/>
        </w:rPr>
        <w:t>[</w:t>
      </w:r>
      <w:proofErr w:type="spellStart"/>
      <w:r w:rsidRPr="008D1079">
        <w:rPr>
          <w:rFonts w:cs="Calibri"/>
        </w:rPr>
        <w:t>Jide</w:t>
      </w:r>
      <w:proofErr w:type="spellEnd"/>
      <w:r w:rsidRPr="008D1079">
        <w:rPr>
          <w:rFonts w:cs="Calibri"/>
        </w:rPr>
        <w:t xml:space="preserve"> </w:t>
      </w:r>
      <w:proofErr w:type="spellStart"/>
      <w:r w:rsidRPr="008D1079">
        <w:rPr>
          <w:rFonts w:cs="Calibri"/>
        </w:rPr>
        <w:t>Nzelibe</w:t>
      </w:r>
      <w:proofErr w:type="spellEnd"/>
      <w:r w:rsidRPr="008D1079">
        <w:rPr>
          <w:rFonts w:cs="Calibri"/>
        </w:rPr>
        <w:t xml:space="preserve"> and John C. </w:t>
      </w:r>
      <w:proofErr w:type="spellStart"/>
      <w:r w:rsidRPr="008D1079">
        <w:rPr>
          <w:rFonts w:cs="Calibri"/>
        </w:rPr>
        <w:t>Yoo</w:t>
      </w:r>
      <w:proofErr w:type="spellEnd"/>
      <w:r w:rsidRPr="008D1079">
        <w:rPr>
          <w:rFonts w:cs="Calibri"/>
        </w:rPr>
        <w:t xml:space="preserve">. , </w:t>
      </w:r>
      <w:proofErr w:type="spellStart"/>
      <w:r w:rsidRPr="008D1079">
        <w:rPr>
          <w:rFonts w:cs="Calibri"/>
        </w:rPr>
        <w:t>Yoo</w:t>
      </w:r>
      <w:proofErr w:type="spellEnd"/>
      <w:r w:rsidRPr="008D1079">
        <w:rPr>
          <w:rFonts w:cs="Calibri"/>
        </w:rPr>
        <w:t xml:space="preserve">  is a professor of law at the University of California at Berkeley School of Law , ,Rational war and constitutional design.(Symposium on Executive Power).</w:t>
      </w:r>
    </w:p>
    <w:p w:rsidR="00527E9C" w:rsidRPr="008D1079" w:rsidRDefault="00527E9C" w:rsidP="00527E9C">
      <w:pPr>
        <w:rPr>
          <w:rFonts w:cs="Calibri"/>
        </w:rPr>
      </w:pPr>
      <w:r w:rsidRPr="008D1079">
        <w:rPr>
          <w:rFonts w:cs="Calibri"/>
        </w:rPr>
        <w:t xml:space="preserve">Yale Law Journal 115.9 (July 2006): </w:t>
      </w:r>
      <w:proofErr w:type="gramStart"/>
      <w:r w:rsidRPr="008D1079">
        <w:rPr>
          <w:rFonts w:cs="Calibri"/>
        </w:rPr>
        <w:t>p2512(</w:t>
      </w:r>
      <w:proofErr w:type="gramEnd"/>
      <w:r w:rsidRPr="008D1079">
        <w:rPr>
          <w:rFonts w:cs="Calibri"/>
        </w:rPr>
        <w:t xml:space="preserve">30), </w:t>
      </w:r>
      <w:proofErr w:type="spellStart"/>
      <w:r w:rsidRPr="008D1079">
        <w:rPr>
          <w:rFonts w:cs="Calibri"/>
        </w:rPr>
        <w:t>uwyo</w:t>
      </w:r>
      <w:proofErr w:type="spellEnd"/>
      <w:r w:rsidRPr="008D1079">
        <w:rPr>
          <w:rFonts w:cs="Calibri"/>
        </w:rPr>
        <w:t>//amp]</w:t>
      </w:r>
    </w:p>
    <w:p w:rsidR="00527E9C" w:rsidRPr="008D1079" w:rsidRDefault="00527E9C" w:rsidP="00527E9C">
      <w:pPr>
        <w:rPr>
          <w:rFonts w:cs="Calibri"/>
        </w:rPr>
      </w:pPr>
    </w:p>
    <w:p w:rsidR="00527E9C" w:rsidRPr="008D1079" w:rsidRDefault="00527E9C" w:rsidP="00527E9C">
      <w:pPr>
        <w:rPr>
          <w:rFonts w:cs="Calibri"/>
          <w:b/>
          <w:iCs/>
          <w:u w:val="single"/>
          <w:bdr w:val="single" w:sz="18" w:space="0" w:color="auto"/>
        </w:rPr>
      </w:pPr>
      <w:r w:rsidRPr="008D1079">
        <w:rPr>
          <w:rFonts w:cs="Calibri"/>
          <w:b/>
          <w:bCs/>
          <w:u w:val="single"/>
        </w:rPr>
        <w:t>The declining value of costly signals is counterbalanced by the benefit of using preemptive force against terrorists and rogue states</w:t>
      </w:r>
      <w:r w:rsidRPr="008D1079">
        <w:rPr>
          <w:rFonts w:cs="Calibri"/>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8D1079">
        <w:rPr>
          <w:rFonts w:cs="Calibri"/>
          <w:b/>
          <w:bCs/>
          <w:u w:val="single"/>
        </w:rPr>
        <w:t>the threat posed by rogue nations may again require the United States to use force earlier and more often</w:t>
      </w:r>
      <w:r w:rsidRPr="008D1079">
        <w:rPr>
          <w:rFonts w:cs="Calibri"/>
          <w:sz w:val="16"/>
        </w:rPr>
        <w:t xml:space="preserve"> than it would like. (64</w:t>
      </w:r>
      <w:r w:rsidRPr="008D1079">
        <w:rPr>
          <w:rFonts w:cs="Calibri"/>
          <w:b/>
          <w:bCs/>
          <w:u w:val="single"/>
        </w:rPr>
        <w:t xml:space="preserve">) Rogue nations may very well be immune to pressure short of force designed to stop their quest for WMD </w:t>
      </w:r>
      <w:r w:rsidRPr="008D1079">
        <w:rPr>
          <w:rFonts w:cs="Calibri"/>
          <w:sz w:val="16"/>
        </w:rPr>
        <w:t xml:space="preserve">or their threat to the United States. </w:t>
      </w:r>
      <w:r w:rsidRPr="008D1079">
        <w:rPr>
          <w:rFonts w:cs="Calibri"/>
          <w:b/>
          <w:bCs/>
          <w:u w:val="single"/>
        </w:rPr>
        <w:t>Rogue nations</w:t>
      </w:r>
      <w:r w:rsidRPr="008D1079">
        <w:rPr>
          <w:rFonts w:cs="Calibri"/>
          <w:sz w:val="16"/>
        </w:rPr>
        <w:t xml:space="preserve">, for example, </w:t>
      </w:r>
      <w:r w:rsidRPr="008D1079">
        <w:rPr>
          <w:rFonts w:cs="Calibri"/>
          <w:b/>
          <w:bCs/>
          <w:u w:val="single"/>
        </w:rPr>
        <w:t>have isolated themselves</w:t>
      </w:r>
      <w:r w:rsidRPr="008D1079">
        <w:rPr>
          <w:rFonts w:cs="Calibri"/>
          <w:sz w:val="16"/>
        </w:rPr>
        <w:t xml:space="preserve"> from the international system, are less integrated into the international political economy, and repress their own populations. </w:t>
      </w:r>
      <w:r w:rsidRPr="008D1079">
        <w:rPr>
          <w:rFonts w:cs="Calibri"/>
          <w:b/>
          <w:bCs/>
          <w:u w:val="single"/>
        </w:rPr>
        <w:t>This makes them less susceptible to</w:t>
      </w:r>
      <w:r w:rsidRPr="008D1079">
        <w:rPr>
          <w:rFonts w:cs="Calibri"/>
          <w:sz w:val="16"/>
        </w:rPr>
        <w:t xml:space="preserve"> diplomatic or other means of resolving disputes short of force, such as economic </w:t>
      </w:r>
      <w:r w:rsidRPr="008D1079">
        <w:rPr>
          <w:rFonts w:cs="Calibri"/>
          <w:b/>
          <w:bCs/>
          <w:u w:val="single"/>
        </w:rPr>
        <w:t xml:space="preserve">sanctions. </w:t>
      </w:r>
      <w:r w:rsidRPr="008D1079">
        <w:rPr>
          <w:rFonts w:cs="Calibri"/>
          <w:b/>
          <w:bCs/>
          <w:highlight w:val="green"/>
          <w:u w:val="single"/>
        </w:rPr>
        <w:t xml:space="preserve">Lack of concern for their </w:t>
      </w:r>
      <w:r w:rsidRPr="008D1079">
        <w:rPr>
          <w:rFonts w:cs="Calibri"/>
          <w:b/>
          <w:bCs/>
          <w:highlight w:val="yellow"/>
          <w:u w:val="single"/>
        </w:rPr>
        <w:t xml:space="preserve">own </w:t>
      </w:r>
      <w:r w:rsidRPr="008D1079">
        <w:rPr>
          <w:rFonts w:cs="Calibri"/>
          <w:b/>
          <w:bCs/>
          <w:highlight w:val="green"/>
          <w:u w:val="single"/>
        </w:rPr>
        <w:t xml:space="preserve">civilian populations renders </w:t>
      </w:r>
      <w:r w:rsidRPr="008D1079">
        <w:rPr>
          <w:rFonts w:cs="Calibri"/>
          <w:b/>
          <w:bCs/>
          <w:highlight w:val="yellow"/>
          <w:u w:val="single"/>
        </w:rPr>
        <w:t xml:space="preserve">the </w:t>
      </w:r>
      <w:r w:rsidRPr="008D1079">
        <w:rPr>
          <w:rFonts w:cs="Calibri"/>
          <w:b/>
          <w:bCs/>
          <w:highlight w:val="green"/>
          <w:u w:val="single"/>
        </w:rPr>
        <w:t xml:space="preserve">dictatorships that often govern rogue nations </w:t>
      </w:r>
      <w:r w:rsidRPr="008D1079">
        <w:rPr>
          <w:rFonts w:cs="Calibri"/>
          <w:b/>
          <w:bCs/>
          <w:highlight w:val="yellow"/>
          <w:u w:val="single"/>
        </w:rPr>
        <w:t xml:space="preserve">more </w:t>
      </w:r>
      <w:r w:rsidRPr="008D1079">
        <w:rPr>
          <w:rFonts w:cs="Calibri"/>
          <w:b/>
          <w:bCs/>
          <w:highlight w:val="green"/>
          <w:u w:val="single"/>
        </w:rPr>
        <w:t>resistant to deterrence. North Korea</w:t>
      </w:r>
      <w:r w:rsidRPr="008D1079">
        <w:rPr>
          <w:rFonts w:cs="Calibri"/>
          <w:b/>
          <w:bCs/>
          <w:highlight w:val="yellow"/>
          <w:u w:val="single"/>
        </w:rPr>
        <w:t>,</w:t>
      </w:r>
      <w:r w:rsidRPr="008D1079">
        <w:rPr>
          <w:rFonts w:cs="Calibri"/>
          <w:sz w:val="16"/>
          <w:highlight w:val="yellow"/>
        </w:rPr>
        <w:t xml:space="preserve"> for example, </w:t>
      </w:r>
      <w:r w:rsidRPr="008D1079">
        <w:rPr>
          <w:rFonts w:cs="Calibri"/>
          <w:b/>
          <w:bCs/>
          <w:highlight w:val="green"/>
          <w:u w:val="single"/>
        </w:rPr>
        <w:t xml:space="preserve">appears to have continued </w:t>
      </w:r>
      <w:r w:rsidRPr="008D1079">
        <w:rPr>
          <w:rFonts w:cs="Calibri"/>
          <w:b/>
          <w:bCs/>
          <w:highlight w:val="yellow"/>
          <w:u w:val="single"/>
        </w:rPr>
        <w:t xml:space="preserve">its </w:t>
      </w:r>
      <w:r w:rsidRPr="008D1079">
        <w:rPr>
          <w:rFonts w:cs="Calibri"/>
          <w:b/>
          <w:bCs/>
          <w:highlight w:val="green"/>
          <w:u w:val="single"/>
        </w:rPr>
        <w:t>development of nuclear weapons</w:t>
      </w:r>
      <w:r w:rsidRPr="008D1079">
        <w:rPr>
          <w:rFonts w:cs="Calibri"/>
          <w:b/>
          <w:bCs/>
          <w:u w:val="single"/>
        </w:rPr>
        <w:t xml:space="preserve"> despite</w:t>
      </w:r>
      <w:r w:rsidRPr="008D1079">
        <w:rPr>
          <w:rFonts w:cs="Calibri"/>
          <w:sz w:val="16"/>
        </w:rPr>
        <w:t xml:space="preserve"> years of diplomatic measures to change its course. (65) These new threats to American national security change the way we think about the relationship between the process and substance of the </w:t>
      </w:r>
      <w:proofErr w:type="spellStart"/>
      <w:r w:rsidRPr="008D1079">
        <w:rPr>
          <w:rFonts w:cs="Calibri"/>
          <w:sz w:val="16"/>
        </w:rPr>
        <w:t>warmaking</w:t>
      </w:r>
      <w:proofErr w:type="spellEnd"/>
      <w:r w:rsidRPr="008D1079">
        <w:rPr>
          <w:rFonts w:cs="Calibri"/>
          <w:sz w:val="16"/>
        </w:rPr>
        <w:t xml:space="preserve"> system. The international system as it existed at the end of the Cold War allowed the United States to choose a </w:t>
      </w:r>
      <w:proofErr w:type="spellStart"/>
      <w:r w:rsidRPr="008D1079">
        <w:rPr>
          <w:rFonts w:cs="Calibri"/>
          <w:sz w:val="16"/>
        </w:rPr>
        <w:t>warmaking</w:t>
      </w:r>
      <w:proofErr w:type="spellEnd"/>
      <w:r w:rsidRPr="008D1079">
        <w:rPr>
          <w:rFonts w:cs="Calibri"/>
          <w:sz w:val="16"/>
        </w:rPr>
        <w:t xml:space="preserve">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8D1079">
        <w:rPr>
          <w:rFonts w:cs="Calibri"/>
          <w:b/>
          <w:bCs/>
          <w:u w:val="single"/>
        </w:rPr>
        <w:t>Given the threats posed by WMD proliferation, rogue nations, and international terrorism</w:t>
      </w:r>
      <w:r w:rsidRPr="008D1079">
        <w:rPr>
          <w:rFonts w:cs="Calibri"/>
          <w:sz w:val="16"/>
        </w:rPr>
        <w:t xml:space="preserve">, at the very least it seems clear </w:t>
      </w:r>
      <w:r w:rsidRPr="008D1079">
        <w:rPr>
          <w:rFonts w:cs="Calibri"/>
          <w:b/>
          <w:bCs/>
          <w:u w:val="single"/>
        </w:rPr>
        <w:t xml:space="preserve">that we should not adopt a </w:t>
      </w:r>
      <w:proofErr w:type="spellStart"/>
      <w:r w:rsidRPr="008D1079">
        <w:rPr>
          <w:rFonts w:cs="Calibri"/>
          <w:b/>
          <w:bCs/>
          <w:u w:val="single"/>
        </w:rPr>
        <w:t>warmaking</w:t>
      </w:r>
      <w:proofErr w:type="spellEnd"/>
      <w:r w:rsidRPr="008D1079">
        <w:rPr>
          <w:rFonts w:cs="Calibri"/>
          <w:b/>
          <w:bCs/>
          <w:u w:val="single"/>
        </w:rPr>
        <w:t xml:space="preserve"> process that contains a built-in presumption against using force abroad or that requires long and deliberate procedures. T</w:t>
      </w:r>
      <w:r w:rsidRPr="008D1079">
        <w:rPr>
          <w:rFonts w:cs="Calibri"/>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8D1079">
        <w:rPr>
          <w:rFonts w:cs="Calibri"/>
          <w:b/>
          <w:iCs/>
          <w:highlight w:val="yellow"/>
          <w:u w:val="single"/>
          <w:bdr w:val="single" w:sz="18" w:space="0" w:color="auto"/>
        </w:rPr>
        <w:t xml:space="preserve">, </w:t>
      </w:r>
      <w:r w:rsidRPr="008D1079">
        <w:rPr>
          <w:rFonts w:cs="Calibri"/>
          <w:b/>
          <w:iCs/>
          <w:highlight w:val="green"/>
          <w:u w:val="single"/>
          <w:bdr w:val="single" w:sz="18" w:space="0" w:color="auto"/>
        </w:rPr>
        <w:t xml:space="preserve">the executive branch needs </w:t>
      </w:r>
      <w:r w:rsidRPr="008D1079">
        <w:rPr>
          <w:rFonts w:cs="Calibri"/>
          <w:b/>
          <w:iCs/>
          <w:highlight w:val="yellow"/>
          <w:u w:val="single"/>
          <w:bdr w:val="single" w:sz="18" w:space="0" w:color="auto"/>
        </w:rPr>
        <w:t xml:space="preserve">the </w:t>
      </w:r>
      <w:r w:rsidRPr="008D1079">
        <w:rPr>
          <w:rFonts w:cs="Calibri"/>
          <w:b/>
          <w:iCs/>
          <w:highlight w:val="green"/>
          <w:u w:val="single"/>
          <w:bdr w:val="single" w:sz="18" w:space="0" w:color="auto"/>
        </w:rPr>
        <w:t>flexibility to act quickly</w:t>
      </w:r>
      <w:r w:rsidRPr="008D1079">
        <w:rPr>
          <w:rFonts w:cs="Calibri"/>
          <w:b/>
          <w:iCs/>
          <w:highlight w:val="yellow"/>
          <w:u w:val="single"/>
          <w:bdr w:val="single" w:sz="18" w:space="0" w:color="auto"/>
        </w:rPr>
        <w:t xml:space="preserve">, possibly </w:t>
      </w:r>
      <w:r w:rsidRPr="008D1079">
        <w:rPr>
          <w:rFonts w:cs="Calibri"/>
          <w:b/>
          <w:iCs/>
          <w:highlight w:val="green"/>
          <w:u w:val="single"/>
          <w:bdr w:val="single" w:sz="18" w:space="0" w:color="auto"/>
        </w:rPr>
        <w:t xml:space="preserve">in situations in which congressional consent cannot be obtained in time </w:t>
      </w:r>
      <w:r w:rsidRPr="008D1079">
        <w:rPr>
          <w:rFonts w:cs="Calibri"/>
          <w:b/>
          <w:iCs/>
          <w:highlight w:val="yellow"/>
          <w:u w:val="single"/>
          <w:bdr w:val="single" w:sz="18" w:space="0" w:color="auto"/>
        </w:rPr>
        <w:t>to act on the intelligence</w:t>
      </w:r>
      <w:r w:rsidRPr="008D1079">
        <w:rPr>
          <w:rFonts w:cs="Calibri"/>
          <w:sz w:val="16"/>
        </w:rPr>
        <w:t xml:space="preserve">. These cases suggest that a permanent constitutional rule requiring </w:t>
      </w:r>
      <w:r w:rsidRPr="008D1079">
        <w:rPr>
          <w:rFonts w:cs="Calibri"/>
          <w:b/>
          <w:bCs/>
          <w:u w:val="single"/>
        </w:rPr>
        <w:t>congressional permission to use force would be over-inclusive.</w:t>
      </w:r>
      <w:r w:rsidRPr="008D1079">
        <w:rPr>
          <w:rFonts w:cs="Calibri"/>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8D1079">
        <w:rPr>
          <w:rFonts w:cs="Calibri"/>
          <w:b/>
          <w:iCs/>
          <w:highlight w:val="green"/>
          <w:u w:val="single"/>
          <w:bdr w:val="single" w:sz="18" w:space="0" w:color="auto"/>
        </w:rPr>
        <w:t xml:space="preserve">costly signals may prove ineffective in </w:t>
      </w:r>
      <w:r w:rsidRPr="008D1079">
        <w:rPr>
          <w:rFonts w:cs="Calibri"/>
          <w:b/>
          <w:iCs/>
          <w:highlight w:val="yellow"/>
          <w:u w:val="single"/>
          <w:bdr w:val="single" w:sz="18" w:space="0" w:color="auto"/>
        </w:rPr>
        <w:t xml:space="preserve">other </w:t>
      </w:r>
      <w:r w:rsidRPr="008D1079">
        <w:rPr>
          <w:rFonts w:cs="Calibri"/>
          <w:b/>
          <w:iCs/>
          <w:highlight w:val="green"/>
          <w:u w:val="single"/>
          <w:bdr w:val="single" w:sz="18" w:space="0" w:color="auto"/>
        </w:rPr>
        <w:t>situations</w:t>
      </w:r>
      <w:r w:rsidRPr="008D1079">
        <w:rPr>
          <w:rFonts w:cs="Calibri"/>
          <w:b/>
          <w:iCs/>
          <w:highlight w:val="yellow"/>
          <w:u w:val="single"/>
          <w:bdr w:val="single" w:sz="18" w:space="0" w:color="auto"/>
        </w:rPr>
        <w:t xml:space="preserve">, particularly </w:t>
      </w:r>
      <w:r w:rsidRPr="008D1079">
        <w:rPr>
          <w:rFonts w:cs="Calibri"/>
          <w:b/>
          <w:iCs/>
          <w:highlight w:val="green"/>
          <w:u w:val="single"/>
          <w:bdr w:val="single" w:sz="18" w:space="0" w:color="auto"/>
        </w:rPr>
        <w:t>when the opponent is a rogue state</w:t>
      </w:r>
      <w:r w:rsidRPr="008D1079">
        <w:rPr>
          <w:rFonts w:cs="Calibri"/>
          <w:b/>
          <w:iCs/>
          <w:u w:val="single"/>
          <w:bdr w:val="single" w:sz="18" w:space="0" w:color="auto"/>
        </w:rPr>
        <w:t xml:space="preserve"> </w:t>
      </w:r>
      <w:r w:rsidRPr="008D1079">
        <w:rPr>
          <w:rFonts w:cs="Calibri"/>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8D1079">
        <w:rPr>
          <w:rFonts w:cs="Calibri"/>
          <w:b/>
          <w:iCs/>
          <w:highlight w:val="yellow"/>
          <w:u w:val="single"/>
          <w:bdr w:val="single" w:sz="18" w:space="0" w:color="auto"/>
        </w:rPr>
        <w:t xml:space="preserve">the </w:t>
      </w:r>
      <w:r w:rsidRPr="008D1079">
        <w:rPr>
          <w:rFonts w:cs="Calibri"/>
          <w:b/>
          <w:iCs/>
          <w:highlight w:val="green"/>
          <w:u w:val="single"/>
          <w:bdr w:val="single" w:sz="18" w:space="0" w:color="auto"/>
        </w:rPr>
        <w:t>benefits of swift</w:t>
      </w:r>
      <w:r w:rsidRPr="008D1079">
        <w:rPr>
          <w:rFonts w:cs="Calibri"/>
          <w:b/>
          <w:iCs/>
          <w:highlight w:val="yellow"/>
          <w:u w:val="single"/>
          <w:bdr w:val="single" w:sz="18" w:space="0" w:color="auto"/>
        </w:rPr>
        <w:t xml:space="preserve">, even </w:t>
      </w:r>
      <w:r w:rsidRPr="008D1079">
        <w:rPr>
          <w:rFonts w:cs="Calibri"/>
          <w:b/>
          <w:iCs/>
          <w:highlight w:val="green"/>
          <w:u w:val="single"/>
          <w:bdr w:val="single" w:sz="18" w:space="0" w:color="auto"/>
        </w:rPr>
        <w:t xml:space="preserve">preemptive military action might outweigh </w:t>
      </w:r>
      <w:r w:rsidRPr="008D1079">
        <w:rPr>
          <w:rFonts w:cs="Calibri"/>
          <w:b/>
          <w:iCs/>
          <w:highlight w:val="yellow"/>
          <w:u w:val="single"/>
          <w:bdr w:val="single" w:sz="18" w:space="0" w:color="auto"/>
        </w:rPr>
        <w:t xml:space="preserve">the potential </w:t>
      </w:r>
      <w:r w:rsidRPr="008D1079">
        <w:rPr>
          <w:rFonts w:cs="Calibri"/>
          <w:b/>
          <w:iCs/>
          <w:highlight w:val="green"/>
          <w:u w:val="single"/>
          <w:bdr w:val="single" w:sz="18" w:space="0" w:color="auto"/>
        </w:rPr>
        <w:t>effectiveness of signaling</w:t>
      </w:r>
      <w:r w:rsidRPr="008D1079">
        <w:rPr>
          <w:rFonts w:cs="Calibri"/>
          <w:b/>
          <w:iCs/>
          <w:highlight w:val="yellow"/>
          <w:u w:val="single"/>
          <w:bdr w:val="single" w:sz="18" w:space="0" w:color="auto"/>
        </w:rPr>
        <w:t>.</w:t>
      </w:r>
      <w:r w:rsidRPr="008D1079">
        <w:rPr>
          <w:rFonts w:cs="Calibri"/>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8D1079">
        <w:rPr>
          <w:rFonts w:cs="Calibri"/>
          <w:b/>
          <w:bCs/>
          <w:u w:val="single"/>
        </w:rPr>
        <w:t xml:space="preserve">if the opponent is a terrorist organization or a rogue nation, </w:t>
      </w:r>
      <w:r w:rsidRPr="008D1079">
        <w:rPr>
          <w:rFonts w:cs="Calibri"/>
          <w:b/>
          <w:bCs/>
          <w:highlight w:val="yellow"/>
          <w:u w:val="single"/>
        </w:rPr>
        <w:t>the United States might be better off retaining a system of executive initiative in war</w:t>
      </w:r>
      <w:r w:rsidRPr="008D1079">
        <w:rPr>
          <w:rFonts w:cs="Calibri"/>
          <w:sz w:val="16"/>
        </w:rPr>
        <w:t xml:space="preserve">. We should make an important clarification. Our argument does not preclude the possibility that some </w:t>
      </w:r>
      <w:proofErr w:type="spellStart"/>
      <w:r w:rsidRPr="008D1079">
        <w:rPr>
          <w:rFonts w:cs="Calibri"/>
          <w:sz w:val="16"/>
        </w:rPr>
        <w:t>nondemocractic</w:t>
      </w:r>
      <w:proofErr w:type="spellEnd"/>
      <w:r w:rsidRPr="008D1079">
        <w:rPr>
          <w:rFonts w:cs="Calibri"/>
          <w:sz w:val="16"/>
        </w:rPr>
        <w:t xml:space="preserve"> regimes could understand the informational value of legislative signaling, but it assumes that democratic regimes are more likely to appreciate such signals. In some circumstances, the President might seek legislative authorization for the use of force against </w:t>
      </w:r>
      <w:proofErr w:type="spellStart"/>
      <w:r w:rsidRPr="008D1079">
        <w:rPr>
          <w:rFonts w:cs="Calibri"/>
          <w:sz w:val="16"/>
        </w:rPr>
        <w:t>nondemocractic</w:t>
      </w:r>
      <w:proofErr w:type="spellEnd"/>
      <w:r w:rsidRPr="008D1079">
        <w:rPr>
          <w:rFonts w:cs="Calibri"/>
          <w:sz w:val="16"/>
        </w:rPr>
        <w:t xml:space="preserve"> states to improve the chances of a peaceful settlement. But it will depend on the circumstances and on whether the benefits of such a signal would be outweighed by the costs of delay. We believe that </w:t>
      </w:r>
      <w:r w:rsidRPr="008D1079">
        <w:rPr>
          <w:rFonts w:cs="Calibri"/>
          <w:b/>
          <w:iCs/>
          <w:highlight w:val="green"/>
          <w:u w:val="single"/>
          <w:bdr w:val="single" w:sz="18" w:space="0" w:color="auto"/>
        </w:rPr>
        <w:t xml:space="preserve">the President is best suited, as a structural matter, to determine whether to seek to signal a </w:t>
      </w:r>
      <w:proofErr w:type="spellStart"/>
      <w:r w:rsidRPr="008D1079">
        <w:rPr>
          <w:rFonts w:cs="Calibri"/>
          <w:b/>
          <w:iCs/>
          <w:highlight w:val="green"/>
          <w:u w:val="single"/>
          <w:bdr w:val="single" w:sz="18" w:space="0" w:color="auto"/>
        </w:rPr>
        <w:t>nondemocractic</w:t>
      </w:r>
      <w:proofErr w:type="spellEnd"/>
      <w:r w:rsidRPr="008D1079">
        <w:rPr>
          <w:rFonts w:cs="Calibri"/>
          <w:b/>
          <w:iCs/>
          <w:highlight w:val="green"/>
          <w:u w:val="single"/>
          <w:bdr w:val="single" w:sz="18" w:space="0" w:color="auto"/>
        </w:rPr>
        <w:t xml:space="preserve"> regime with legislative authorization</w:t>
      </w:r>
      <w:r w:rsidRPr="008D1079">
        <w:rPr>
          <w:rFonts w:cs="Calibri"/>
          <w:b/>
          <w:iCs/>
          <w:highlight w:val="yellow"/>
          <w:u w:val="single"/>
          <w:bdr w:val="single" w:sz="18" w:space="0" w:color="auto"/>
        </w:rPr>
        <w:t>.</w:t>
      </w:r>
    </w:p>
    <w:p w:rsidR="00527E9C" w:rsidRPr="008D1079" w:rsidRDefault="00527E9C" w:rsidP="00527E9C">
      <w:pPr>
        <w:rPr>
          <w:rFonts w:cs="Calibri"/>
        </w:rPr>
      </w:pPr>
    </w:p>
    <w:p w:rsidR="00527E9C" w:rsidRPr="008D1079" w:rsidRDefault="00527E9C" w:rsidP="00527E9C">
      <w:pPr>
        <w:keepNext/>
        <w:keepLines/>
        <w:spacing w:before="200"/>
        <w:outlineLvl w:val="3"/>
        <w:rPr>
          <w:rFonts w:eastAsia="MS Gothic" w:cs="Times New Roman"/>
          <w:b/>
          <w:bCs/>
          <w:iCs/>
          <w:sz w:val="26"/>
        </w:rPr>
      </w:pPr>
      <w:r w:rsidRPr="008D1079">
        <w:rPr>
          <w:rFonts w:eastAsia="MS Gothic" w:cs="Times New Roman"/>
          <w:b/>
          <w:bCs/>
          <w:iCs/>
          <w:sz w:val="26"/>
        </w:rPr>
        <w:t>An unchecked North Korea causes global catastrophe</w:t>
      </w:r>
    </w:p>
    <w:p w:rsidR="00527E9C" w:rsidRPr="008D1079" w:rsidRDefault="00527E9C" w:rsidP="00527E9C">
      <w:pPr>
        <w:rPr>
          <w:rFonts w:eastAsia="Cambria" w:cs="Calibri"/>
          <w:b/>
          <w:bCs/>
          <w:sz w:val="26"/>
        </w:rPr>
      </w:pPr>
      <w:r w:rsidRPr="008D1079">
        <w:rPr>
          <w:rFonts w:eastAsia="Cambria" w:cs="Calibri"/>
          <w:b/>
          <w:bCs/>
          <w:sz w:val="26"/>
        </w:rPr>
        <w:t xml:space="preserve">Hayes and Green, 10 </w:t>
      </w:r>
    </w:p>
    <w:p w:rsidR="00527E9C" w:rsidRPr="008D1079" w:rsidRDefault="00527E9C" w:rsidP="00527E9C">
      <w:pPr>
        <w:rPr>
          <w:rFonts w:eastAsia="Cambria" w:cs="Calibri"/>
        </w:rPr>
      </w:pPr>
      <w:r w:rsidRPr="008D1079">
        <w:rPr>
          <w:rFonts w:eastAsia="Cambria" w:cs="Calibri"/>
        </w:rPr>
        <w:t xml:space="preserve">[*Victoria University AND Executive Director of the Nautilus Institute (Peter and Michael, “-“The Path Not Taken, the Way Still Open: Denuclearizing the Korean Peninsula and Northeast Asia”, 1/5, http://www.nautilus.org/fora/security/10001HayesHamalGreen.pdf) </w:t>
      </w:r>
      <w:proofErr w:type="spellStart"/>
      <w:r w:rsidRPr="008D1079">
        <w:rPr>
          <w:rFonts w:eastAsia="Cambria" w:cs="Calibri"/>
        </w:rPr>
        <w:t>uwyo</w:t>
      </w:r>
      <w:proofErr w:type="spellEnd"/>
      <w:r w:rsidRPr="008D1079">
        <w:rPr>
          <w:rFonts w:eastAsia="Cambria" w:cs="Calibri"/>
        </w:rPr>
        <w:t>//amp]</w:t>
      </w:r>
    </w:p>
    <w:p w:rsidR="00527E9C" w:rsidRPr="008D1079" w:rsidRDefault="00527E9C" w:rsidP="00527E9C">
      <w:pPr>
        <w:rPr>
          <w:rFonts w:eastAsia="Cambria" w:cs="Calibri"/>
          <w:sz w:val="16"/>
        </w:rPr>
      </w:pPr>
      <w:r w:rsidRPr="008D1079">
        <w:rPr>
          <w:rFonts w:eastAsia="Cambria" w:cs="Calibri"/>
          <w:b/>
          <w:highlight w:val="cyan"/>
          <w:u w:val="single"/>
        </w:rPr>
        <w:t xml:space="preserve">The </w:t>
      </w:r>
      <w:r w:rsidRPr="008D1079">
        <w:rPr>
          <w:rFonts w:eastAsia="Cambria" w:cs="Calibri"/>
          <w:b/>
          <w:highlight w:val="green"/>
          <w:u w:val="single"/>
        </w:rPr>
        <w:t xml:space="preserve">consequences of failing to address the proliferation </w:t>
      </w:r>
      <w:r w:rsidRPr="008D1079">
        <w:rPr>
          <w:rFonts w:eastAsia="Cambria" w:cs="Calibri"/>
          <w:b/>
          <w:highlight w:val="cyan"/>
          <w:u w:val="single"/>
        </w:rPr>
        <w:t xml:space="preserve">threat posed </w:t>
      </w:r>
      <w:r w:rsidRPr="008D1079">
        <w:rPr>
          <w:rFonts w:eastAsia="Cambria" w:cs="Calibri"/>
          <w:b/>
          <w:highlight w:val="green"/>
          <w:u w:val="single"/>
        </w:rPr>
        <w:t xml:space="preserve">by </w:t>
      </w:r>
      <w:r w:rsidRPr="008D1079">
        <w:rPr>
          <w:rFonts w:eastAsia="Cambria" w:cs="Calibri"/>
          <w:b/>
          <w:highlight w:val="cyan"/>
          <w:u w:val="single"/>
        </w:rPr>
        <w:t xml:space="preserve">the </w:t>
      </w:r>
      <w:r w:rsidRPr="008D1079">
        <w:rPr>
          <w:rFonts w:eastAsia="Cambria" w:cs="Calibri"/>
          <w:b/>
          <w:highlight w:val="green"/>
          <w:u w:val="single"/>
        </w:rPr>
        <w:t>North Korea</w:t>
      </w:r>
      <w:r w:rsidRPr="008D1079">
        <w:rPr>
          <w:rFonts w:eastAsia="Cambria" w:cs="Calibri"/>
          <w:b/>
          <w:highlight w:val="cyan"/>
          <w:u w:val="single"/>
        </w:rPr>
        <w:t xml:space="preserve"> </w:t>
      </w:r>
      <w:r w:rsidRPr="008D1079">
        <w:rPr>
          <w:rFonts w:eastAsia="Cambria" w:cs="Calibri"/>
          <w:b/>
          <w:highlight w:val="green"/>
          <w:u w:val="single"/>
        </w:rPr>
        <w:t>developments</w:t>
      </w:r>
      <w:r w:rsidRPr="008D1079">
        <w:rPr>
          <w:rFonts w:eastAsia="Cambria" w:cs="Calibri"/>
          <w:b/>
          <w:u w:val="single"/>
        </w:rPr>
        <w:t xml:space="preserve">, and related political and economic issues, </w:t>
      </w:r>
      <w:r w:rsidRPr="008D1079">
        <w:rPr>
          <w:rFonts w:eastAsia="Cambria" w:cs="Calibri"/>
          <w:b/>
          <w:highlight w:val="green"/>
          <w:u w:val="single"/>
        </w:rPr>
        <w:t>are serious</w:t>
      </w:r>
      <w:r w:rsidRPr="008D1079">
        <w:rPr>
          <w:rFonts w:eastAsia="Cambria" w:cs="Calibri"/>
          <w:b/>
          <w:u w:val="single"/>
        </w:rPr>
        <w:t xml:space="preserve">, not only for the Northeast Asian region but </w:t>
      </w:r>
      <w:r w:rsidRPr="008D1079">
        <w:rPr>
          <w:rFonts w:eastAsia="Cambria" w:cs="Calibri"/>
          <w:b/>
          <w:highlight w:val="cyan"/>
          <w:u w:val="single"/>
        </w:rPr>
        <w:t>for the whole international community</w:t>
      </w:r>
      <w:r w:rsidRPr="008D1079">
        <w:rPr>
          <w:rFonts w:eastAsia="Cambria" w:cs="Calibri"/>
          <w:b/>
          <w:u w:val="single"/>
        </w:rPr>
        <w:t xml:space="preserve">. At worst, </w:t>
      </w:r>
      <w:r w:rsidRPr="008D1079">
        <w:rPr>
          <w:rFonts w:eastAsia="Cambria" w:cs="Calibri"/>
          <w:b/>
          <w:highlight w:val="cyan"/>
          <w:u w:val="single"/>
        </w:rPr>
        <w:t>there is the possibility of nuclear attack</w:t>
      </w:r>
      <w:r w:rsidRPr="008D1079">
        <w:rPr>
          <w:rFonts w:eastAsia="Cambria" w:cs="Calibri"/>
          <w:b/>
          <w:u w:val="single"/>
        </w:rPr>
        <w:t xml:space="preserve">1, whether by intention, miscalculation, or merely accident, </w:t>
      </w:r>
      <w:r w:rsidRPr="008D1079">
        <w:rPr>
          <w:rFonts w:eastAsia="Cambria" w:cs="Calibri"/>
          <w:b/>
          <w:highlight w:val="cyan"/>
          <w:u w:val="single"/>
        </w:rPr>
        <w:t>leading to the resumption of</w:t>
      </w:r>
      <w:r w:rsidRPr="008D1079">
        <w:rPr>
          <w:rFonts w:eastAsia="Cambria" w:cs="Calibri"/>
          <w:b/>
          <w:u w:val="single"/>
        </w:rPr>
        <w:t xml:space="preserve"> Korean War </w:t>
      </w:r>
      <w:r w:rsidRPr="008D1079">
        <w:rPr>
          <w:rFonts w:eastAsia="Cambria" w:cs="Calibri"/>
          <w:b/>
          <w:highlight w:val="cyan"/>
          <w:u w:val="single"/>
        </w:rPr>
        <w:t>hostilities</w:t>
      </w:r>
      <w:r w:rsidRPr="008D1079">
        <w:rPr>
          <w:rFonts w:eastAsia="Cambria" w:cs="Calibri"/>
          <w:b/>
          <w:u w:val="single"/>
        </w:rPr>
        <w:t>.</w:t>
      </w:r>
      <w:r w:rsidRPr="008D1079">
        <w:rPr>
          <w:rFonts w:eastAsia="Cambria" w:cs="Calibri"/>
          <w:sz w:val="16"/>
        </w:rPr>
        <w:t xml:space="preserve"> On the Korean Peninsula itself, </w:t>
      </w:r>
      <w:r w:rsidRPr="008D1079">
        <w:rPr>
          <w:rFonts w:eastAsia="Cambria" w:cs="Calibri"/>
          <w:b/>
          <w:u w:val="single"/>
        </w:rPr>
        <w:t xml:space="preserve">key population </w:t>
      </w:r>
      <w:proofErr w:type="spellStart"/>
      <w:r w:rsidRPr="008D1079">
        <w:rPr>
          <w:rFonts w:eastAsia="Cambria" w:cs="Calibri"/>
          <w:b/>
          <w:u w:val="single"/>
        </w:rPr>
        <w:t>centres</w:t>
      </w:r>
      <w:proofErr w:type="spellEnd"/>
      <w:r w:rsidRPr="008D1079">
        <w:rPr>
          <w:rFonts w:eastAsia="Cambria" w:cs="Calibri"/>
          <w:b/>
          <w:u w:val="single"/>
        </w:rPr>
        <w:t xml:space="preserve"> are well within short or medium range missiles.</w:t>
      </w:r>
      <w:r w:rsidRPr="008D1079">
        <w:rPr>
          <w:rFonts w:eastAsia="Cambria" w:cs="Calibri"/>
          <w:sz w:val="16"/>
        </w:rPr>
        <w:t xml:space="preserve"> </w:t>
      </w:r>
      <w:r w:rsidRPr="008D1079">
        <w:rPr>
          <w:rFonts w:eastAsia="Cambria" w:cs="Calibri"/>
          <w:b/>
          <w:u w:val="single"/>
        </w:rPr>
        <w:t>The whole of Japan is likely to come within North Korean missile range</w:t>
      </w:r>
      <w:r w:rsidRPr="008D1079">
        <w:rPr>
          <w:rFonts w:eastAsia="Cambria" w:cs="Calibri"/>
          <w:sz w:val="16"/>
        </w:rPr>
        <w:t xml:space="preserve">. Pyongyang has a population of over 2 million, Seoul (close to the North Korean border) 11 million, and Tokyo over 20 million. </w:t>
      </w:r>
      <w:r w:rsidRPr="008D1079">
        <w:rPr>
          <w:rFonts w:eastAsia="Cambria" w:cs="Calibri"/>
          <w:b/>
          <w:highlight w:val="green"/>
          <w:u w:val="single"/>
        </w:rPr>
        <w:t>Even a limited nuclear exchange would result in a holocaust of unprecedented proportions</w:t>
      </w:r>
      <w:r w:rsidRPr="008D1079">
        <w:rPr>
          <w:rFonts w:eastAsia="Cambria" w:cs="Calibri"/>
          <w:b/>
          <w:u w:val="single"/>
        </w:rPr>
        <w:t xml:space="preserve">. But the catastrophe within the region would not be the only outcome. New research indicates that </w:t>
      </w:r>
      <w:r w:rsidRPr="008D1079">
        <w:rPr>
          <w:rFonts w:eastAsia="Cambria" w:cs="Calibri"/>
          <w:b/>
          <w:highlight w:val="cyan"/>
          <w:u w:val="single"/>
        </w:rPr>
        <w:t xml:space="preserve">even a </w:t>
      </w:r>
      <w:r w:rsidRPr="008D1079">
        <w:rPr>
          <w:rFonts w:eastAsia="Cambria" w:cs="Calibri"/>
          <w:b/>
          <w:highlight w:val="green"/>
          <w:u w:val="single"/>
        </w:rPr>
        <w:t>limited nuclear war</w:t>
      </w:r>
      <w:r w:rsidRPr="008D1079">
        <w:rPr>
          <w:rFonts w:eastAsia="Cambria" w:cs="Calibri"/>
          <w:b/>
          <w:highlight w:val="cyan"/>
          <w:u w:val="single"/>
        </w:rPr>
        <w:t xml:space="preserve"> in the region </w:t>
      </w:r>
      <w:r w:rsidRPr="008D1079">
        <w:rPr>
          <w:rFonts w:eastAsia="Cambria" w:cs="Calibri"/>
          <w:b/>
          <w:highlight w:val="green"/>
          <w:u w:val="single"/>
        </w:rPr>
        <w:t xml:space="preserve">would rearrange </w:t>
      </w:r>
      <w:r w:rsidRPr="008D1079">
        <w:rPr>
          <w:rFonts w:eastAsia="Cambria" w:cs="Calibri"/>
          <w:b/>
          <w:highlight w:val="cyan"/>
          <w:u w:val="single"/>
        </w:rPr>
        <w:t xml:space="preserve">our </w:t>
      </w:r>
      <w:r w:rsidRPr="008D1079">
        <w:rPr>
          <w:rFonts w:eastAsia="Cambria" w:cs="Calibri"/>
          <w:b/>
          <w:highlight w:val="green"/>
          <w:u w:val="single"/>
        </w:rPr>
        <w:t xml:space="preserve">global climate </w:t>
      </w:r>
      <w:r w:rsidRPr="008D1079">
        <w:rPr>
          <w:rFonts w:eastAsia="Cambria" w:cs="Calibri"/>
          <w:b/>
          <w:highlight w:val="cyan"/>
          <w:u w:val="single"/>
        </w:rPr>
        <w:t xml:space="preserve">far </w:t>
      </w:r>
      <w:r w:rsidRPr="008D1079">
        <w:rPr>
          <w:rFonts w:eastAsia="Cambria" w:cs="Calibri"/>
          <w:b/>
          <w:highlight w:val="green"/>
          <w:u w:val="single"/>
        </w:rPr>
        <w:t xml:space="preserve">more quickly than </w:t>
      </w:r>
      <w:r w:rsidRPr="008D1079">
        <w:rPr>
          <w:rFonts w:eastAsia="Cambria" w:cs="Calibri"/>
          <w:b/>
          <w:highlight w:val="cyan"/>
          <w:u w:val="single"/>
        </w:rPr>
        <w:t xml:space="preserve">global </w:t>
      </w:r>
      <w:r w:rsidRPr="008D1079">
        <w:rPr>
          <w:rFonts w:eastAsia="Cambria" w:cs="Calibri"/>
          <w:b/>
          <w:highlight w:val="green"/>
          <w:u w:val="single"/>
        </w:rPr>
        <w:t>warming</w:t>
      </w:r>
      <w:r w:rsidRPr="008D1079">
        <w:rPr>
          <w:rFonts w:eastAsia="Cambria" w:cs="Calibri"/>
          <w:b/>
          <w:u w:val="single"/>
        </w:rPr>
        <w:t>.</w:t>
      </w:r>
      <w:r w:rsidRPr="008D1079">
        <w:rPr>
          <w:rFonts w:eastAsia="Cambria" w:cs="Calibri"/>
          <w:sz w:val="16"/>
        </w:rPr>
        <w:t xml:space="preserve"> </w:t>
      </w:r>
      <w:proofErr w:type="spellStart"/>
      <w:r w:rsidRPr="008D1079">
        <w:rPr>
          <w:rFonts w:eastAsia="Cambria" w:cs="Calibri"/>
          <w:sz w:val="16"/>
        </w:rPr>
        <w:t>Westberg</w:t>
      </w:r>
      <w:proofErr w:type="spellEnd"/>
      <w:r w:rsidRPr="008D1079">
        <w:rPr>
          <w:rFonts w:eastAsia="Cambria" w:cs="Calibri"/>
          <w:sz w:val="16"/>
        </w:rPr>
        <w:t xml:space="preserve"> draws attention to new studies </w:t>
      </w:r>
      <w:proofErr w:type="spellStart"/>
      <w:r w:rsidRPr="008D1079">
        <w:rPr>
          <w:rFonts w:eastAsia="Cambria" w:cs="Calibri"/>
          <w:sz w:val="16"/>
        </w:rPr>
        <w:t>modelling</w:t>
      </w:r>
      <w:proofErr w:type="spellEnd"/>
      <w:r w:rsidRPr="008D1079">
        <w:rPr>
          <w:rFonts w:eastAsia="Cambria" w:cs="Calibri"/>
          <w:sz w:val="16"/>
        </w:rPr>
        <w:t xml:space="preserve"> the effects of even a limited nuclear exchange involving approximately 100 Hiroshima-sized 15 </w:t>
      </w:r>
      <w:proofErr w:type="spellStart"/>
      <w:r w:rsidRPr="008D1079">
        <w:rPr>
          <w:rFonts w:eastAsia="Cambria" w:cs="Calibri"/>
          <w:sz w:val="16"/>
        </w:rPr>
        <w:t>kt</w:t>
      </w:r>
      <w:proofErr w:type="spellEnd"/>
      <w:r w:rsidRPr="008D1079">
        <w:rPr>
          <w:rFonts w:eastAsia="Cambria" w:cs="Calibri"/>
          <w:sz w:val="16"/>
        </w:rPr>
        <w:t xml:space="preserve"> bombs2 (by comparison it should be noted that the United States currently deploys warheads in the range 100 to 477 </w:t>
      </w:r>
      <w:proofErr w:type="spellStart"/>
      <w:r w:rsidRPr="008D1079">
        <w:rPr>
          <w:rFonts w:eastAsia="Cambria" w:cs="Calibri"/>
          <w:sz w:val="16"/>
        </w:rPr>
        <w:t>kt</w:t>
      </w:r>
      <w:proofErr w:type="spellEnd"/>
      <w:r w:rsidRPr="008D1079">
        <w:rPr>
          <w:rFonts w:eastAsia="Cambria" w:cs="Calibri"/>
          <w:sz w:val="16"/>
        </w:rPr>
        <w:t xml:space="preserve">, that is, individual warheads equivalent in yield to a range of 6 to 32 </w:t>
      </w:r>
      <w:proofErr w:type="spellStart"/>
      <w:r w:rsidRPr="008D1079">
        <w:rPr>
          <w:rFonts w:eastAsia="Cambria" w:cs="Calibri"/>
          <w:sz w:val="16"/>
        </w:rPr>
        <w:t>Hiroshimas</w:t>
      </w:r>
      <w:proofErr w:type="spellEnd"/>
      <w:r w:rsidRPr="008D1079">
        <w:rPr>
          <w:rFonts w:eastAsia="Cambria" w:cs="Calibri"/>
          <w:sz w:val="16"/>
        </w:rPr>
        <w:t xml:space="preserve">).The studies indicate that </w:t>
      </w:r>
      <w:r w:rsidRPr="008D1079">
        <w:rPr>
          <w:rFonts w:eastAsia="Cambria" w:cs="Calibri"/>
          <w:b/>
          <w:u w:val="single"/>
        </w:rPr>
        <w:t>the soot from the fires produced would lead to a decrease in global temperature by 1.25 degrees Celsius for a period of 6-8 years</w:t>
      </w:r>
      <w:r w:rsidRPr="008D1079">
        <w:rPr>
          <w:rFonts w:eastAsia="Cambria" w:cs="Calibri"/>
          <w:sz w:val="16"/>
        </w:rPr>
        <w:t xml:space="preserve">.3 In </w:t>
      </w:r>
      <w:proofErr w:type="spellStart"/>
      <w:r w:rsidRPr="008D1079">
        <w:rPr>
          <w:rFonts w:eastAsia="Cambria" w:cs="Calibri"/>
          <w:sz w:val="16"/>
        </w:rPr>
        <w:t>Westberg’s</w:t>
      </w:r>
      <w:proofErr w:type="spellEnd"/>
      <w:r w:rsidRPr="008D1079">
        <w:rPr>
          <w:rFonts w:eastAsia="Cambria" w:cs="Calibri"/>
          <w:sz w:val="16"/>
        </w:rPr>
        <w:t xml:space="preserve"> view: </w:t>
      </w:r>
      <w:r w:rsidRPr="008D1079">
        <w:rPr>
          <w:rFonts w:eastAsia="Cambria" w:cs="Calibri"/>
          <w:b/>
          <w:u w:val="single"/>
        </w:rPr>
        <w:t xml:space="preserve">That is not global winter, but </w:t>
      </w:r>
      <w:r w:rsidRPr="008D1079">
        <w:rPr>
          <w:rFonts w:eastAsia="Cambria" w:cs="Calibri"/>
          <w:b/>
          <w:highlight w:val="cyan"/>
          <w:u w:val="single"/>
        </w:rPr>
        <w:t xml:space="preserve">the </w:t>
      </w:r>
      <w:r w:rsidRPr="008D1079">
        <w:rPr>
          <w:rFonts w:eastAsia="Cambria" w:cs="Calibri"/>
          <w:b/>
          <w:highlight w:val="green"/>
          <w:u w:val="single"/>
        </w:rPr>
        <w:t xml:space="preserve">nuclear darkness </w:t>
      </w:r>
      <w:r w:rsidRPr="008D1079">
        <w:rPr>
          <w:rFonts w:eastAsia="Cambria" w:cs="Calibri"/>
          <w:b/>
          <w:highlight w:val="cyan"/>
          <w:u w:val="single"/>
        </w:rPr>
        <w:t xml:space="preserve">will cause a </w:t>
      </w:r>
      <w:r w:rsidRPr="008D1079">
        <w:rPr>
          <w:rFonts w:eastAsia="Cambria" w:cs="Calibri"/>
          <w:b/>
          <w:highlight w:val="green"/>
          <w:u w:val="single"/>
        </w:rPr>
        <w:t xml:space="preserve">deeper drop in temperature than </w:t>
      </w:r>
      <w:r w:rsidRPr="008D1079">
        <w:rPr>
          <w:rFonts w:eastAsia="Cambria" w:cs="Calibri"/>
          <w:b/>
          <w:highlight w:val="cyan"/>
          <w:u w:val="single"/>
        </w:rPr>
        <w:t xml:space="preserve">at any time during the </w:t>
      </w:r>
      <w:r w:rsidRPr="008D1079">
        <w:rPr>
          <w:rFonts w:eastAsia="Cambria" w:cs="Calibri"/>
          <w:b/>
          <w:highlight w:val="green"/>
          <w:u w:val="single"/>
        </w:rPr>
        <w:t>last 1000 years</w:t>
      </w:r>
      <w:r w:rsidRPr="008D1079">
        <w:rPr>
          <w:rFonts w:eastAsia="Cambria" w:cs="Calibri"/>
          <w:b/>
          <w:u w:val="single"/>
        </w:rPr>
        <w:t xml:space="preserve">. </w:t>
      </w:r>
      <w:r w:rsidRPr="008D1079">
        <w:rPr>
          <w:rFonts w:eastAsia="Cambria" w:cs="Calibri"/>
          <w:sz w:val="16"/>
        </w:rPr>
        <w:t xml:space="preserve">The temperature over the continents would decrease substantially more than the global average. </w:t>
      </w:r>
      <w:r w:rsidRPr="008D1079">
        <w:rPr>
          <w:rFonts w:eastAsia="Cambria" w:cs="Calibri"/>
          <w:b/>
          <w:u w:val="single"/>
        </w:rPr>
        <w:t>A decrease in rainfall over the continents would also follow…</w:t>
      </w:r>
      <w:r w:rsidRPr="008D1079">
        <w:rPr>
          <w:rFonts w:eastAsia="Cambria" w:cs="Calibri"/>
          <w:b/>
          <w:highlight w:val="cyan"/>
          <w:u w:val="single"/>
        </w:rPr>
        <w:t xml:space="preserve">The period of </w:t>
      </w:r>
      <w:r w:rsidRPr="008D1079">
        <w:rPr>
          <w:rFonts w:eastAsia="Cambria" w:cs="Calibri"/>
          <w:b/>
          <w:highlight w:val="green"/>
          <w:u w:val="single"/>
        </w:rPr>
        <w:t xml:space="preserve">nuclear darkness </w:t>
      </w:r>
      <w:r w:rsidRPr="008D1079">
        <w:rPr>
          <w:rFonts w:eastAsia="Cambria" w:cs="Calibri"/>
          <w:b/>
          <w:highlight w:val="cyan"/>
          <w:u w:val="single"/>
        </w:rPr>
        <w:t xml:space="preserve">will cause much greater </w:t>
      </w:r>
      <w:r w:rsidRPr="008D1079">
        <w:rPr>
          <w:rFonts w:eastAsia="Cambria" w:cs="Calibri"/>
          <w:b/>
          <w:highlight w:val="green"/>
          <w:u w:val="single"/>
        </w:rPr>
        <w:t xml:space="preserve">decrease </w:t>
      </w:r>
      <w:r w:rsidRPr="008D1079">
        <w:rPr>
          <w:rFonts w:eastAsia="Cambria" w:cs="Calibri"/>
          <w:b/>
          <w:highlight w:val="cyan"/>
          <w:u w:val="single"/>
        </w:rPr>
        <w:t xml:space="preserve">in </w:t>
      </w:r>
      <w:r w:rsidRPr="008D1079">
        <w:rPr>
          <w:rFonts w:eastAsia="Cambria" w:cs="Calibri"/>
          <w:b/>
          <w:highlight w:val="green"/>
          <w:u w:val="single"/>
        </w:rPr>
        <w:t xml:space="preserve">grain production </w:t>
      </w:r>
      <w:r w:rsidRPr="008D1079">
        <w:rPr>
          <w:rFonts w:eastAsia="Cambria" w:cs="Calibri"/>
          <w:b/>
          <w:highlight w:val="cyan"/>
          <w:u w:val="single"/>
        </w:rPr>
        <w:t>than 5% and</w:t>
      </w:r>
      <w:r w:rsidRPr="008D1079">
        <w:rPr>
          <w:rFonts w:eastAsia="Cambria" w:cs="Calibri"/>
          <w:b/>
          <w:u w:val="single"/>
        </w:rPr>
        <w:t xml:space="preserve"> it will continue for many years...</w:t>
      </w:r>
      <w:r w:rsidRPr="008D1079">
        <w:rPr>
          <w:rFonts w:eastAsia="Cambria" w:cs="Calibri"/>
          <w:b/>
          <w:highlight w:val="cyan"/>
          <w:u w:val="single"/>
        </w:rPr>
        <w:t xml:space="preserve">hundreds of </w:t>
      </w:r>
      <w:r w:rsidRPr="008D1079">
        <w:rPr>
          <w:rFonts w:eastAsia="Cambria" w:cs="Calibri"/>
          <w:b/>
          <w:highlight w:val="green"/>
          <w:u w:val="single"/>
        </w:rPr>
        <w:t xml:space="preserve">millions </w:t>
      </w:r>
      <w:r w:rsidRPr="008D1079">
        <w:rPr>
          <w:rFonts w:eastAsia="Cambria" w:cs="Calibri"/>
          <w:b/>
          <w:highlight w:val="cyan"/>
          <w:u w:val="single"/>
        </w:rPr>
        <w:t xml:space="preserve">of </w:t>
      </w:r>
      <w:r w:rsidRPr="008D1079">
        <w:rPr>
          <w:rFonts w:eastAsia="Cambria" w:cs="Calibri"/>
          <w:b/>
          <w:highlight w:val="green"/>
          <w:u w:val="single"/>
        </w:rPr>
        <w:t xml:space="preserve">people will die </w:t>
      </w:r>
      <w:r w:rsidRPr="008D1079">
        <w:rPr>
          <w:rFonts w:eastAsia="Cambria" w:cs="Calibri"/>
          <w:b/>
          <w:u w:val="single"/>
        </w:rPr>
        <w:t>from hunger…To make matters even worse, such amounts of smoke injected into the stratosphere would cause a huge reduction in the Earth’s protective ozone.4</w:t>
      </w:r>
      <w:r w:rsidRPr="008D1079">
        <w:rPr>
          <w:rFonts w:eastAsia="Cambria" w:cs="Calibri"/>
          <w:sz w:val="16"/>
        </w:rPr>
        <w:t xml:space="preserve"> These, of course, are not the only consequences. </w:t>
      </w:r>
      <w:r w:rsidRPr="008D1079">
        <w:rPr>
          <w:rFonts w:eastAsia="Cambria" w:cs="Calibri"/>
          <w:b/>
          <w:highlight w:val="cyan"/>
          <w:u w:val="single"/>
        </w:rPr>
        <w:t>Reactors might also be targeted</w:t>
      </w:r>
      <w:r w:rsidRPr="008D1079">
        <w:rPr>
          <w:rFonts w:eastAsia="Cambria" w:cs="Calibri"/>
          <w:b/>
          <w:u w:val="single"/>
        </w:rPr>
        <w:t>, causing further mayhem and downwind radiation effects, superimposed on a smoking, radiating ruin left by nuclear next-use.</w:t>
      </w:r>
      <w:r w:rsidRPr="008D1079">
        <w:rPr>
          <w:rFonts w:eastAsia="Cambria" w:cs="Calibri"/>
          <w:sz w:val="16"/>
        </w:rPr>
        <w:t xml:space="preserve"> Millions of refugees would flee the affected regions. </w:t>
      </w:r>
      <w:r w:rsidRPr="008D1079">
        <w:rPr>
          <w:rFonts w:eastAsia="Cambria" w:cs="Calibri"/>
          <w:b/>
          <w:highlight w:val="green"/>
          <w:u w:val="single"/>
        </w:rPr>
        <w:t xml:space="preserve">The direct impacts, and the follow-on impacts </w:t>
      </w:r>
      <w:r w:rsidRPr="008D1079">
        <w:rPr>
          <w:rFonts w:eastAsia="Cambria" w:cs="Calibri"/>
          <w:b/>
          <w:u w:val="single"/>
        </w:rPr>
        <w:t xml:space="preserve">on the global economy via ecological and food insecurity, </w:t>
      </w:r>
      <w:r w:rsidRPr="008D1079">
        <w:rPr>
          <w:rFonts w:eastAsia="Cambria" w:cs="Calibri"/>
          <w:b/>
          <w:highlight w:val="green"/>
          <w:u w:val="single"/>
        </w:rPr>
        <w:t xml:space="preserve">could make </w:t>
      </w:r>
      <w:r w:rsidRPr="008D1079">
        <w:rPr>
          <w:rFonts w:eastAsia="Cambria" w:cs="Calibri"/>
          <w:b/>
          <w:highlight w:val="cyan"/>
          <w:u w:val="single"/>
        </w:rPr>
        <w:t>the</w:t>
      </w:r>
      <w:r w:rsidRPr="008D1079">
        <w:rPr>
          <w:rFonts w:eastAsia="Cambria" w:cs="Calibri"/>
          <w:b/>
          <w:u w:val="single"/>
        </w:rPr>
        <w:t xml:space="preserve"> present </w:t>
      </w:r>
      <w:r w:rsidRPr="008D1079">
        <w:rPr>
          <w:rFonts w:eastAsia="Cambria" w:cs="Calibri"/>
          <w:b/>
          <w:highlight w:val="green"/>
          <w:u w:val="single"/>
        </w:rPr>
        <w:t>global financial crisis pale by comparison</w:t>
      </w:r>
      <w:r w:rsidRPr="008D1079">
        <w:rPr>
          <w:rFonts w:eastAsia="Cambria" w:cs="Calibri"/>
          <w:b/>
          <w:u w:val="single"/>
        </w:rPr>
        <w:t xml:space="preserve">. How the great powers, especially the nuclear weapons states respond to such a crisis, and in particular, whether nuclear weapons are used in response to nuclear first-use, could make or break the global </w:t>
      </w:r>
      <w:proofErr w:type="spellStart"/>
      <w:r w:rsidRPr="008D1079">
        <w:rPr>
          <w:rFonts w:eastAsia="Cambria" w:cs="Calibri"/>
          <w:b/>
          <w:u w:val="single"/>
        </w:rPr>
        <w:t>non proliferation</w:t>
      </w:r>
      <w:proofErr w:type="spellEnd"/>
      <w:r w:rsidRPr="008D1079">
        <w:rPr>
          <w:rFonts w:eastAsia="Cambria" w:cs="Calibri"/>
          <w:b/>
          <w:u w:val="single"/>
        </w:rPr>
        <w:t xml:space="preserve"> and disarmament regimes. </w:t>
      </w:r>
      <w:r w:rsidRPr="008D1079">
        <w:rPr>
          <w:rFonts w:eastAsia="Cambria" w:cs="Calibri"/>
          <w:b/>
          <w:highlight w:val="cyan"/>
          <w:u w:val="single"/>
        </w:rPr>
        <w:t>There could be many unanticipated impacts on regional and global security relationships</w:t>
      </w:r>
      <w:r w:rsidRPr="008D1079">
        <w:rPr>
          <w:rFonts w:eastAsia="Cambria" w:cs="Calibri"/>
          <w:b/>
          <w:u w:val="single"/>
        </w:rPr>
        <w:t xml:space="preserve">5, </w:t>
      </w:r>
      <w:r w:rsidRPr="008D1079">
        <w:rPr>
          <w:rFonts w:eastAsia="Cambria" w:cs="Calibri"/>
          <w:b/>
          <w:highlight w:val="green"/>
          <w:u w:val="single"/>
        </w:rPr>
        <w:t xml:space="preserve">with subsequent nuclear breakout and geopolitical turbulence, including </w:t>
      </w:r>
      <w:r w:rsidRPr="008D1079">
        <w:rPr>
          <w:rFonts w:eastAsia="Cambria" w:cs="Calibri"/>
          <w:b/>
          <w:highlight w:val="cyan"/>
          <w:u w:val="single"/>
        </w:rPr>
        <w:t xml:space="preserve">possible </w:t>
      </w:r>
      <w:r w:rsidRPr="008D1079">
        <w:rPr>
          <w:rFonts w:eastAsia="Cambria" w:cs="Calibri"/>
          <w:b/>
          <w:highlight w:val="green"/>
          <w:u w:val="single"/>
        </w:rPr>
        <w:t xml:space="preserve">loss-of-control over </w:t>
      </w:r>
      <w:r w:rsidRPr="008D1079">
        <w:rPr>
          <w:rFonts w:eastAsia="Cambria" w:cs="Calibri"/>
          <w:b/>
          <w:highlight w:val="cyan"/>
          <w:u w:val="single"/>
        </w:rPr>
        <w:t xml:space="preserve">fissile material or </w:t>
      </w:r>
      <w:r w:rsidRPr="008D1079">
        <w:rPr>
          <w:rFonts w:eastAsia="Cambria" w:cs="Calibri"/>
          <w:b/>
          <w:highlight w:val="green"/>
          <w:u w:val="single"/>
        </w:rPr>
        <w:t xml:space="preserve">warheads in </w:t>
      </w:r>
      <w:r w:rsidRPr="008D1079">
        <w:rPr>
          <w:rFonts w:eastAsia="Cambria" w:cs="Calibri"/>
          <w:b/>
          <w:highlight w:val="cyan"/>
          <w:u w:val="single"/>
        </w:rPr>
        <w:t xml:space="preserve">the </w:t>
      </w:r>
      <w:r w:rsidRPr="008D1079">
        <w:rPr>
          <w:rFonts w:eastAsia="Cambria" w:cs="Calibri"/>
          <w:b/>
          <w:highlight w:val="green"/>
          <w:u w:val="single"/>
        </w:rPr>
        <w:t>chaos of nuclear w</w:t>
      </w:r>
      <w:r w:rsidRPr="008D1079">
        <w:rPr>
          <w:rFonts w:eastAsia="Cambria" w:cs="Calibri"/>
          <w:b/>
          <w:highlight w:val="cyan"/>
          <w:u w:val="single"/>
        </w:rPr>
        <w:t xml:space="preserve">ar, </w:t>
      </w:r>
      <w:r w:rsidRPr="008D1079">
        <w:rPr>
          <w:rFonts w:eastAsia="Cambria" w:cs="Calibri"/>
          <w:b/>
          <w:highlight w:val="green"/>
          <w:u w:val="single"/>
        </w:rPr>
        <w:t xml:space="preserve">and aftermath chain-reaction affects involving other potential </w:t>
      </w:r>
      <w:proofErr w:type="spellStart"/>
      <w:r w:rsidRPr="008D1079">
        <w:rPr>
          <w:rFonts w:eastAsia="Cambria" w:cs="Calibri"/>
          <w:b/>
          <w:highlight w:val="green"/>
          <w:u w:val="single"/>
        </w:rPr>
        <w:t>proliferant</w:t>
      </w:r>
      <w:proofErr w:type="spellEnd"/>
      <w:r w:rsidRPr="008D1079">
        <w:rPr>
          <w:rFonts w:eastAsia="Cambria" w:cs="Calibri"/>
          <w:b/>
          <w:highlight w:val="green"/>
          <w:u w:val="single"/>
        </w:rPr>
        <w:t xml:space="preserve"> states.</w:t>
      </w:r>
      <w:r w:rsidRPr="008D1079">
        <w:rPr>
          <w:rFonts w:eastAsia="Cambria" w:cs="Calibri"/>
          <w:sz w:val="16"/>
        </w:rPr>
        <w:t xml:space="preserve"> The Korean nuclear proliferation issue is not just a regional threat but a global one that warrants priority consideration from the international community.</w:t>
      </w:r>
    </w:p>
    <w:p w:rsidR="00527E9C" w:rsidRPr="008D1079" w:rsidRDefault="00527E9C" w:rsidP="00527E9C">
      <w:pPr>
        <w:rPr>
          <w:rFonts w:cs="Calibri"/>
        </w:rPr>
      </w:pPr>
    </w:p>
    <w:p w:rsidR="00527E9C" w:rsidRDefault="00B72E10" w:rsidP="00527E9C">
      <w:pPr>
        <w:pStyle w:val="Heading3"/>
      </w:pPr>
      <w:r>
        <w:t>4</w:t>
      </w:r>
      <w:r w:rsidRPr="00B72E10">
        <w:rPr>
          <w:vertAlign w:val="superscript"/>
        </w:rPr>
        <w:t>th</w:t>
      </w:r>
      <w:r>
        <w:t xml:space="preserve"> Off</w:t>
      </w:r>
    </w:p>
    <w:p w:rsidR="00527E9C" w:rsidRDefault="00527E9C" w:rsidP="00527E9C"/>
    <w:p w:rsidR="00B72E10" w:rsidRDefault="00B72E10" w:rsidP="00B72E10">
      <w:pPr>
        <w:pStyle w:val="Heading4"/>
      </w:pPr>
      <w:r>
        <w:t>Obama has the upper hand on debt limit now but GOP demands could create a complicated battle</w:t>
      </w:r>
    </w:p>
    <w:p w:rsidR="00B72E10" w:rsidRDefault="00B72E10" w:rsidP="00B72E10">
      <w:proofErr w:type="spellStart"/>
      <w:r w:rsidRPr="00E0138D">
        <w:rPr>
          <w:rStyle w:val="StyleStyleBold12pt"/>
        </w:rPr>
        <w:t>Kapur</w:t>
      </w:r>
      <w:proofErr w:type="spellEnd"/>
      <w:r w:rsidRPr="00E0138D">
        <w:rPr>
          <w:rStyle w:val="StyleStyleBold12pt"/>
        </w:rPr>
        <w:t>, 9/9</w:t>
      </w:r>
      <w:r>
        <w:t xml:space="preserve"> --- TPM’s senior congressional reporter and Supreme Court correspondent </w:t>
      </w:r>
    </w:p>
    <w:p w:rsidR="00B72E10" w:rsidRDefault="00B72E10" w:rsidP="00B72E10">
      <w:r>
        <w:t xml:space="preserve">(9/9/2013, </w:t>
      </w:r>
      <w:proofErr w:type="spellStart"/>
      <w:r>
        <w:t>Sahil</w:t>
      </w:r>
      <w:proofErr w:type="spellEnd"/>
      <w:r>
        <w:t xml:space="preserve">, “Is House GOP Backing Down In Debt Limit Fight?” </w:t>
      </w:r>
      <w:hyperlink r:id="rId13" w:history="1">
        <w:r w:rsidRPr="00B67573">
          <w:rPr>
            <w:rStyle w:val="Hyperlink"/>
          </w:rPr>
          <w:t>http://tpmdc.talkingpointsmemo.com/2013/09/house-gop-cantor-memo-debt-ceiling-cr-sequester-immigration.php</w:t>
        </w:r>
      </w:hyperlink>
      <w:r>
        <w:t>)</w:t>
      </w:r>
    </w:p>
    <w:p w:rsidR="00B72E10" w:rsidRPr="00373C9B" w:rsidRDefault="00B72E10" w:rsidP="00B72E10">
      <w:pPr>
        <w:rPr>
          <w:sz w:val="16"/>
        </w:rPr>
      </w:pPr>
      <w:r w:rsidRPr="00387FD6">
        <w:rPr>
          <w:sz w:val="12"/>
        </w:rPr>
        <w:t>¶</w:t>
      </w:r>
      <w:r w:rsidRPr="00387FD6">
        <w:rPr>
          <w:sz w:val="16"/>
        </w:rPr>
        <w:t xml:space="preserve"> House </w:t>
      </w:r>
      <w:r w:rsidRPr="00DD08D1">
        <w:rPr>
          <w:rStyle w:val="StyleBoldUnderline"/>
          <w:highlight w:val="cyan"/>
        </w:rPr>
        <w:t xml:space="preserve">Republicans are </w:t>
      </w:r>
      <w:r w:rsidRPr="00DD08D1">
        <w:rPr>
          <w:rStyle w:val="Emphasis"/>
          <w:highlight w:val="cyan"/>
        </w:rPr>
        <w:t>taming members’ expectations</w:t>
      </w:r>
      <w:r w:rsidRPr="00DD08D1">
        <w:rPr>
          <w:rStyle w:val="StyleBoldUnderline"/>
          <w:highlight w:val="cyan"/>
        </w:rPr>
        <w:t xml:space="preserve"> ahead of the debt limit showdown</w:t>
      </w:r>
      <w:r w:rsidRPr="003C0200">
        <w:rPr>
          <w:rStyle w:val="StyleBoldUnderline"/>
        </w:rPr>
        <w:t xml:space="preserve">, signaling that they </w:t>
      </w:r>
      <w:r w:rsidRPr="003C0200">
        <w:rPr>
          <w:rStyle w:val="Emphasis"/>
        </w:rPr>
        <w:t>may not be able to extract significant concessions from Democrats</w:t>
      </w:r>
      <w:r w:rsidRPr="003C0200">
        <w:rPr>
          <w:rStyle w:val="StyleBoldUnderline"/>
        </w:rPr>
        <w:t>.</w:t>
      </w:r>
      <w:r w:rsidRPr="00387FD6">
        <w:rPr>
          <w:bCs/>
          <w:sz w:val="12"/>
        </w:rPr>
        <w:t>¶</w:t>
      </w:r>
      <w:r w:rsidRPr="00387FD6">
        <w:rPr>
          <w:b/>
          <w:bCs/>
          <w:sz w:val="12"/>
          <w:u w:val="single"/>
        </w:rPr>
        <w:t xml:space="preserve"> </w:t>
      </w:r>
      <w:proofErr w:type="gramStart"/>
      <w:r w:rsidRPr="00DD08D1">
        <w:rPr>
          <w:rStyle w:val="StyleBoldUnderline"/>
          <w:highlight w:val="cyan"/>
        </w:rPr>
        <w:t>A</w:t>
      </w:r>
      <w:proofErr w:type="gramEnd"/>
      <w:r w:rsidRPr="00387FD6">
        <w:rPr>
          <w:sz w:val="16"/>
        </w:rPr>
        <w:t xml:space="preserve"> Friday </w:t>
      </w:r>
      <w:r w:rsidRPr="00DD08D1">
        <w:rPr>
          <w:rStyle w:val="StyleBoldUnderline"/>
          <w:highlight w:val="cyan"/>
        </w:rPr>
        <w:t>memo to GOP members</w:t>
      </w:r>
      <w:r w:rsidRPr="003C0200">
        <w:rPr>
          <w:rStyle w:val="StyleBoldUnderline"/>
        </w:rPr>
        <w:t xml:space="preserve"> by</w:t>
      </w:r>
      <w:r w:rsidRPr="00387FD6">
        <w:rPr>
          <w:sz w:val="16"/>
        </w:rPr>
        <w:t xml:space="preserve"> Majority Leader Eric </w:t>
      </w:r>
      <w:r w:rsidRPr="003C0200">
        <w:rPr>
          <w:rStyle w:val="StyleBoldUnderline"/>
        </w:rPr>
        <w:t>Cantor</w:t>
      </w:r>
      <w:r w:rsidRPr="00387FD6">
        <w:rPr>
          <w:sz w:val="16"/>
        </w:rPr>
        <w:t xml:space="preserve"> (R-VA) </w:t>
      </w:r>
      <w:r w:rsidRPr="00DD08D1">
        <w:rPr>
          <w:rStyle w:val="StyleBoldUnderline"/>
          <w:highlight w:val="cyan"/>
        </w:rPr>
        <w:t>says “the House will act to prevent a default on our obligations</w:t>
      </w:r>
      <w:r w:rsidRPr="003C0200">
        <w:rPr>
          <w:rStyle w:val="StyleBoldUnderline"/>
        </w:rPr>
        <w:t xml:space="preserve"> before” the mid-October deadline the Obama administration has established</w:t>
      </w:r>
      <w:r w:rsidRPr="00387FD6">
        <w:rPr>
          <w:sz w:val="16"/>
        </w:rPr>
        <w:t>. “House Republicans,” he says, “will demand fiscal reforms and pro-growth policies which put us on a path to balance in ten years in exchange for another increase in the debt limit.”</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language is vague — intentionally so, in order to maintain wiggle room for Republicans to avert a disastrous debt default. President Barack </w:t>
      </w:r>
      <w:r w:rsidRPr="00DD08D1">
        <w:rPr>
          <w:rStyle w:val="StyleBoldUnderline"/>
          <w:highlight w:val="cyan"/>
        </w:rPr>
        <w:t>Obama has vowed not to pay a ransom to ensure the U.S. can meet its obligations</w:t>
      </w:r>
      <w:r w:rsidRPr="00387FD6">
        <w:rPr>
          <w:sz w:val="16"/>
        </w:rPr>
        <w:t>.</w:t>
      </w:r>
      <w:r w:rsidRPr="00387FD6">
        <w:rPr>
          <w:sz w:val="12"/>
        </w:rPr>
        <w:t>¶</w:t>
      </w:r>
      <w:r w:rsidRPr="00387FD6">
        <w:rPr>
          <w:sz w:val="16"/>
        </w:rPr>
        <w:t xml:space="preserve"> </w:t>
      </w:r>
      <w:r w:rsidRPr="003C0200">
        <w:rPr>
          <w:rStyle w:val="StyleBoldUnderline"/>
        </w:rPr>
        <w:t>If and when they do cave, Republicans will be hard-pressed to show their base they got something in return for raising the debt ceiling.</w:t>
      </w:r>
      <w:r w:rsidRPr="00387FD6">
        <w:rPr>
          <w:sz w:val="16"/>
        </w:rPr>
        <w:t xml:space="preserve"> In January, they got Senate Democrats to agree to pass a non-binding budget resolution. This time around, the possibilities for symbolic concessions range from a doomed Senate vote to delay or defund </w:t>
      </w:r>
      <w:proofErr w:type="spellStart"/>
      <w:r w:rsidRPr="00387FD6">
        <w:rPr>
          <w:sz w:val="16"/>
        </w:rPr>
        <w:t>Obamacare</w:t>
      </w:r>
      <w:proofErr w:type="spellEnd"/>
      <w:r w:rsidRPr="00387FD6">
        <w:rPr>
          <w:sz w:val="16"/>
        </w:rPr>
        <w:t xml:space="preserve"> or instructions to initiate the process of tax reform.</w:t>
      </w:r>
      <w:r w:rsidRPr="00387FD6">
        <w:rPr>
          <w:sz w:val="12"/>
        </w:rPr>
        <w:t>¶</w:t>
      </w:r>
      <w:r w:rsidRPr="00387FD6">
        <w:rPr>
          <w:sz w:val="16"/>
        </w:rPr>
        <w:t xml:space="preserve"> </w:t>
      </w:r>
      <w:proofErr w:type="gramStart"/>
      <w:r w:rsidRPr="00DD08D1">
        <w:rPr>
          <w:rStyle w:val="StyleBoldUnderline"/>
          <w:highlight w:val="cyan"/>
        </w:rPr>
        <w:t>There</w:t>
      </w:r>
      <w:proofErr w:type="gramEnd"/>
      <w:r w:rsidRPr="00DD08D1">
        <w:rPr>
          <w:rStyle w:val="StyleBoldUnderline"/>
          <w:highlight w:val="cyan"/>
        </w:rPr>
        <w:t xml:space="preserve"> are a number of demands</w:t>
      </w:r>
      <w:r w:rsidRPr="00DD08D1">
        <w:rPr>
          <w:rStyle w:val="StyleBoldUnderline"/>
        </w:rPr>
        <w:t xml:space="preserve"> </w:t>
      </w:r>
      <w:r w:rsidRPr="00DD08D1">
        <w:rPr>
          <w:rStyle w:val="StyleBoldUnderline"/>
          <w:highlight w:val="cyan"/>
        </w:rPr>
        <w:t xml:space="preserve">rank-and-file Republicans have urged leaders to make which could genuinely </w:t>
      </w:r>
      <w:r w:rsidRPr="00DD08D1">
        <w:rPr>
          <w:rStyle w:val="Emphasis"/>
          <w:highlight w:val="cyan"/>
        </w:rPr>
        <w:t>complicate the battle</w:t>
      </w:r>
      <w:r w:rsidRPr="00387FD6">
        <w:rPr>
          <w:sz w:val="16"/>
          <w:highlight w:val="cyan"/>
        </w:rPr>
        <w:t>,</w:t>
      </w:r>
      <w:r w:rsidRPr="00387FD6">
        <w:rPr>
          <w:sz w:val="16"/>
        </w:rPr>
        <w:t xml:space="preserve"> such as dollar-for-dollar spending cuts or unwinding </w:t>
      </w:r>
      <w:proofErr w:type="spellStart"/>
      <w:r w:rsidRPr="00387FD6">
        <w:rPr>
          <w:sz w:val="16"/>
        </w:rPr>
        <w:t>Obamacare</w:t>
      </w:r>
      <w:proofErr w:type="spellEnd"/>
      <w:r w:rsidRPr="00387FD6">
        <w:rPr>
          <w:sz w:val="16"/>
        </w:rPr>
        <w:t>. Cantor’s memo mentioned neither. GOP members have also called on leadership not to bring up any debt limit bill that lacks the support of half the conference. Boehner hasn’t committed to this and Cantor didn’t mention it in his memo.</w:t>
      </w:r>
      <w:r w:rsidRPr="00387FD6">
        <w:rPr>
          <w:sz w:val="12"/>
        </w:rPr>
        <w:t>¶</w:t>
      </w:r>
      <w:r w:rsidRPr="00387FD6">
        <w:rPr>
          <w:sz w:val="16"/>
        </w:rPr>
        <w:t xml:space="preserve"> </w:t>
      </w:r>
      <w:proofErr w:type="gramStart"/>
      <w:r w:rsidRPr="00387FD6">
        <w:rPr>
          <w:sz w:val="16"/>
        </w:rPr>
        <w:t>There</w:t>
      </w:r>
      <w:proofErr w:type="gramEnd"/>
      <w:r w:rsidRPr="00387FD6">
        <w:rPr>
          <w:sz w:val="16"/>
        </w:rPr>
        <w:t xml:space="preserve"> are several reasons </w:t>
      </w:r>
      <w:r w:rsidRPr="00DD08D1">
        <w:rPr>
          <w:rStyle w:val="StyleBoldUnderline"/>
          <w:highlight w:val="cyan"/>
        </w:rPr>
        <w:t>Republicans will have a hard time extracting concessions</w:t>
      </w:r>
      <w:r w:rsidRPr="00165542">
        <w:rPr>
          <w:rStyle w:val="StyleBoldUnderline"/>
        </w:rPr>
        <w:t xml:space="preserve">. Back </w:t>
      </w:r>
      <w:r w:rsidRPr="00DD08D1">
        <w:rPr>
          <w:rStyle w:val="StyleBoldUnderline"/>
          <w:highlight w:val="cyan"/>
        </w:rPr>
        <w:t xml:space="preserve">in January, when </w:t>
      </w:r>
      <w:r w:rsidRPr="00DD08D1">
        <w:rPr>
          <w:rStyle w:val="Emphasis"/>
          <w:highlight w:val="cyan"/>
        </w:rPr>
        <w:t>Obama held firm</w:t>
      </w:r>
      <w:r w:rsidRPr="00DD08D1">
        <w:rPr>
          <w:rStyle w:val="StyleBoldUnderline"/>
          <w:highlight w:val="cyan"/>
        </w:rPr>
        <w:t xml:space="preserve"> and refused to negotiate on the debt limit, Republicans folded and agreed to suspend the debt ceiling without substantial concessions</w:t>
      </w:r>
      <w:r w:rsidRPr="00387FD6">
        <w:rPr>
          <w:sz w:val="16"/>
        </w:rPr>
        <w:t xml:space="preserve"> but rather symbolic ones. And due to deep divisions within the conference, House Republicans will face enormous challenges in rounding up 218 votes to pass any conceivable debt limit hike.</w:t>
      </w:r>
      <w:r w:rsidRPr="00387FD6">
        <w:rPr>
          <w:sz w:val="12"/>
        </w:rPr>
        <w:t>¶</w:t>
      </w:r>
      <w:r w:rsidRPr="00387FD6">
        <w:rPr>
          <w:sz w:val="16"/>
        </w:rPr>
        <w:t xml:space="preserve"> </w:t>
      </w:r>
      <w:proofErr w:type="gramStart"/>
      <w:r w:rsidRPr="00387FD6">
        <w:rPr>
          <w:sz w:val="16"/>
        </w:rPr>
        <w:t>The</w:t>
      </w:r>
      <w:proofErr w:type="gramEnd"/>
      <w:r w:rsidRPr="00387FD6">
        <w:rPr>
          <w:sz w:val="16"/>
        </w:rPr>
        <w:t xml:space="preserve"> party’s top priority is to cut safety-net programs like Social Security and Medicare. But there’s no internal consensus on what to cut. And Republicans, whose constituents are disproportionately older, have generally refused to vote on entitlement cuts without bipartisan cover from Democrats. In this case Democrats are highly unlikely to give it to them, which complicates their task of passing a debt limit bill.</w:t>
      </w:r>
      <w:r w:rsidRPr="00387FD6">
        <w:rPr>
          <w:sz w:val="12"/>
        </w:rPr>
        <w:t>¶</w:t>
      </w:r>
      <w:r w:rsidRPr="00387FD6">
        <w:rPr>
          <w:sz w:val="16"/>
        </w:rPr>
        <w:t xml:space="preserve"> </w:t>
      </w:r>
      <w:r w:rsidRPr="00AC2939">
        <w:rPr>
          <w:rStyle w:val="StyleBoldUnderline"/>
        </w:rPr>
        <w:t xml:space="preserve">The Cantor memo makes it all but official that Republicans won’t seek to defund </w:t>
      </w:r>
      <w:proofErr w:type="spellStart"/>
      <w:r w:rsidRPr="00AC2939">
        <w:rPr>
          <w:rStyle w:val="StyleBoldUnderline"/>
        </w:rPr>
        <w:t>Obamacare</w:t>
      </w:r>
      <w:proofErr w:type="spellEnd"/>
      <w:r w:rsidRPr="00AC2939">
        <w:rPr>
          <w:rStyle w:val="StyleBoldUnderline"/>
        </w:rPr>
        <w:t xml:space="preserve"> in the fiscal battles.</w:t>
      </w:r>
      <w:r w:rsidRPr="00387FD6">
        <w:rPr>
          <w:sz w:val="16"/>
        </w:rPr>
        <w:t xml:space="preserve"> </w:t>
      </w:r>
      <w:proofErr w:type="gramStart"/>
      <w:r w:rsidRPr="00387FD6">
        <w:rPr>
          <w:sz w:val="16"/>
        </w:rPr>
        <w:t xml:space="preserve">The strategy, pushed by conservative activists, to withhold support for keeping the government running after Sept. 30 unless Democrats agree to defund </w:t>
      </w:r>
      <w:proofErr w:type="spellStart"/>
      <w:r w:rsidRPr="00387FD6">
        <w:rPr>
          <w:sz w:val="16"/>
        </w:rPr>
        <w:t>Obamacare</w:t>
      </w:r>
      <w:proofErr w:type="spellEnd"/>
      <w:r w:rsidRPr="00387FD6">
        <w:rPr>
          <w:sz w:val="16"/>
        </w:rPr>
        <w:t>.</w:t>
      </w:r>
      <w:proofErr w:type="gramEnd"/>
      <w:r w:rsidRPr="00387FD6">
        <w:rPr>
          <w:sz w:val="16"/>
        </w:rPr>
        <w:t xml:space="preserve"> Instead it vows to “hold a series of strategic votes throughout the fall to dismantle, defund, and delay </w:t>
      </w:r>
      <w:proofErr w:type="spellStart"/>
      <w:r w:rsidRPr="00387FD6">
        <w:rPr>
          <w:sz w:val="16"/>
        </w:rPr>
        <w:t>Obamacare</w:t>
      </w:r>
      <w:proofErr w:type="spellEnd"/>
      <w:r w:rsidRPr="00387FD6">
        <w:rPr>
          <w:sz w:val="16"/>
        </w:rPr>
        <w:t>.” The memo says Republicans “will continue to pursue the strategy of systematically derailing this train wreck and replacing it with a patient-centered system.”</w:t>
      </w:r>
      <w:r w:rsidRPr="00387FD6">
        <w:rPr>
          <w:sz w:val="12"/>
        </w:rPr>
        <w:t>¶</w:t>
      </w:r>
      <w:r w:rsidRPr="00387FD6">
        <w:rPr>
          <w:sz w:val="16"/>
        </w:rPr>
        <w:t xml:space="preserve"> The GOP’s big stand in the fiscal battles will be to force Obama to accept the lower spending levels ordered by sequestration — automatic spending cuts enacted in 2011 — in a measure to keep the government funded. Here Republicans will refuse to cede and the White House has not suggested it’ll veto a bill that maintains sequester spending levels, although Obama wants to cut a deal to replace the sequester.</w:t>
      </w:r>
      <w:r w:rsidRPr="00387FD6">
        <w:rPr>
          <w:sz w:val="12"/>
        </w:rPr>
        <w:t>¶</w:t>
      </w:r>
      <w:r w:rsidRPr="00387FD6">
        <w:rPr>
          <w:sz w:val="16"/>
        </w:rPr>
        <w:t xml:space="preserve"> “In signing a CR at sequester levels,” Cantor writes, “the President would be endorsing a level of spending that wipes away all the increases he and Congressional Democrats made while they were in charge and returns us to a pre-2008 level of discretionary spending.”</w:t>
      </w:r>
    </w:p>
    <w:p w:rsidR="00527E9C" w:rsidRDefault="00527E9C" w:rsidP="00B72E10"/>
    <w:p w:rsidR="00527E9C" w:rsidRPr="008D1079" w:rsidRDefault="00527E9C" w:rsidP="00527E9C">
      <w:pPr>
        <w:keepNext/>
        <w:keepLines/>
        <w:spacing w:before="200"/>
        <w:outlineLvl w:val="3"/>
        <w:rPr>
          <w:rFonts w:asciiTheme="majorHAnsi" w:eastAsiaTheme="majorEastAsia" w:hAnsiTheme="majorHAnsi" w:cstheme="majorBidi"/>
          <w:b/>
          <w:bCs/>
          <w:iCs/>
          <w:sz w:val="26"/>
          <w:szCs w:val="24"/>
        </w:rPr>
      </w:pPr>
      <w:r w:rsidRPr="008D1079">
        <w:rPr>
          <w:rFonts w:asciiTheme="majorHAnsi" w:eastAsiaTheme="majorEastAsia" w:hAnsiTheme="majorHAnsi" w:cstheme="majorBidi"/>
          <w:b/>
          <w:bCs/>
          <w:iCs/>
          <w:sz w:val="26"/>
          <w:szCs w:val="24"/>
        </w:rPr>
        <w:t xml:space="preserve">Obama is pushing Congress to resolve the debt ceiling – political capital is </w:t>
      </w:r>
      <w:proofErr w:type="gramStart"/>
      <w:r w:rsidRPr="008D1079">
        <w:rPr>
          <w:rFonts w:asciiTheme="majorHAnsi" w:eastAsiaTheme="majorEastAsia" w:hAnsiTheme="majorHAnsi" w:cstheme="majorBidi"/>
          <w:b/>
          <w:bCs/>
          <w:iCs/>
          <w:sz w:val="26"/>
          <w:szCs w:val="24"/>
        </w:rPr>
        <w:t>key</w:t>
      </w:r>
      <w:proofErr w:type="gramEnd"/>
      <w:r w:rsidRPr="008D1079">
        <w:rPr>
          <w:rFonts w:asciiTheme="majorHAnsi" w:eastAsiaTheme="majorEastAsia" w:hAnsiTheme="majorHAnsi" w:cstheme="majorBidi"/>
          <w:b/>
          <w:bCs/>
          <w:iCs/>
          <w:sz w:val="26"/>
          <w:szCs w:val="24"/>
        </w:rPr>
        <w:t xml:space="preserve"> to success</w:t>
      </w:r>
    </w:p>
    <w:p w:rsidR="00527E9C" w:rsidRPr="008D1079" w:rsidRDefault="00527E9C" w:rsidP="00527E9C">
      <w:pPr>
        <w:rPr>
          <w:rFonts w:eastAsiaTheme="minorEastAsia"/>
          <w:b/>
          <w:sz w:val="26"/>
          <w:szCs w:val="24"/>
        </w:rPr>
      </w:pPr>
      <w:r w:rsidRPr="008D1079">
        <w:rPr>
          <w:rFonts w:eastAsiaTheme="minorEastAsia"/>
          <w:b/>
          <w:sz w:val="26"/>
          <w:szCs w:val="24"/>
        </w:rPr>
        <w:t>Pace 9/12</w:t>
      </w:r>
    </w:p>
    <w:p w:rsidR="00527E9C" w:rsidRPr="008D1079" w:rsidRDefault="00527E9C" w:rsidP="00527E9C">
      <w:pPr>
        <w:rPr>
          <w:rFonts w:eastAsiaTheme="minorEastAsia"/>
          <w:szCs w:val="24"/>
        </w:rPr>
      </w:pPr>
      <w:r w:rsidRPr="008D1079">
        <w:rPr>
          <w:rFonts w:eastAsiaTheme="minorEastAsia"/>
          <w:szCs w:val="24"/>
        </w:rPr>
        <w:t>Julie, AP White House correspondent, Syria debate on hold, Obama refocuses on agenda, The Fresno Bee, 9/12/13, http://www.fresnobee.com/2013/09/12/3493538/obama-seeks-to-focus-on-domestic.html</w:t>
      </w:r>
    </w:p>
    <w:p w:rsidR="00527E9C" w:rsidRPr="008D1079" w:rsidRDefault="00527E9C" w:rsidP="00527E9C">
      <w:pPr>
        <w:ind w:right="288"/>
        <w:rPr>
          <w:rFonts w:eastAsiaTheme="minorEastAsia"/>
          <w:szCs w:val="24"/>
        </w:rPr>
      </w:pPr>
      <w:r w:rsidRPr="008D1079">
        <w:rPr>
          <w:rFonts w:eastAsiaTheme="minorEastAsia"/>
          <w:b/>
          <w:szCs w:val="24"/>
          <w:highlight w:val="yellow"/>
          <w:u w:val="single"/>
        </w:rPr>
        <w:t>With</w:t>
      </w:r>
      <w:r w:rsidRPr="008D1079">
        <w:rPr>
          <w:rFonts w:eastAsiaTheme="minorEastAsia"/>
          <w:szCs w:val="24"/>
        </w:rPr>
        <w:t xml:space="preserve"> a military strike against </w:t>
      </w:r>
      <w:r w:rsidRPr="008D1079">
        <w:rPr>
          <w:rFonts w:eastAsiaTheme="minorEastAsia"/>
          <w:b/>
          <w:iCs/>
          <w:szCs w:val="24"/>
          <w:highlight w:val="yellow"/>
          <w:u w:val="single"/>
          <w:bdr w:val="single" w:sz="18" w:space="0" w:color="auto"/>
        </w:rPr>
        <w:t>Syria on hold</w:t>
      </w:r>
      <w:r w:rsidRPr="008D1079">
        <w:rPr>
          <w:rFonts w:eastAsiaTheme="minorEastAsia"/>
          <w:szCs w:val="24"/>
        </w:rPr>
        <w:t xml:space="preserve">, President Barack </w:t>
      </w:r>
      <w:r w:rsidRPr="008D1079">
        <w:rPr>
          <w:rFonts w:eastAsiaTheme="minorEastAsia"/>
          <w:b/>
          <w:szCs w:val="24"/>
          <w:highlight w:val="yellow"/>
          <w:u w:val="single"/>
        </w:rPr>
        <w:t>Obama tried</w:t>
      </w:r>
      <w:r w:rsidRPr="008D1079">
        <w:rPr>
          <w:rFonts w:eastAsiaTheme="minorEastAsia"/>
          <w:szCs w:val="24"/>
        </w:rPr>
        <w:t xml:space="preserve"> Thursday </w:t>
      </w:r>
      <w:r w:rsidRPr="008D1079">
        <w:rPr>
          <w:rFonts w:eastAsiaTheme="minorEastAsia"/>
          <w:b/>
          <w:szCs w:val="24"/>
          <w:highlight w:val="yellow"/>
          <w:u w:val="single"/>
        </w:rPr>
        <w:t xml:space="preserve">to </w:t>
      </w:r>
      <w:r w:rsidRPr="008D1079">
        <w:rPr>
          <w:rFonts w:eastAsiaTheme="minorEastAsia"/>
          <w:b/>
          <w:iCs/>
          <w:szCs w:val="24"/>
          <w:highlight w:val="yellow"/>
          <w:u w:val="single"/>
          <w:bdr w:val="single" w:sz="18" w:space="0" w:color="auto"/>
        </w:rPr>
        <w:t>reignite momentum</w:t>
      </w:r>
      <w:r w:rsidRPr="008D1079">
        <w:rPr>
          <w:rFonts w:eastAsiaTheme="minorEastAsia"/>
          <w:b/>
          <w:szCs w:val="24"/>
          <w:highlight w:val="yellow"/>
          <w:u w:val="single"/>
        </w:rPr>
        <w:t xml:space="preserve"> for his</w:t>
      </w:r>
      <w:r w:rsidRPr="008D1079">
        <w:rPr>
          <w:rFonts w:eastAsiaTheme="minorEastAsia"/>
          <w:b/>
          <w:szCs w:val="24"/>
          <w:u w:val="single"/>
        </w:rPr>
        <w:t xml:space="preserve"> second-term </w:t>
      </w:r>
      <w:r w:rsidRPr="008D1079">
        <w:rPr>
          <w:rFonts w:eastAsiaTheme="minorEastAsia"/>
          <w:b/>
          <w:szCs w:val="24"/>
          <w:highlight w:val="yellow"/>
          <w:u w:val="single"/>
        </w:rPr>
        <w:t>domestic agenda</w:t>
      </w:r>
      <w:r w:rsidRPr="008D1079">
        <w:rPr>
          <w:rFonts w:eastAsiaTheme="minorEastAsia"/>
          <w:b/>
          <w:szCs w:val="24"/>
          <w:u w:val="single"/>
        </w:rPr>
        <w:t xml:space="preserve">. But </w:t>
      </w:r>
      <w:r w:rsidRPr="008D1079">
        <w:rPr>
          <w:rFonts w:eastAsiaTheme="minorEastAsia"/>
          <w:b/>
          <w:szCs w:val="24"/>
          <w:highlight w:val="yellow"/>
          <w:u w:val="single"/>
        </w:rPr>
        <w:t xml:space="preserve">his progress could </w:t>
      </w:r>
      <w:r w:rsidRPr="008D1079">
        <w:rPr>
          <w:rFonts w:eastAsiaTheme="minorEastAsia"/>
          <w:b/>
          <w:iCs/>
          <w:szCs w:val="24"/>
          <w:highlight w:val="yellow"/>
          <w:u w:val="single"/>
          <w:bdr w:val="single" w:sz="18" w:space="0" w:color="auto"/>
        </w:rPr>
        <w:t>hinge on the strength of his standing</w:t>
      </w:r>
      <w:r w:rsidRPr="008D1079">
        <w:rPr>
          <w:rFonts w:eastAsiaTheme="minorEastAsia"/>
          <w:b/>
          <w:szCs w:val="24"/>
          <w:highlight w:val="yellow"/>
          <w:u w:val="single"/>
        </w:rPr>
        <w:t xml:space="preserve"> on Capitol Hill</w:t>
      </w:r>
      <w:r w:rsidRPr="008D1079">
        <w:rPr>
          <w:rFonts w:eastAsiaTheme="minorEastAsia"/>
          <w:szCs w:val="24"/>
        </w:rPr>
        <w:t xml:space="preserve"> after what even allies acknowledge were missteps in the latest foreign crisis.</w:t>
      </w:r>
      <w:r w:rsidRPr="008D1079">
        <w:rPr>
          <w:rFonts w:eastAsiaTheme="minorEastAsia"/>
          <w:sz w:val="12"/>
          <w:szCs w:val="24"/>
        </w:rPr>
        <w:t xml:space="preserve">¶ </w:t>
      </w:r>
      <w:r w:rsidRPr="008D1079">
        <w:rPr>
          <w:rFonts w:eastAsiaTheme="minorEastAsia"/>
          <w:szCs w:val="24"/>
        </w:rPr>
        <w:t xml:space="preserve">"It is still important to recognize that we have a lot of things left to do here in this government," </w:t>
      </w:r>
      <w:r w:rsidRPr="008D1079">
        <w:rPr>
          <w:rFonts w:eastAsiaTheme="minorEastAsia"/>
          <w:b/>
          <w:szCs w:val="24"/>
          <w:highlight w:val="yellow"/>
          <w:u w:val="single"/>
        </w:rPr>
        <w:t>Obama</w:t>
      </w:r>
      <w:r w:rsidRPr="008D1079">
        <w:rPr>
          <w:rFonts w:eastAsiaTheme="minorEastAsia"/>
          <w:szCs w:val="24"/>
        </w:rPr>
        <w:t xml:space="preserve"> told his Cabinet, </w:t>
      </w:r>
      <w:r w:rsidRPr="008D1079">
        <w:rPr>
          <w:rFonts w:eastAsiaTheme="minorEastAsia"/>
          <w:b/>
          <w:szCs w:val="24"/>
          <w:highlight w:val="yellow"/>
          <w:u w:val="single"/>
        </w:rPr>
        <w:t>start</w:t>
      </w:r>
      <w:r w:rsidRPr="008D1079">
        <w:rPr>
          <w:rFonts w:eastAsiaTheme="minorEastAsia"/>
          <w:b/>
          <w:szCs w:val="24"/>
          <w:u w:val="single"/>
        </w:rPr>
        <w:t xml:space="preserve">ing </w:t>
      </w:r>
      <w:r w:rsidRPr="008D1079">
        <w:rPr>
          <w:rFonts w:eastAsiaTheme="minorEastAsia"/>
          <w:b/>
          <w:szCs w:val="24"/>
          <w:highlight w:val="yellow"/>
          <w:u w:val="single"/>
        </w:rPr>
        <w:t>a sustained</w:t>
      </w:r>
      <w:r w:rsidRPr="008D1079">
        <w:rPr>
          <w:rFonts w:eastAsiaTheme="minorEastAsia"/>
          <w:b/>
          <w:szCs w:val="24"/>
          <w:u w:val="single"/>
        </w:rPr>
        <w:t xml:space="preserve"> White House </w:t>
      </w:r>
      <w:r w:rsidRPr="008D1079">
        <w:rPr>
          <w:rFonts w:eastAsiaTheme="minorEastAsia"/>
          <w:b/>
          <w:iCs/>
          <w:szCs w:val="24"/>
          <w:highlight w:val="yellow"/>
          <w:u w:val="single"/>
          <w:bdr w:val="single" w:sz="18" w:space="0" w:color="auto"/>
        </w:rPr>
        <w:t>push to refocus</w:t>
      </w:r>
      <w:r w:rsidRPr="008D1079">
        <w:rPr>
          <w:rFonts w:eastAsiaTheme="minorEastAsia"/>
          <w:b/>
          <w:szCs w:val="24"/>
          <w:u w:val="single"/>
        </w:rPr>
        <w:t xml:space="preserve"> the nation on matters at home as key benchmarks on the budget</w:t>
      </w:r>
      <w:r w:rsidRPr="008D1079">
        <w:rPr>
          <w:rFonts w:eastAsiaTheme="minorEastAsia"/>
          <w:szCs w:val="24"/>
        </w:rPr>
        <w:t xml:space="preserve"> and health care rapidly approach.</w:t>
      </w:r>
      <w:r w:rsidRPr="008D1079">
        <w:rPr>
          <w:rFonts w:eastAsiaTheme="minorEastAsia"/>
          <w:sz w:val="12"/>
          <w:szCs w:val="24"/>
        </w:rPr>
        <w:t xml:space="preserve">¶ </w:t>
      </w:r>
      <w:r w:rsidRPr="008D1079">
        <w:rPr>
          <w:rFonts w:eastAsiaTheme="minorEastAsia"/>
          <w:szCs w:val="24"/>
        </w:rPr>
        <w:t>"The American people are still interested in making sure that our kids are getting the kind of education they deserve, that we are putting people back to work," Obama said.</w:t>
      </w:r>
      <w:r w:rsidRPr="008D1079">
        <w:rPr>
          <w:rFonts w:eastAsiaTheme="minorEastAsia"/>
          <w:sz w:val="12"/>
          <w:szCs w:val="24"/>
        </w:rPr>
        <w:t xml:space="preserve">¶ </w:t>
      </w:r>
      <w:r w:rsidRPr="008D1079">
        <w:rPr>
          <w:rFonts w:eastAsiaTheme="minorEastAsia"/>
          <w:b/>
          <w:szCs w:val="24"/>
          <w:u w:val="single"/>
        </w:rPr>
        <w:t xml:space="preserve">The White House plans to use next week's five-year anniversary of the 2008 financial collapse to warn Republicans that shutting down the government or </w:t>
      </w:r>
      <w:r w:rsidRPr="008D1079">
        <w:rPr>
          <w:rFonts w:eastAsiaTheme="minorEastAsia"/>
          <w:b/>
          <w:szCs w:val="24"/>
          <w:highlight w:val="yellow"/>
          <w:u w:val="single"/>
        </w:rPr>
        <w:t xml:space="preserve">failing to raise the debt limit could </w:t>
      </w:r>
      <w:r w:rsidRPr="008D1079">
        <w:rPr>
          <w:rFonts w:eastAsiaTheme="minorEastAsia"/>
          <w:b/>
          <w:iCs/>
          <w:szCs w:val="24"/>
          <w:highlight w:val="yellow"/>
          <w:u w:val="single"/>
          <w:bdr w:val="single" w:sz="18" w:space="0" w:color="auto"/>
        </w:rPr>
        <w:t>drag down the still-fragile economy</w:t>
      </w:r>
      <w:r w:rsidRPr="008D1079">
        <w:rPr>
          <w:rFonts w:eastAsiaTheme="minorEastAsia"/>
          <w:szCs w:val="24"/>
        </w:rPr>
        <w:t>. With Hispanic Heritage Month to begin Monday, Obama is also expected to press for a stalled immigration overhaul and urge minorities to sign up for health care exchanges beginning Oct. 1.</w:t>
      </w:r>
      <w:r w:rsidRPr="008D1079">
        <w:rPr>
          <w:rFonts w:eastAsiaTheme="minorEastAsia"/>
          <w:sz w:val="12"/>
          <w:szCs w:val="24"/>
        </w:rPr>
        <w:t xml:space="preserve">¶ </w:t>
      </w:r>
      <w:r w:rsidRPr="008D1079">
        <w:rPr>
          <w:rFonts w:eastAsiaTheme="minorEastAsia"/>
          <w:szCs w:val="24"/>
        </w:rP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8D1079">
        <w:rPr>
          <w:rFonts w:eastAsiaTheme="minorEastAsia"/>
          <w:sz w:val="12"/>
          <w:szCs w:val="24"/>
        </w:rPr>
        <w:t xml:space="preserve">¶ </w:t>
      </w:r>
      <w:proofErr w:type="gramStart"/>
      <w:r w:rsidRPr="008D1079">
        <w:rPr>
          <w:rFonts w:eastAsiaTheme="minorEastAsia"/>
          <w:szCs w:val="24"/>
        </w:rPr>
        <w:t>Two</w:t>
      </w:r>
      <w:proofErr w:type="gramEnd"/>
      <w:r w:rsidRPr="008D1079">
        <w:rPr>
          <w:rFonts w:eastAsiaTheme="minorEastAsia"/>
          <w:szCs w:val="24"/>
        </w:rPr>
        <w:t xml:space="preserve"> major factors are driving Obama's push to get back on track with domestic </w:t>
      </w:r>
      <w:r w:rsidRPr="008D1079">
        <w:rPr>
          <w:rFonts w:eastAsiaTheme="minorEastAsia"/>
          <w:szCs w:val="24"/>
          <w:highlight w:val="yellow"/>
        </w:rPr>
        <w:t>issues</w:t>
      </w:r>
      <w:r w:rsidRPr="008D1079">
        <w:rPr>
          <w:rFonts w:eastAsiaTheme="minorEastAsia"/>
          <w:szCs w:val="24"/>
        </w:rPr>
        <w:t xml:space="preserve"> after three weeks of Syria dominating the political debate. </w:t>
      </w:r>
      <w:r w:rsidRPr="008D1079">
        <w:rPr>
          <w:rFonts w:eastAsiaTheme="minorEastAsia"/>
          <w:b/>
          <w:szCs w:val="24"/>
          <w:u w:val="single"/>
        </w:rPr>
        <w:t>Polls show the economy, jobs and health care remain Americans' top concerns</w:t>
      </w:r>
      <w:r w:rsidRPr="008D1079">
        <w:rPr>
          <w:rFonts w:eastAsiaTheme="minorEastAsia"/>
          <w:szCs w:val="24"/>
        </w:rPr>
        <w:t xml:space="preserve">. And </w:t>
      </w:r>
      <w:r w:rsidRPr="008D1079">
        <w:rPr>
          <w:rFonts w:eastAsiaTheme="minorEastAsia"/>
          <w:b/>
          <w:szCs w:val="24"/>
          <w:highlight w:val="yellow"/>
          <w:u w:val="single"/>
        </w:rPr>
        <w:t>Obama has a limited window to make progress on those matters in a second term, when lame-duck status can</w:t>
      </w:r>
      <w:r w:rsidRPr="008D1079">
        <w:rPr>
          <w:rFonts w:eastAsiaTheme="minorEastAsia"/>
          <w:b/>
          <w:szCs w:val="24"/>
          <w:u w:val="single"/>
        </w:rPr>
        <w:t xml:space="preserve"> quickly </w:t>
      </w:r>
      <w:r w:rsidRPr="008D1079">
        <w:rPr>
          <w:rFonts w:eastAsiaTheme="minorEastAsia"/>
          <w:b/>
          <w:szCs w:val="24"/>
          <w:highlight w:val="yellow"/>
          <w:u w:val="single"/>
        </w:rPr>
        <w:t>creep up</w:t>
      </w:r>
      <w:r w:rsidRPr="008D1079">
        <w:rPr>
          <w:rFonts w:eastAsiaTheme="minorEastAsia"/>
          <w:b/>
          <w:szCs w:val="24"/>
          <w:u w:val="single"/>
        </w:rPr>
        <w:t xml:space="preserve"> on presidents, particularly if they start losing public support</w:t>
      </w:r>
      <w:r w:rsidRPr="008D1079">
        <w:rPr>
          <w:rFonts w:eastAsiaTheme="minorEastAsia"/>
          <w:szCs w:val="24"/>
        </w:rPr>
        <w:t>.</w:t>
      </w:r>
      <w:r w:rsidRPr="008D1079">
        <w:rPr>
          <w:rFonts w:eastAsiaTheme="minorEastAsia"/>
          <w:sz w:val="12"/>
          <w:szCs w:val="24"/>
        </w:rPr>
        <w:t xml:space="preserve">¶ </w:t>
      </w:r>
      <w:r w:rsidRPr="008D1079">
        <w:rPr>
          <w:rFonts w:eastAsiaTheme="minorEastAsia"/>
          <w:szCs w:val="24"/>
        </w:rPr>
        <w:t>Obama already is grappling with some of the lowest approval ratings of his presidency. A Pew Research Center/USA Today poll out this week put his approval at 44 percent. That's down from 55 percent at the end of 2012.</w:t>
      </w:r>
      <w:r w:rsidRPr="008D1079">
        <w:rPr>
          <w:rFonts w:eastAsiaTheme="minorEastAsia"/>
          <w:sz w:val="12"/>
          <w:szCs w:val="24"/>
        </w:rPr>
        <w:t xml:space="preserve">¶ </w:t>
      </w:r>
      <w:r w:rsidRPr="008D1079">
        <w:rPr>
          <w:rFonts w:eastAsiaTheme="minorEastAsia"/>
          <w:szCs w:val="24"/>
        </w:rPr>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8D1079">
        <w:rPr>
          <w:rFonts w:eastAsiaTheme="minorEastAsia"/>
          <w:sz w:val="12"/>
          <w:szCs w:val="24"/>
        </w:rPr>
        <w:t xml:space="preserve">¶ </w:t>
      </w:r>
      <w:r w:rsidRPr="008D1079">
        <w:rPr>
          <w:rFonts w:eastAsiaTheme="minorEastAsia"/>
          <w:szCs w:val="24"/>
        </w:rPr>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8D1079">
        <w:rPr>
          <w:rFonts w:eastAsiaTheme="minorEastAsia"/>
          <w:sz w:val="12"/>
          <w:szCs w:val="24"/>
        </w:rPr>
        <w:t xml:space="preserve">¶ </w:t>
      </w:r>
      <w:proofErr w:type="gramStart"/>
      <w:r w:rsidRPr="008D1079">
        <w:rPr>
          <w:rFonts w:eastAsiaTheme="minorEastAsia"/>
          <w:szCs w:val="24"/>
        </w:rPr>
        <w:t>For</w:t>
      </w:r>
      <w:proofErr w:type="gramEnd"/>
      <w:r w:rsidRPr="008D1079">
        <w:rPr>
          <w:rFonts w:eastAsiaTheme="minorEastAsia"/>
          <w:szCs w:val="24"/>
        </w:rPr>
        <w:t xml:space="preserve"> a time, the Obama administration appeared to be barreling toward an imminent strike in retaliation for the Aug. 21 chemical weapons attack. But Obama made a sudden reversal and instead decided to seek congressional approval for military action.</w:t>
      </w:r>
      <w:r w:rsidRPr="008D1079">
        <w:rPr>
          <w:rFonts w:eastAsiaTheme="minorEastAsia"/>
          <w:sz w:val="12"/>
          <w:szCs w:val="24"/>
        </w:rPr>
        <w:t xml:space="preserve">¶ </w:t>
      </w:r>
      <w:r w:rsidRPr="008D1079">
        <w:rPr>
          <w:rFonts w:eastAsiaTheme="minorEastAsia"/>
          <w:szCs w:val="24"/>
        </w:rPr>
        <w:t xml:space="preserve">Even after administration officials briefed hundreds of lawmakers on classified intelligence, there appeared to be limited backing for a use-of-force resolution on Capitol Hill. Rather than face defeat, </w:t>
      </w:r>
      <w:r w:rsidRPr="008D1079">
        <w:rPr>
          <w:rFonts w:eastAsiaTheme="minorEastAsia"/>
          <w:b/>
          <w:szCs w:val="24"/>
          <w:u w:val="single"/>
        </w:rPr>
        <w:t>Obama asked lawmakers this week to postpone any votes while the U.S. explores the viability of a deal to secure Syria's chemical weapons</w:t>
      </w:r>
      <w:r w:rsidRPr="008D1079">
        <w:rPr>
          <w:rFonts w:eastAsiaTheme="minorEastAsia"/>
          <w:szCs w:val="24"/>
        </w:rPr>
        <w:t xml:space="preserve"> stockpiles.</w:t>
      </w:r>
      <w:r w:rsidRPr="008D1079">
        <w:rPr>
          <w:rFonts w:eastAsiaTheme="minorEastAsia"/>
          <w:sz w:val="12"/>
          <w:szCs w:val="24"/>
        </w:rPr>
        <w:t xml:space="preserve">¶ </w:t>
      </w:r>
      <w:r w:rsidRPr="008D1079">
        <w:rPr>
          <w:rFonts w:eastAsiaTheme="minorEastAsia"/>
          <w:b/>
          <w:szCs w:val="24"/>
          <w:u w:val="single"/>
        </w:rPr>
        <w:t>That pause comes as a relief to Obama and many Democrats eager to return to issues more in line with the public's concerns</w:t>
      </w:r>
      <w:r w:rsidRPr="008D1079">
        <w:rPr>
          <w:rFonts w:eastAsiaTheme="minorEastAsia"/>
          <w:szCs w:val="24"/>
        </w:rPr>
        <w:t>. The most pressing matters are a Sept. 30 deadline to approve funding to keep the government open — the new fiscal year begins Oct. 1 — and the start of sign-ups for health care exchanges, a crucial element of the health care overhaul.</w:t>
      </w:r>
      <w:r w:rsidRPr="008D1079">
        <w:rPr>
          <w:rFonts w:eastAsiaTheme="minorEastAsia"/>
          <w:sz w:val="12"/>
          <w:szCs w:val="24"/>
        </w:rPr>
        <w:t xml:space="preserve">¶ </w:t>
      </w:r>
      <w:r w:rsidRPr="008D1079">
        <w:rPr>
          <w:rFonts w:eastAsiaTheme="minorEastAsia"/>
          <w:szCs w:val="24"/>
        </w:rPr>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8D1079">
        <w:rPr>
          <w:rFonts w:eastAsiaTheme="minorEastAsia"/>
          <w:sz w:val="12"/>
          <w:szCs w:val="24"/>
        </w:rPr>
        <w:t xml:space="preserve">¶ </w:t>
      </w:r>
      <w:r w:rsidRPr="008D1079">
        <w:rPr>
          <w:rFonts w:eastAsiaTheme="minorEastAsia"/>
          <w:b/>
          <w:szCs w:val="24"/>
          <w:highlight w:val="yellow"/>
          <w:u w:val="single"/>
        </w:rPr>
        <w:t>The White House</w:t>
      </w:r>
      <w:r w:rsidRPr="008D1079">
        <w:rPr>
          <w:rFonts w:eastAsiaTheme="minorEastAsia"/>
          <w:szCs w:val="24"/>
        </w:rPr>
        <w:t xml:space="preserve"> also </w:t>
      </w:r>
      <w:r w:rsidRPr="008D1079">
        <w:rPr>
          <w:rFonts w:eastAsiaTheme="minorEastAsia"/>
          <w:b/>
          <w:szCs w:val="24"/>
          <w:highlight w:val="yellow"/>
          <w:u w:val="single"/>
        </w:rPr>
        <w:t xml:space="preserve">may </w:t>
      </w:r>
      <w:r w:rsidRPr="008D1079">
        <w:rPr>
          <w:rFonts w:eastAsiaTheme="minorEastAsia"/>
          <w:b/>
          <w:iCs/>
          <w:szCs w:val="24"/>
          <w:highlight w:val="yellow"/>
          <w:u w:val="single"/>
          <w:bdr w:val="single" w:sz="18" w:space="0" w:color="auto"/>
        </w:rPr>
        <w:t>face a fight with Republicans over raising the nation's debt ceiling</w:t>
      </w:r>
      <w:r w:rsidRPr="008D1079">
        <w:rPr>
          <w:rFonts w:eastAsiaTheme="minorEastAsia"/>
          <w:b/>
          <w:szCs w:val="24"/>
          <w:u w:val="single"/>
        </w:rPr>
        <w:t xml:space="preserve"> this fall. While </w:t>
      </w:r>
      <w:r w:rsidRPr="008D1079">
        <w:rPr>
          <w:rFonts w:eastAsiaTheme="minorEastAsia"/>
          <w:b/>
          <w:szCs w:val="24"/>
          <w:highlight w:val="yellow"/>
          <w:u w:val="single"/>
        </w:rPr>
        <w:t>Obama has insisted he won't negotiate</w:t>
      </w:r>
      <w:r w:rsidRPr="008D1079">
        <w:rPr>
          <w:rFonts w:eastAsiaTheme="minorEastAsia"/>
          <w:b/>
          <w:szCs w:val="24"/>
          <w:u w:val="single"/>
        </w:rPr>
        <w:t xml:space="preserve"> over the debt limit</w:t>
      </w:r>
      <w:r w:rsidRPr="008D1079">
        <w:rPr>
          <w:rFonts w:eastAsiaTheme="minorEastAsia"/>
          <w:szCs w:val="24"/>
        </w:rPr>
        <w:t xml:space="preserve">, House Speaker John </w:t>
      </w:r>
      <w:r w:rsidRPr="008D1079">
        <w:rPr>
          <w:rFonts w:eastAsiaTheme="minorEastAsia"/>
          <w:b/>
          <w:szCs w:val="24"/>
          <w:u w:val="single"/>
        </w:rPr>
        <w:t>Boehner</w:t>
      </w:r>
      <w:r w:rsidRPr="008D1079">
        <w:rPr>
          <w:rFonts w:eastAsiaTheme="minorEastAsia"/>
          <w:szCs w:val="24"/>
        </w:rPr>
        <w:t xml:space="preserve"> on Thursday </w:t>
      </w:r>
      <w:r w:rsidRPr="008D1079">
        <w:rPr>
          <w:rFonts w:eastAsiaTheme="minorEastAsia"/>
          <w:b/>
          <w:szCs w:val="24"/>
          <w:u w:val="single"/>
        </w:rPr>
        <w:t xml:space="preserve">said </w:t>
      </w:r>
      <w:r w:rsidRPr="008D1079">
        <w:rPr>
          <w:rFonts w:eastAsiaTheme="minorEastAsia"/>
          <w:b/>
          <w:szCs w:val="24"/>
          <w:highlight w:val="yellow"/>
          <w:u w:val="single"/>
        </w:rPr>
        <w:t>the GOP will insist on curbing spending</w:t>
      </w:r>
      <w:r w:rsidRPr="008D1079">
        <w:rPr>
          <w:rFonts w:eastAsiaTheme="minorEastAsia"/>
          <w:szCs w:val="24"/>
        </w:rPr>
        <w:t>.</w:t>
      </w:r>
    </w:p>
    <w:p w:rsidR="00527E9C" w:rsidRDefault="00527E9C" w:rsidP="00527E9C">
      <w:pPr>
        <w:pStyle w:val="Heading4"/>
      </w:pPr>
      <w:r>
        <w:t>OCO causes contentious debates in congress-last year proves</w:t>
      </w:r>
    </w:p>
    <w:p w:rsidR="00527E9C" w:rsidRDefault="00527E9C" w:rsidP="00527E9C"/>
    <w:p w:rsidR="00527E9C" w:rsidRPr="00B01EE9" w:rsidRDefault="00527E9C" w:rsidP="00527E9C">
      <w:pPr>
        <w:rPr>
          <w:rStyle w:val="StyleStyleBold12pt"/>
        </w:rPr>
      </w:pPr>
      <w:r w:rsidRPr="00B01EE9">
        <w:rPr>
          <w:rStyle w:val="StyleStyleBold12pt"/>
        </w:rPr>
        <w:t>Munoz 12</w:t>
      </w:r>
    </w:p>
    <w:p w:rsidR="00527E9C" w:rsidRPr="006E3A78" w:rsidRDefault="00527E9C" w:rsidP="00527E9C">
      <w:r>
        <w:t xml:space="preserve">(Carlo, </w:t>
      </w:r>
      <w:r w:rsidRPr="006E3A78">
        <w:t xml:space="preserve">Staff Writer - Defense/Nat'l Security at </w:t>
      </w:r>
      <w:proofErr w:type="gramStart"/>
      <w:r w:rsidRPr="006E3A78">
        <w:t>The</w:t>
      </w:r>
      <w:proofErr w:type="gramEnd"/>
      <w:r w:rsidRPr="006E3A78">
        <w:t xml:space="preserve"> Hill</w:t>
      </w:r>
      <w:r>
        <w:t>. “</w:t>
      </w:r>
      <w:r w:rsidRPr="006E3A78">
        <w:t>Obama authorizes new cyber warfare directive</w:t>
      </w:r>
      <w:r>
        <w:t xml:space="preserve">” 11-4-12 </w:t>
      </w:r>
      <w:r w:rsidRPr="006E3A78">
        <w:t>http://thehill.com/blogs/defcon-hill/policy-and-strategy/267879-report-obama-authorizes-new-cyber-warfare-directive</w:t>
      </w:r>
      <w:r>
        <w:t>//wyoccd)</w:t>
      </w:r>
    </w:p>
    <w:p w:rsidR="00527E9C" w:rsidRPr="00BA4E68" w:rsidRDefault="00527E9C" w:rsidP="00527E9C">
      <w:pPr>
        <w:rPr>
          <w:sz w:val="16"/>
        </w:rPr>
      </w:pPr>
      <w:r w:rsidRPr="009E1D1D">
        <w:rPr>
          <w:rStyle w:val="StyleBoldUnderline"/>
          <w:highlight w:val="yellow"/>
        </w:rPr>
        <w:t>The White House has, for the first time, laid out specific ground rules for</w:t>
      </w:r>
      <w:r w:rsidRPr="00BA4E68">
        <w:rPr>
          <w:rStyle w:val="StyleBoldUnderline"/>
        </w:rPr>
        <w:t xml:space="preserve"> how and when the U.S. military can carry out </w:t>
      </w:r>
      <w:r w:rsidRPr="009E1D1D">
        <w:rPr>
          <w:rStyle w:val="StyleBoldUnderline"/>
          <w:highlight w:val="yellow"/>
        </w:rPr>
        <w:t>offensive and defensive cyber operations</w:t>
      </w:r>
      <w:r w:rsidRPr="00BA4E68">
        <w:rPr>
          <w:rStyle w:val="StyleBoldUnderline"/>
        </w:rPr>
        <w:t xml:space="preserve"> against foreign threats</w:t>
      </w:r>
      <w:r w:rsidRPr="00BA4E68">
        <w:rPr>
          <w:sz w:val="16"/>
        </w:rPr>
        <w:t xml:space="preserve">. </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guidelines were codified in a new White House directive signed by President Obama in mid-October, according to the </w:t>
      </w:r>
      <w:proofErr w:type="spellStart"/>
      <w:r w:rsidRPr="00BA4E68">
        <w:rPr>
          <w:sz w:val="16"/>
        </w:rPr>
        <w:t>The</w:t>
      </w:r>
      <w:proofErr w:type="spellEnd"/>
      <w:r w:rsidRPr="00BA4E68">
        <w:rPr>
          <w:sz w:val="16"/>
        </w:rPr>
        <w:t xml:space="preserve"> Washington Post. A senior Obama administration official confirmed to The Hill that the president has signed a directive on “cyber operations.”</w:t>
      </w:r>
      <w:r w:rsidRPr="00BA4E68">
        <w:rPr>
          <w:sz w:val="12"/>
        </w:rPr>
        <w:t>¶</w:t>
      </w:r>
      <w:r w:rsidRPr="00BA4E68">
        <w:rPr>
          <w:sz w:val="16"/>
        </w:rPr>
        <w:t xml:space="preserve"> “This step is part of the administration’s focus on </w:t>
      </w:r>
      <w:proofErr w:type="spellStart"/>
      <w:r w:rsidRPr="00BA4E68">
        <w:rPr>
          <w:sz w:val="16"/>
        </w:rPr>
        <w:t>cybersecurity</w:t>
      </w:r>
      <w:proofErr w:type="spellEnd"/>
      <w:r w:rsidRPr="00BA4E68">
        <w:rPr>
          <w:sz w:val="16"/>
        </w:rPr>
        <w:t xml:space="preserve"> as a top priority. The cyber threat has evolved since 2004, and we have new experiences to take into account,” the official said.</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senior administration official stressed that the directive does not create new powers for federal agencies or the military. </w:t>
      </w:r>
      <w:r w:rsidRPr="00BA4E68">
        <w:rPr>
          <w:sz w:val="12"/>
        </w:rPr>
        <w:t>¶</w:t>
      </w:r>
      <w:r w:rsidRPr="00BA4E68">
        <w:rPr>
          <w:sz w:val="16"/>
        </w:rPr>
        <w:t xml:space="preserve"> “The directive establishes principles and processes for the use of cyber operations so that cyber tools are integrated with the fully array of national security tools we have at our disposal,” the official said. “It provides a whole-of-government approach consistent with the values that we promote domestically and internationally as we have previously articulated in the International Strategy for Cyberspace.”</w:t>
      </w:r>
      <w:r w:rsidRPr="00BA4E68">
        <w:rPr>
          <w:sz w:val="12"/>
        </w:rPr>
        <w:t>¶</w:t>
      </w:r>
      <w:r w:rsidRPr="00BA4E68">
        <w:rPr>
          <w:sz w:val="16"/>
        </w:rPr>
        <w:t xml:space="preserve"> The cyber rules of engagement, known inside the White House and Pentagon as Presidential Policy Directive 20, is the latest step by the administration to take the fight to state and non-state actors looking to attack U.S. government and civilian networks. </w:t>
      </w:r>
      <w:r w:rsidRPr="00BA4E68">
        <w:rPr>
          <w:sz w:val="12"/>
        </w:rPr>
        <w:t>¶</w:t>
      </w:r>
      <w:r w:rsidRPr="00BA4E68">
        <w:rPr>
          <w:sz w:val="16"/>
        </w:rPr>
        <w:t xml:space="preserve"> </w:t>
      </w:r>
      <w:proofErr w:type="gramStart"/>
      <w:r w:rsidRPr="00BA4E68">
        <w:rPr>
          <w:sz w:val="16"/>
        </w:rPr>
        <w:t>The</w:t>
      </w:r>
      <w:proofErr w:type="gramEnd"/>
      <w:r w:rsidRPr="00BA4E68">
        <w:rPr>
          <w:sz w:val="16"/>
        </w:rPr>
        <w:t xml:space="preserve"> new directive also closes a critical policy gap at the DOD on cyber warfare that Congress failed to close earlier this year. </w:t>
      </w:r>
      <w:r w:rsidRPr="00BA4E68">
        <w:rPr>
          <w:sz w:val="12"/>
        </w:rPr>
        <w:t>¶</w:t>
      </w:r>
      <w:r w:rsidRPr="00BA4E68">
        <w:rPr>
          <w:sz w:val="16"/>
        </w:rPr>
        <w:t xml:space="preserve"> In August, White House chief counterterrorism adviser John Brennan told reporters that the administration was considering exercising presidential authority to impose </w:t>
      </w:r>
      <w:proofErr w:type="spellStart"/>
      <w:r w:rsidRPr="00BA4E68">
        <w:rPr>
          <w:sz w:val="16"/>
        </w:rPr>
        <w:t>cybersecurity</w:t>
      </w:r>
      <w:proofErr w:type="spellEnd"/>
      <w:r w:rsidRPr="00BA4E68">
        <w:rPr>
          <w:sz w:val="16"/>
        </w:rPr>
        <w:t xml:space="preserve"> mandates after lawmakers failed to adopt legislation to implement those measures. </w:t>
      </w:r>
      <w:r w:rsidRPr="00BA4E68">
        <w:rPr>
          <w:sz w:val="12"/>
        </w:rPr>
        <w:t>¶</w:t>
      </w:r>
      <w:r w:rsidRPr="00BA4E68">
        <w:rPr>
          <w:sz w:val="16"/>
        </w:rPr>
        <w:t xml:space="preserve"> </w:t>
      </w:r>
      <w:proofErr w:type="gramStart"/>
      <w:r w:rsidRPr="00BA4E68">
        <w:rPr>
          <w:sz w:val="16"/>
        </w:rPr>
        <w:t>Passing</w:t>
      </w:r>
      <w:proofErr w:type="gramEnd"/>
      <w:r w:rsidRPr="00BA4E68">
        <w:rPr>
          <w:sz w:val="16"/>
        </w:rPr>
        <w:t xml:space="preserve"> </w:t>
      </w:r>
      <w:proofErr w:type="spellStart"/>
      <w:r w:rsidRPr="00BA4E68">
        <w:rPr>
          <w:sz w:val="16"/>
        </w:rPr>
        <w:t>cybersecurity</w:t>
      </w:r>
      <w:proofErr w:type="spellEnd"/>
      <w:r w:rsidRPr="00BA4E68">
        <w:rPr>
          <w:sz w:val="16"/>
        </w:rPr>
        <w:t xml:space="preserve"> legislation was near the top of Defense Secretary Leon </w:t>
      </w:r>
      <w:r w:rsidRPr="009E1D1D">
        <w:rPr>
          <w:rStyle w:val="StyleBoldUnderline"/>
          <w:highlight w:val="yellow"/>
        </w:rPr>
        <w:t>Panetta's legislative to-do list for Congress in the lame-duck session,</w:t>
      </w:r>
      <w:r w:rsidRPr="00BA4E68">
        <w:rPr>
          <w:rStyle w:val="StyleBoldUnderline"/>
        </w:rPr>
        <w:t xml:space="preserve"> behind a sequestration deal and approval of a Defense authorization bill. </w:t>
      </w:r>
      <w:r w:rsidRPr="009E1D1D">
        <w:rPr>
          <w:rStyle w:val="StyleBoldUnderline"/>
          <w:sz w:val="12"/>
          <w:highlight w:val="yellow"/>
        </w:rPr>
        <w:t>¶</w:t>
      </w:r>
      <w:r w:rsidRPr="009E1D1D">
        <w:rPr>
          <w:rStyle w:val="StyleBoldUnderline"/>
          <w:highlight w:val="yellow"/>
        </w:rPr>
        <w:t xml:space="preserve"> </w:t>
      </w:r>
      <w:proofErr w:type="gramStart"/>
      <w:r w:rsidRPr="009E1D1D">
        <w:rPr>
          <w:rStyle w:val="StyleBoldUnderline"/>
          <w:highlight w:val="yellow"/>
        </w:rPr>
        <w:t>A</w:t>
      </w:r>
      <w:proofErr w:type="gramEnd"/>
      <w:r w:rsidRPr="009E1D1D">
        <w:rPr>
          <w:rStyle w:val="StyleBoldUnderline"/>
          <w:highlight w:val="yellow"/>
        </w:rPr>
        <w:t xml:space="preserve"> </w:t>
      </w:r>
      <w:proofErr w:type="spellStart"/>
      <w:r w:rsidRPr="009E1D1D">
        <w:rPr>
          <w:rStyle w:val="StyleBoldUnderline"/>
          <w:highlight w:val="yellow"/>
        </w:rPr>
        <w:t>cybersecurity</w:t>
      </w:r>
      <w:proofErr w:type="spellEnd"/>
      <w:r w:rsidRPr="009E1D1D">
        <w:rPr>
          <w:rStyle w:val="StyleBoldUnderline"/>
          <w:highlight w:val="yellow"/>
        </w:rPr>
        <w:t xml:space="preserve"> bill co-sponsored by S</w:t>
      </w:r>
      <w:r w:rsidRPr="009E1D1D">
        <w:rPr>
          <w:sz w:val="16"/>
          <w:highlight w:val="yellow"/>
        </w:rPr>
        <w:t>en</w:t>
      </w:r>
      <w:r w:rsidRPr="00BA4E68">
        <w:rPr>
          <w:sz w:val="16"/>
        </w:rPr>
        <w:t xml:space="preserve">s. Joe </w:t>
      </w:r>
      <w:r w:rsidRPr="009E1D1D">
        <w:rPr>
          <w:rStyle w:val="StyleBoldUnderline"/>
          <w:highlight w:val="yellow"/>
        </w:rPr>
        <w:t>Lieberman</w:t>
      </w:r>
      <w:r w:rsidRPr="00BA4E68">
        <w:rPr>
          <w:sz w:val="16"/>
        </w:rPr>
        <w:t xml:space="preserve"> (I-Conn.) and Susan </w:t>
      </w:r>
      <w:r w:rsidRPr="009E1D1D">
        <w:rPr>
          <w:rStyle w:val="StyleBoldUnderline"/>
          <w:highlight w:val="yellow"/>
        </w:rPr>
        <w:t>Collins</w:t>
      </w:r>
      <w:r w:rsidRPr="009E1D1D">
        <w:rPr>
          <w:sz w:val="16"/>
          <w:highlight w:val="yellow"/>
        </w:rPr>
        <w:t xml:space="preserve"> (</w:t>
      </w:r>
      <w:r w:rsidRPr="00BA4E68">
        <w:rPr>
          <w:sz w:val="16"/>
        </w:rPr>
        <w:t xml:space="preserve">R-Maine) </w:t>
      </w:r>
      <w:r w:rsidRPr="009E1D1D">
        <w:rPr>
          <w:rStyle w:val="StyleBoldUnderline"/>
          <w:highlight w:val="yellow"/>
        </w:rPr>
        <w:t>has remained stalled on Capitol Hill for months</w:t>
      </w:r>
      <w:r w:rsidRPr="009E1D1D">
        <w:rPr>
          <w:sz w:val="16"/>
          <w:highlight w:val="yellow"/>
        </w:rPr>
        <w:t>.</w:t>
      </w:r>
      <w:r w:rsidRPr="00BA4E68">
        <w:rPr>
          <w:sz w:val="16"/>
        </w:rPr>
        <w:t xml:space="preserve"> </w:t>
      </w:r>
      <w:r w:rsidRPr="00BA4E68">
        <w:rPr>
          <w:sz w:val="12"/>
        </w:rPr>
        <w:t>¶</w:t>
      </w:r>
      <w:r w:rsidRPr="00BA4E68">
        <w:rPr>
          <w:sz w:val="16"/>
        </w:rPr>
        <w:t xml:space="preserve"> Senate Majority Leader Harry Reid (D-Nev.) has called for a vote on the legislation in November, </w:t>
      </w:r>
      <w:r w:rsidRPr="009E1D1D">
        <w:rPr>
          <w:rStyle w:val="StyleBoldUnderline"/>
          <w:highlight w:val="yellow"/>
        </w:rPr>
        <w:t>but observers are not optimistic that a final product will reach the president's desk, given ongoing partisan fighting over the legislation</w:t>
      </w:r>
      <w:r w:rsidRPr="00BA4E68">
        <w:rPr>
          <w:sz w:val="16"/>
        </w:rPr>
        <w:t xml:space="preserve">. </w:t>
      </w:r>
      <w:r w:rsidRPr="00BA4E68">
        <w:rPr>
          <w:sz w:val="12"/>
        </w:rPr>
        <w:t>¶</w:t>
      </w:r>
      <w:r w:rsidRPr="00BA4E68">
        <w:rPr>
          <w:sz w:val="16"/>
        </w:rPr>
        <w:t xml:space="preserve"> </w:t>
      </w:r>
    </w:p>
    <w:p w:rsidR="00527E9C" w:rsidRPr="008D1079" w:rsidRDefault="00527E9C" w:rsidP="00527E9C">
      <w:pPr>
        <w:keepNext/>
        <w:keepLines/>
        <w:spacing w:before="200"/>
        <w:outlineLvl w:val="3"/>
        <w:rPr>
          <w:rFonts w:asciiTheme="majorHAnsi" w:eastAsiaTheme="majorEastAsia" w:hAnsiTheme="majorHAnsi" w:cstheme="majorBidi"/>
          <w:b/>
          <w:bCs/>
          <w:iCs/>
          <w:sz w:val="26"/>
          <w:szCs w:val="24"/>
        </w:rPr>
      </w:pPr>
      <w:r w:rsidRPr="008D1079">
        <w:rPr>
          <w:rFonts w:asciiTheme="majorHAnsi" w:eastAsiaTheme="majorEastAsia" w:hAnsiTheme="majorHAnsi" w:cstheme="majorBidi"/>
          <w:b/>
          <w:bCs/>
          <w:iCs/>
          <w:sz w:val="26"/>
          <w:szCs w:val="24"/>
        </w:rPr>
        <w:t>Failure collapses the economy – goes global and past events don’t disprove</w:t>
      </w:r>
    </w:p>
    <w:p w:rsidR="00527E9C" w:rsidRPr="008D1079" w:rsidRDefault="00527E9C" w:rsidP="00527E9C">
      <w:pPr>
        <w:rPr>
          <w:rFonts w:eastAsiaTheme="minorEastAsia"/>
          <w:b/>
          <w:sz w:val="26"/>
          <w:szCs w:val="24"/>
        </w:rPr>
      </w:pPr>
      <w:r w:rsidRPr="008D1079">
        <w:rPr>
          <w:rFonts w:eastAsiaTheme="minorEastAsia"/>
          <w:b/>
          <w:sz w:val="26"/>
          <w:szCs w:val="24"/>
        </w:rPr>
        <w:t>Davidson 9/10</w:t>
      </w:r>
    </w:p>
    <w:p w:rsidR="00527E9C" w:rsidRPr="008D1079" w:rsidRDefault="00527E9C" w:rsidP="00527E9C">
      <w:pPr>
        <w:rPr>
          <w:rFonts w:eastAsiaTheme="minorEastAsia"/>
          <w:szCs w:val="24"/>
        </w:rPr>
      </w:pPr>
      <w:r w:rsidRPr="008D1079">
        <w:rPr>
          <w:rFonts w:eastAsiaTheme="minorEastAsia"/>
          <w:szCs w:val="24"/>
        </w:rPr>
        <w:t>Adam, co-founder of NPR’s “Planet Money,” Our Debt to Society, New York Times, 9/10/13, http://www.nytimes.com/2013/09/15/magazine/our-debt-to-society.html?pagewanted=all</w:t>
      </w:r>
    </w:p>
    <w:p w:rsidR="00527E9C" w:rsidRPr="008D1079" w:rsidRDefault="00527E9C" w:rsidP="00527E9C">
      <w:pPr>
        <w:ind w:right="288"/>
        <w:rPr>
          <w:rFonts w:eastAsiaTheme="minorEastAsia"/>
          <w:szCs w:val="24"/>
        </w:rPr>
      </w:pPr>
      <w:r w:rsidRPr="008D1079">
        <w:rPr>
          <w:rFonts w:eastAsiaTheme="minorEastAsia"/>
          <w:b/>
          <w:szCs w:val="24"/>
          <w:highlight w:val="yellow"/>
          <w:u w:val="single"/>
        </w:rPr>
        <w:t>If the debt ceiling isn’t lifted</w:t>
      </w:r>
      <w:r w:rsidRPr="008D1079">
        <w:rPr>
          <w:rFonts w:eastAsiaTheme="minorEastAsia"/>
          <w:szCs w:val="24"/>
        </w:rPr>
        <w:t xml:space="preserve"> again </w:t>
      </w:r>
      <w:r w:rsidRPr="008D1079">
        <w:rPr>
          <w:rFonts w:eastAsiaTheme="minorEastAsia"/>
          <w:b/>
          <w:szCs w:val="24"/>
          <w:u w:val="single"/>
        </w:rPr>
        <w:t>this fall, some serious financial decisions will have to be made</w:t>
      </w:r>
      <w:r w:rsidRPr="008D1079">
        <w:rPr>
          <w:rFonts w:eastAsiaTheme="minorEastAsia"/>
          <w:szCs w:val="24"/>
        </w:rPr>
        <w:t xml:space="preserve">. Perhaps the government can skimp on its foreign aid or furlough all of NASA, but </w:t>
      </w:r>
      <w:r w:rsidRPr="008D1079">
        <w:rPr>
          <w:rFonts w:eastAsiaTheme="minorEastAsia"/>
          <w:b/>
          <w:szCs w:val="24"/>
          <w:u w:val="single"/>
        </w:rPr>
        <w:t xml:space="preserve">eventually the </w:t>
      </w:r>
      <w:r w:rsidRPr="008D1079">
        <w:rPr>
          <w:rFonts w:eastAsiaTheme="minorEastAsia"/>
          <w:b/>
          <w:szCs w:val="24"/>
          <w:highlight w:val="yellow"/>
          <w:u w:val="single"/>
        </w:rPr>
        <w:t>big-ticket items</w:t>
      </w:r>
      <w:r w:rsidRPr="008D1079">
        <w:rPr>
          <w:rFonts w:eastAsiaTheme="minorEastAsia"/>
          <w:szCs w:val="24"/>
        </w:rPr>
        <w:t xml:space="preserve">, like Social Security and Medicare, </w:t>
      </w:r>
      <w:r w:rsidRPr="008D1079">
        <w:rPr>
          <w:rFonts w:eastAsiaTheme="minorEastAsia"/>
          <w:b/>
          <w:szCs w:val="24"/>
          <w:highlight w:val="yellow"/>
          <w:u w:val="single"/>
        </w:rPr>
        <w:t>will have to be cut</w:t>
      </w:r>
      <w:r w:rsidRPr="008D1079">
        <w:rPr>
          <w:rFonts w:eastAsiaTheme="minorEastAsia"/>
          <w:szCs w:val="24"/>
        </w:rPr>
        <w:t xml:space="preserve">. At some point, </w:t>
      </w:r>
      <w:r w:rsidRPr="008D1079">
        <w:rPr>
          <w:rFonts w:eastAsiaTheme="minorEastAsia"/>
          <w:b/>
          <w:szCs w:val="24"/>
          <w:u w:val="single"/>
        </w:rPr>
        <w:t>the government won’t be able to pay interest on its bonds</w:t>
      </w:r>
      <w:r w:rsidRPr="008D1079">
        <w:rPr>
          <w:rFonts w:eastAsiaTheme="minorEastAsia"/>
          <w:szCs w:val="24"/>
        </w:rPr>
        <w:t xml:space="preserve"> and will enter what’s known as sovereign default, </w:t>
      </w:r>
      <w:r w:rsidRPr="008D1079">
        <w:rPr>
          <w:rFonts w:eastAsiaTheme="minorEastAsia"/>
          <w:b/>
          <w:szCs w:val="24"/>
          <w:u w:val="single"/>
        </w:rPr>
        <w:t>the ultimate national financial disaster achieved by countries like Zimbabwe, Ecuador and Argentina</w:t>
      </w:r>
      <w:r w:rsidRPr="008D1079">
        <w:rPr>
          <w:rFonts w:eastAsiaTheme="minorEastAsia"/>
          <w:szCs w:val="24"/>
        </w:rPr>
        <w:t xml:space="preserve"> (and now Greece). </w:t>
      </w:r>
      <w:r w:rsidRPr="008D1079">
        <w:rPr>
          <w:rFonts w:eastAsiaTheme="minorEastAsia"/>
          <w:b/>
          <w:szCs w:val="24"/>
          <w:u w:val="single"/>
        </w:rPr>
        <w:t>In the case of the United States</w:t>
      </w:r>
      <w:r w:rsidRPr="008D1079">
        <w:rPr>
          <w:rFonts w:eastAsiaTheme="minorEastAsia"/>
          <w:szCs w:val="24"/>
        </w:rPr>
        <w:t xml:space="preserve">, though, </w:t>
      </w:r>
      <w:r w:rsidRPr="008D1079">
        <w:rPr>
          <w:rFonts w:eastAsiaTheme="minorEastAsia"/>
          <w:b/>
          <w:szCs w:val="24"/>
          <w:highlight w:val="yellow"/>
          <w:u w:val="single"/>
        </w:rPr>
        <w:t xml:space="preserve">it </w:t>
      </w:r>
      <w:r w:rsidRPr="008D1079">
        <w:rPr>
          <w:rFonts w:eastAsiaTheme="minorEastAsia"/>
          <w:b/>
          <w:iCs/>
          <w:szCs w:val="24"/>
          <w:highlight w:val="yellow"/>
          <w:u w:val="single"/>
          <w:bdr w:val="single" w:sz="18" w:space="0" w:color="auto"/>
        </w:rPr>
        <w:t>won’t be an isolated national crisis</w:t>
      </w:r>
      <w:r w:rsidRPr="008D1079">
        <w:rPr>
          <w:rFonts w:eastAsiaTheme="minorEastAsia"/>
          <w:b/>
          <w:szCs w:val="24"/>
          <w:highlight w:val="yellow"/>
          <w:u w:val="single"/>
        </w:rPr>
        <w:t>. If the</w:t>
      </w:r>
      <w:r w:rsidRPr="008D1079">
        <w:rPr>
          <w:rFonts w:eastAsiaTheme="minorEastAsia"/>
          <w:b/>
          <w:szCs w:val="24"/>
          <w:u w:val="single"/>
        </w:rPr>
        <w:t xml:space="preserve"> American government </w:t>
      </w:r>
      <w:r w:rsidRPr="008D1079">
        <w:rPr>
          <w:rFonts w:eastAsiaTheme="minorEastAsia"/>
          <w:b/>
          <w:szCs w:val="24"/>
          <w:highlight w:val="yellow"/>
          <w:u w:val="single"/>
        </w:rPr>
        <w:t>can’t stand behind the</w:t>
      </w:r>
      <w:r w:rsidRPr="008D1079">
        <w:rPr>
          <w:rFonts w:eastAsiaTheme="minorEastAsia"/>
          <w:b/>
          <w:szCs w:val="24"/>
          <w:u w:val="single"/>
        </w:rPr>
        <w:t xml:space="preserve"> dollar, the </w:t>
      </w:r>
      <w:r w:rsidRPr="008D1079">
        <w:rPr>
          <w:rFonts w:eastAsiaTheme="minorEastAsia"/>
          <w:b/>
          <w:szCs w:val="24"/>
          <w:highlight w:val="yellow"/>
          <w:u w:val="single"/>
        </w:rPr>
        <w:t>world’s benchmark currency, then the global financial system will</w:t>
      </w:r>
      <w:r w:rsidRPr="008D1079">
        <w:rPr>
          <w:rFonts w:eastAsiaTheme="minorEastAsia"/>
          <w:b/>
          <w:szCs w:val="24"/>
          <w:u w:val="single"/>
        </w:rPr>
        <w:t xml:space="preserve"> very likely </w:t>
      </w:r>
      <w:r w:rsidRPr="008D1079">
        <w:rPr>
          <w:rFonts w:eastAsiaTheme="minorEastAsia"/>
          <w:b/>
          <w:szCs w:val="24"/>
          <w:highlight w:val="yellow"/>
          <w:u w:val="single"/>
        </w:rPr>
        <w:t>enter a</w:t>
      </w:r>
      <w:r w:rsidRPr="008D1079">
        <w:rPr>
          <w:rFonts w:eastAsiaTheme="minorEastAsia"/>
          <w:b/>
          <w:szCs w:val="24"/>
          <w:u w:val="single"/>
        </w:rPr>
        <w:t xml:space="preserve"> new </w:t>
      </w:r>
      <w:r w:rsidRPr="008D1079">
        <w:rPr>
          <w:rFonts w:eastAsiaTheme="minorEastAsia"/>
          <w:b/>
          <w:szCs w:val="24"/>
          <w:highlight w:val="yellow"/>
          <w:u w:val="single"/>
        </w:rPr>
        <w:t>era in which there is</w:t>
      </w:r>
      <w:r w:rsidRPr="008D1079">
        <w:rPr>
          <w:rFonts w:eastAsiaTheme="minorEastAsia"/>
          <w:b/>
          <w:szCs w:val="24"/>
          <w:u w:val="single"/>
        </w:rPr>
        <w:t xml:space="preserve"> much less trade and </w:t>
      </w:r>
      <w:r w:rsidRPr="008D1079">
        <w:rPr>
          <w:rFonts w:eastAsiaTheme="minorEastAsia"/>
          <w:b/>
          <w:szCs w:val="24"/>
          <w:highlight w:val="yellow"/>
          <w:u w:val="single"/>
        </w:rPr>
        <w:t>much less economic growth. It would be</w:t>
      </w:r>
      <w:r w:rsidRPr="008D1079">
        <w:rPr>
          <w:rFonts w:eastAsiaTheme="minorEastAsia"/>
          <w:szCs w:val="24"/>
        </w:rPr>
        <w:t xml:space="preserve">, by most accounts, </w:t>
      </w:r>
      <w:r w:rsidRPr="008D1079">
        <w:rPr>
          <w:rFonts w:eastAsiaTheme="minorEastAsia"/>
          <w:b/>
          <w:iCs/>
          <w:szCs w:val="24"/>
          <w:highlight w:val="yellow"/>
          <w:u w:val="single"/>
          <w:bdr w:val="single" w:sz="18" w:space="0" w:color="auto"/>
        </w:rPr>
        <w:t>the largest</w:t>
      </w:r>
      <w:r w:rsidRPr="008D1079">
        <w:rPr>
          <w:rFonts w:eastAsiaTheme="minorEastAsia"/>
          <w:b/>
          <w:iCs/>
          <w:szCs w:val="24"/>
          <w:u w:val="single"/>
          <w:bdr w:val="single" w:sz="18" w:space="0" w:color="auto"/>
        </w:rPr>
        <w:t xml:space="preserve"> self-imposed </w:t>
      </w:r>
      <w:r w:rsidRPr="008D1079">
        <w:rPr>
          <w:rFonts w:eastAsiaTheme="minorEastAsia"/>
          <w:b/>
          <w:iCs/>
          <w:szCs w:val="24"/>
          <w:highlight w:val="yellow"/>
          <w:u w:val="single"/>
          <w:bdr w:val="single" w:sz="18" w:space="0" w:color="auto"/>
        </w:rPr>
        <w:t>financial disaster in history</w:t>
      </w:r>
      <w:r w:rsidRPr="008D1079">
        <w:rPr>
          <w:rFonts w:eastAsiaTheme="minorEastAsia"/>
          <w:b/>
          <w:szCs w:val="24"/>
          <w:u w:val="single"/>
        </w:rPr>
        <w:t>.</w:t>
      </w:r>
      <w:r w:rsidRPr="008D1079">
        <w:rPr>
          <w:rFonts w:eastAsiaTheme="minorEastAsia"/>
          <w:b/>
          <w:sz w:val="12"/>
          <w:szCs w:val="24"/>
          <w:u w:val="single"/>
        </w:rPr>
        <w:t xml:space="preserve">¶ </w:t>
      </w:r>
      <w:proofErr w:type="gramStart"/>
      <w:r w:rsidRPr="008D1079">
        <w:rPr>
          <w:rFonts w:eastAsiaTheme="minorEastAsia"/>
          <w:b/>
          <w:szCs w:val="24"/>
          <w:u w:val="single"/>
        </w:rPr>
        <w:t>Nearly</w:t>
      </w:r>
      <w:proofErr w:type="gramEnd"/>
      <w:r w:rsidRPr="008D1079">
        <w:rPr>
          <w:rFonts w:eastAsiaTheme="minorEastAsia"/>
          <w:b/>
          <w:szCs w:val="24"/>
          <w:u w:val="single"/>
        </w:rPr>
        <w:t xml:space="preserve"> everyone involved predicts that someone will blink before this disaster occurs. Yet </w:t>
      </w:r>
      <w:r w:rsidRPr="008D1079">
        <w:rPr>
          <w:rFonts w:eastAsiaTheme="minorEastAsia"/>
          <w:b/>
          <w:szCs w:val="24"/>
          <w:highlight w:val="yellow"/>
          <w:u w:val="single"/>
        </w:rPr>
        <w:t>a small number of House Republicans</w:t>
      </w:r>
      <w:r w:rsidRPr="008D1079">
        <w:rPr>
          <w:rFonts w:eastAsiaTheme="minorEastAsia"/>
          <w:szCs w:val="24"/>
        </w:rPr>
        <w:t xml:space="preserve"> (one political analyst told me it’s no more than 20) </w:t>
      </w:r>
      <w:r w:rsidRPr="008D1079">
        <w:rPr>
          <w:rFonts w:eastAsiaTheme="minorEastAsia"/>
          <w:b/>
          <w:szCs w:val="24"/>
          <w:highlight w:val="yellow"/>
          <w:u w:val="single"/>
        </w:rPr>
        <w:t>appear willing to see what happens if the debt ceiling isn’t raised</w:t>
      </w:r>
      <w:r w:rsidRPr="008D1079">
        <w:rPr>
          <w:rFonts w:eastAsiaTheme="minorEastAsia"/>
          <w:szCs w:val="2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8D1079">
        <w:rPr>
          <w:rFonts w:eastAsiaTheme="minorEastAsia"/>
          <w:sz w:val="12"/>
          <w:szCs w:val="24"/>
        </w:rPr>
        <w:t xml:space="preserve">¶ </w:t>
      </w:r>
      <w:r w:rsidRPr="008D1079">
        <w:rPr>
          <w:rFonts w:eastAsiaTheme="minorEastAsia"/>
          <w:szCs w:val="24"/>
        </w:rPr>
        <w:t xml:space="preserve">Like many, I assumed a self-imposed U.S. debt crisis might unfold like most involuntary ones. If the debt ceiling isn’t raised by X-Day, I figured, </w:t>
      </w:r>
      <w:r w:rsidRPr="008D1079">
        <w:rPr>
          <w:rFonts w:eastAsiaTheme="minorEastAsia"/>
          <w:b/>
          <w:szCs w:val="24"/>
          <w:highlight w:val="yellow"/>
          <w:u w:val="single"/>
        </w:rPr>
        <w:t>the world’s investors would</w:t>
      </w:r>
      <w:r w:rsidRPr="008D1079">
        <w:rPr>
          <w:rFonts w:eastAsiaTheme="minorEastAsia"/>
          <w:b/>
          <w:szCs w:val="24"/>
          <w:u w:val="single"/>
        </w:rPr>
        <w:t xml:space="preserve"> begin to see America as an unstable investment and </w:t>
      </w:r>
      <w:r w:rsidRPr="008D1079">
        <w:rPr>
          <w:rFonts w:eastAsiaTheme="minorEastAsia"/>
          <w:b/>
          <w:szCs w:val="24"/>
          <w:highlight w:val="yellow"/>
          <w:u w:val="single"/>
        </w:rPr>
        <w:t>rush to sell their</w:t>
      </w:r>
      <w:r w:rsidRPr="008D1079">
        <w:rPr>
          <w:rFonts w:eastAsiaTheme="minorEastAsia"/>
          <w:b/>
          <w:szCs w:val="24"/>
          <w:u w:val="single"/>
        </w:rPr>
        <w:t xml:space="preserve"> Treasury </w:t>
      </w:r>
      <w:r w:rsidRPr="008D1079">
        <w:rPr>
          <w:rFonts w:eastAsiaTheme="minorEastAsia"/>
          <w:b/>
          <w:szCs w:val="24"/>
          <w:highlight w:val="yellow"/>
          <w:u w:val="single"/>
        </w:rPr>
        <w:t>bonds</w:t>
      </w:r>
      <w:r w:rsidRPr="008D1079">
        <w:rPr>
          <w:rFonts w:eastAsiaTheme="minorEastAsia"/>
          <w:b/>
          <w:szCs w:val="24"/>
          <w:u w:val="single"/>
        </w:rPr>
        <w:t>. The U.S. government</w:t>
      </w:r>
      <w:r w:rsidRPr="008D1079">
        <w:rPr>
          <w:rFonts w:eastAsiaTheme="minorEastAsia"/>
          <w:szCs w:val="24"/>
        </w:rPr>
        <w:t xml:space="preserve">, desperate to hold on to investment, </w:t>
      </w:r>
      <w:r w:rsidRPr="008D1079">
        <w:rPr>
          <w:rFonts w:eastAsiaTheme="minorEastAsia"/>
          <w:b/>
          <w:szCs w:val="24"/>
          <w:u w:val="single"/>
        </w:rPr>
        <w:t>would then raise interest rates far higher</w:t>
      </w:r>
      <w:r w:rsidRPr="008D1079">
        <w:rPr>
          <w:rFonts w:eastAsiaTheme="minorEastAsia"/>
          <w:szCs w:val="24"/>
        </w:rPr>
        <w:t xml:space="preserve">, hurtling up rates on credit cards, student loans, mortgages and corporate borrowing — </w:t>
      </w:r>
      <w:r w:rsidRPr="008D1079">
        <w:rPr>
          <w:rFonts w:eastAsiaTheme="minorEastAsia"/>
          <w:b/>
          <w:szCs w:val="24"/>
          <w:u w:val="single"/>
        </w:rPr>
        <w:t xml:space="preserve">which would effectively put a clamp on all trade and spending. </w:t>
      </w:r>
      <w:r w:rsidRPr="008D1079">
        <w:rPr>
          <w:rFonts w:eastAsiaTheme="minorEastAsia"/>
          <w:b/>
          <w:iCs/>
          <w:szCs w:val="24"/>
          <w:highlight w:val="yellow"/>
          <w:u w:val="single"/>
          <w:bdr w:val="single" w:sz="18" w:space="0" w:color="auto"/>
        </w:rPr>
        <w:t>The U.S. economy would collapse far worse than anything we’ve seen in the past several years</w:t>
      </w:r>
      <w:r w:rsidRPr="008D1079">
        <w:rPr>
          <w:rFonts w:eastAsiaTheme="minorEastAsia"/>
          <w:szCs w:val="24"/>
        </w:rPr>
        <w:t>.</w:t>
      </w:r>
      <w:r w:rsidRPr="008D1079">
        <w:rPr>
          <w:rFonts w:eastAsiaTheme="minorEastAsia"/>
          <w:sz w:val="12"/>
          <w:szCs w:val="24"/>
        </w:rPr>
        <w:t xml:space="preserve">¶ </w:t>
      </w:r>
      <w:r w:rsidRPr="008D1079">
        <w:rPr>
          <w:rFonts w:eastAsiaTheme="minorEastAsia"/>
          <w:szCs w:val="24"/>
        </w:rPr>
        <w:t xml:space="preserve">Instead, Robert </w:t>
      </w:r>
      <w:proofErr w:type="spellStart"/>
      <w:r w:rsidRPr="008D1079">
        <w:rPr>
          <w:rFonts w:eastAsiaTheme="minorEastAsia"/>
          <w:szCs w:val="24"/>
        </w:rPr>
        <w:t>Auwaerter</w:t>
      </w:r>
      <w:proofErr w:type="spellEnd"/>
      <w:r w:rsidRPr="008D1079">
        <w:rPr>
          <w:rFonts w:eastAsiaTheme="minorEastAsia"/>
          <w:szCs w:val="24"/>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w:t>
      </w:r>
      <w:r w:rsidRPr="008D1079">
        <w:rPr>
          <w:rFonts w:eastAsiaTheme="minorEastAsia"/>
          <w:b/>
          <w:szCs w:val="24"/>
          <w:u w:val="single"/>
        </w:rPr>
        <w:t>if the U.S. comes within shouting distance of a default</w:t>
      </w:r>
      <w:r w:rsidRPr="008D1079">
        <w:rPr>
          <w:rFonts w:eastAsiaTheme="minorEastAsia"/>
          <w:szCs w:val="24"/>
        </w:rPr>
        <w:t xml:space="preserve"> (which </w:t>
      </w:r>
      <w:proofErr w:type="spellStart"/>
      <w:r w:rsidRPr="008D1079">
        <w:rPr>
          <w:rFonts w:eastAsiaTheme="minorEastAsia"/>
          <w:szCs w:val="24"/>
        </w:rPr>
        <w:t>Auwaerter</w:t>
      </w:r>
      <w:proofErr w:type="spellEnd"/>
      <w:r w:rsidRPr="008D1079">
        <w:rPr>
          <w:rFonts w:eastAsiaTheme="minorEastAsia"/>
          <w:szCs w:val="24"/>
        </w:rPr>
        <w:t xml:space="preserve"> is confident won’t happen), </w:t>
      </w:r>
      <w:r w:rsidRPr="008D1079">
        <w:rPr>
          <w:rFonts w:eastAsiaTheme="minorEastAsia"/>
          <w:b/>
          <w:szCs w:val="24"/>
          <w:u w:val="single"/>
        </w:rPr>
        <w:t>the world’s investors</w:t>
      </w:r>
      <w:r w:rsidRPr="008D1079">
        <w:rPr>
          <w:rFonts w:eastAsiaTheme="minorEastAsia"/>
          <w:szCs w:val="24"/>
        </w:rPr>
        <w:t xml:space="preserve"> — absent a safer alternative, given the recent fates of the euro and the yen — </w:t>
      </w:r>
      <w:r w:rsidRPr="008D1079">
        <w:rPr>
          <w:rFonts w:eastAsiaTheme="minorEastAsia"/>
          <w:b/>
          <w:szCs w:val="24"/>
          <w:u w:val="single"/>
        </w:rPr>
        <w:t>might actually buy even more Treasury bonds</w:t>
      </w:r>
      <w:r w:rsidRPr="008D1079">
        <w:rPr>
          <w:rFonts w:eastAsiaTheme="minorEastAsia"/>
          <w:szCs w:val="24"/>
        </w:rPr>
        <w:t>. Indeed, interest rates would fall and the bond markets would soar.</w:t>
      </w:r>
      <w:r w:rsidRPr="008D1079">
        <w:rPr>
          <w:rFonts w:eastAsiaTheme="minorEastAsia"/>
          <w:sz w:val="12"/>
          <w:szCs w:val="24"/>
        </w:rPr>
        <w:t xml:space="preserve">¶ </w:t>
      </w:r>
      <w:proofErr w:type="gramStart"/>
      <w:r w:rsidRPr="008D1079">
        <w:rPr>
          <w:rFonts w:eastAsiaTheme="minorEastAsia"/>
          <w:szCs w:val="24"/>
        </w:rPr>
        <w:t>While</w:t>
      </w:r>
      <w:proofErr w:type="gramEnd"/>
      <w:r w:rsidRPr="008D1079">
        <w:rPr>
          <w:rFonts w:eastAsiaTheme="minorEastAsia"/>
          <w:szCs w:val="24"/>
        </w:rPr>
        <w:t xml:space="preserve"> </w:t>
      </w:r>
      <w:r w:rsidRPr="008D1079">
        <w:rPr>
          <w:rFonts w:eastAsiaTheme="minorEastAsia"/>
          <w:b/>
          <w:szCs w:val="24"/>
          <w:u w:val="single"/>
        </w:rPr>
        <w:t>this possibility might not sound so bad, it’s really far more damaging than the apocalyptic one I imagined</w:t>
      </w:r>
      <w:r w:rsidRPr="008D1079">
        <w:rPr>
          <w:rFonts w:eastAsiaTheme="minorEastAsia"/>
          <w:szCs w:val="24"/>
        </w:rPr>
        <w:t xml:space="preserve">. Rather than resulting in a sudden crisis, failure to raise the debt ceiling would lead to a slow bleed. Scott Mather, head of the global portfolio at </w:t>
      </w:r>
      <w:proofErr w:type="spellStart"/>
      <w:r w:rsidRPr="008D1079">
        <w:rPr>
          <w:rFonts w:eastAsiaTheme="minorEastAsia"/>
          <w:szCs w:val="24"/>
        </w:rPr>
        <w:t>Pimco</w:t>
      </w:r>
      <w:proofErr w:type="spellEnd"/>
      <w:r w:rsidRPr="008D1079">
        <w:rPr>
          <w:rFonts w:eastAsiaTheme="minorEastAsia"/>
          <w:szCs w:val="24"/>
        </w:rPr>
        <w:t xml:space="preserve">, </w:t>
      </w:r>
      <w:r w:rsidRPr="008D1079">
        <w:rPr>
          <w:rFonts w:eastAsiaTheme="minorEastAsia"/>
          <w:b/>
          <w:szCs w:val="24"/>
          <w:u w:val="single"/>
        </w:rPr>
        <w:t>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8D1079">
        <w:rPr>
          <w:rFonts w:eastAsiaTheme="minorEastAsia"/>
          <w:szCs w:val="24"/>
        </w:rPr>
        <w:t xml:space="preserve">. Mather imagines institutional investors and governments turning to a basket of currencies, putting their savings in a mix of U.S., European, Canadian, Australian and Japanese bonds. Over the course of decades, </w:t>
      </w:r>
      <w:r w:rsidRPr="008D1079">
        <w:rPr>
          <w:rFonts w:eastAsiaTheme="minorEastAsia"/>
          <w:b/>
          <w:szCs w:val="24"/>
          <w:u w:val="single"/>
        </w:rPr>
        <w:t>the U.S. would lose its unique role in the global economy</w:t>
      </w:r>
      <w:r w:rsidRPr="008D1079">
        <w:rPr>
          <w:rFonts w:eastAsiaTheme="minorEastAsia"/>
          <w:szCs w:val="24"/>
        </w:rPr>
        <w:t>.</w:t>
      </w:r>
      <w:r w:rsidRPr="008D1079">
        <w:rPr>
          <w:rFonts w:eastAsiaTheme="minorEastAsia"/>
          <w:sz w:val="12"/>
          <w:szCs w:val="24"/>
        </w:rPr>
        <w:t xml:space="preserve">¶ </w:t>
      </w:r>
      <w:r w:rsidRPr="008D1079">
        <w:rPr>
          <w:rFonts w:eastAsiaTheme="minorEastAsia"/>
          <w:b/>
          <w:szCs w:val="24"/>
          <w:u w:val="single"/>
        </w:rPr>
        <w:t>The U.S. benefits enormously from its status as global reserve currency and safe haven</w:t>
      </w:r>
      <w:r w:rsidRPr="008D1079">
        <w:rPr>
          <w:rFonts w:eastAsiaTheme="minorEastAsia"/>
          <w:szCs w:val="24"/>
        </w:rPr>
        <w:t xml:space="preserve">. Our interest and mortgage rates are lower; companies are able to borrow money to finance their new products more cheaply. As a result, there is much more economic activity and more wealth in America than there would be otherwise. </w:t>
      </w:r>
      <w:r w:rsidRPr="008D1079">
        <w:rPr>
          <w:rFonts w:eastAsiaTheme="minorEastAsia"/>
          <w:b/>
          <w:szCs w:val="24"/>
          <w:u w:val="single"/>
        </w:rPr>
        <w:t>If that status erodes, the U.S. economy’s peaks will be lower and recessions deeper</w:t>
      </w:r>
      <w:r w:rsidRPr="008D1079">
        <w:rPr>
          <w:rFonts w:eastAsiaTheme="minorEastAsia"/>
          <w:szCs w:val="24"/>
        </w:rPr>
        <w:t xml:space="preserve">; future generations will have fewer job opportunities and suffer more when the economy falters. And, Mather points out, </w:t>
      </w:r>
      <w:r w:rsidRPr="008D1079">
        <w:rPr>
          <w:rFonts w:eastAsiaTheme="minorEastAsia"/>
          <w:b/>
          <w:szCs w:val="24"/>
          <w:u w:val="single"/>
        </w:rPr>
        <w:t xml:space="preserve">no other country would benefit from America’s diminished status. When you make the base risk-free asset more risky, </w:t>
      </w:r>
      <w:r w:rsidRPr="008D1079">
        <w:rPr>
          <w:rFonts w:eastAsiaTheme="minorEastAsia"/>
          <w:b/>
          <w:iCs/>
          <w:szCs w:val="24"/>
          <w:highlight w:val="yellow"/>
          <w:u w:val="single"/>
          <w:bdr w:val="single" w:sz="18" w:space="0" w:color="auto"/>
        </w:rPr>
        <w:t>the entire global economy becomes riskier</w:t>
      </w:r>
      <w:r w:rsidRPr="008D1079">
        <w:rPr>
          <w:rFonts w:eastAsiaTheme="minorEastAsia"/>
          <w:b/>
          <w:iCs/>
          <w:szCs w:val="24"/>
          <w:u w:val="single"/>
          <w:bdr w:val="single" w:sz="18" w:space="0" w:color="auto"/>
        </w:rPr>
        <w:t xml:space="preserve"> and costlier</w:t>
      </w:r>
      <w:r w:rsidRPr="008D1079">
        <w:rPr>
          <w:rFonts w:eastAsiaTheme="minorEastAsia"/>
          <w:szCs w:val="24"/>
        </w:rPr>
        <w:t>.</w:t>
      </w:r>
    </w:p>
    <w:p w:rsidR="00527E9C" w:rsidRPr="008D1079" w:rsidRDefault="00527E9C" w:rsidP="00527E9C">
      <w:pPr>
        <w:keepNext/>
        <w:keepLines/>
        <w:spacing w:before="200"/>
        <w:outlineLvl w:val="3"/>
        <w:rPr>
          <w:rFonts w:asciiTheme="majorHAnsi" w:eastAsiaTheme="majorEastAsia" w:hAnsiTheme="majorHAnsi" w:cstheme="majorBidi"/>
          <w:b/>
          <w:bCs/>
          <w:iCs/>
          <w:sz w:val="26"/>
          <w:szCs w:val="24"/>
        </w:rPr>
      </w:pPr>
      <w:r w:rsidRPr="008D1079">
        <w:rPr>
          <w:rFonts w:asciiTheme="majorHAnsi" w:eastAsiaTheme="majorEastAsia" w:hAnsiTheme="majorHAnsi" w:cstheme="majorBidi"/>
          <w:b/>
          <w:bCs/>
          <w:iCs/>
          <w:sz w:val="26"/>
          <w:szCs w:val="24"/>
        </w:rPr>
        <w:t xml:space="preserve">Nuclear war </w:t>
      </w:r>
    </w:p>
    <w:p w:rsidR="00527E9C" w:rsidRPr="008D1079" w:rsidRDefault="00527E9C" w:rsidP="00527E9C">
      <w:pPr>
        <w:rPr>
          <w:rFonts w:eastAsiaTheme="minorEastAsia"/>
          <w:szCs w:val="24"/>
        </w:rPr>
      </w:pPr>
      <w:r w:rsidRPr="008D1079">
        <w:rPr>
          <w:rFonts w:eastAsiaTheme="minorEastAsia"/>
          <w:b/>
          <w:sz w:val="26"/>
          <w:szCs w:val="24"/>
        </w:rPr>
        <w:t xml:space="preserve">Friedberg and </w:t>
      </w:r>
      <w:proofErr w:type="spellStart"/>
      <w:r w:rsidRPr="008D1079">
        <w:rPr>
          <w:rFonts w:eastAsiaTheme="minorEastAsia"/>
          <w:b/>
          <w:sz w:val="26"/>
          <w:szCs w:val="24"/>
        </w:rPr>
        <w:t>Schoenfeld</w:t>
      </w:r>
      <w:proofErr w:type="spellEnd"/>
      <w:r w:rsidRPr="008D1079">
        <w:rPr>
          <w:rFonts w:eastAsiaTheme="minorEastAsia"/>
          <w:b/>
          <w:sz w:val="26"/>
          <w:szCs w:val="24"/>
        </w:rPr>
        <w:t xml:space="preserve"> 8</w:t>
      </w:r>
      <w:r w:rsidRPr="008D1079">
        <w:rPr>
          <w:rFonts w:eastAsiaTheme="minorEastAsia"/>
          <w:b/>
          <w:szCs w:val="24"/>
        </w:rPr>
        <w:t xml:space="preserve">  </w:t>
      </w:r>
    </w:p>
    <w:p w:rsidR="00527E9C" w:rsidRPr="008D1079" w:rsidRDefault="00527E9C" w:rsidP="00527E9C">
      <w:pPr>
        <w:rPr>
          <w:rFonts w:eastAsiaTheme="minorEastAsia"/>
          <w:szCs w:val="24"/>
        </w:rPr>
      </w:pPr>
      <w:r w:rsidRPr="008D1079">
        <w:rPr>
          <w:rFonts w:eastAsiaTheme="minorEastAsia"/>
          <w:szCs w:val="24"/>
        </w:rPr>
        <w:t xml:space="preserve">Aaron, Prof. Politics. And IR @ Princeton’s Woodrow Wilson School and Visiting Scholar @ Witherspoon Institute, and Gabriel, Senior Editor of Commentary and Wall Street Journal, “The Dangers of a Diminished America” </w:t>
      </w:r>
      <w:hyperlink r:id="rId14" w:history="1">
        <w:r w:rsidRPr="008D1079">
          <w:rPr>
            <w:rFonts w:eastAsiaTheme="minorEastAsia"/>
            <w:szCs w:val="24"/>
          </w:rPr>
          <w:t>http://online.wsj.com/article/SB122455074012352571.html</w:t>
        </w:r>
      </w:hyperlink>
    </w:p>
    <w:p w:rsidR="00527E9C" w:rsidRPr="008D1079" w:rsidRDefault="00527E9C" w:rsidP="00527E9C">
      <w:pPr>
        <w:ind w:right="288"/>
        <w:rPr>
          <w:rFonts w:eastAsiaTheme="minorEastAsia"/>
          <w:szCs w:val="24"/>
        </w:rPr>
      </w:pPr>
      <w:r w:rsidRPr="008D1079">
        <w:rPr>
          <w:rFonts w:eastAsiaTheme="minorEastAsia"/>
          <w:szCs w:val="24"/>
        </w:rPr>
        <w:t xml:space="preserve">Then </w:t>
      </w:r>
      <w:r w:rsidRPr="008D1079">
        <w:rPr>
          <w:rFonts w:eastAsiaTheme="minorEastAsia"/>
          <w:b/>
          <w:szCs w:val="24"/>
          <w:highlight w:val="yellow"/>
          <w:u w:val="single"/>
        </w:rPr>
        <w:t>there are</w:t>
      </w:r>
      <w:r w:rsidRPr="008D1079">
        <w:rPr>
          <w:rFonts w:eastAsiaTheme="minorEastAsia"/>
          <w:szCs w:val="24"/>
        </w:rPr>
        <w:t xml:space="preserve"> the dolorous </w:t>
      </w:r>
      <w:r w:rsidRPr="008D1079">
        <w:rPr>
          <w:rFonts w:eastAsiaTheme="minorEastAsia"/>
          <w:b/>
          <w:szCs w:val="24"/>
          <w:highlight w:val="yellow"/>
          <w:u w:val="single"/>
        </w:rPr>
        <w:t>consequences of a</w:t>
      </w:r>
      <w:r w:rsidRPr="008D1079">
        <w:rPr>
          <w:rFonts w:eastAsiaTheme="minorEastAsia"/>
          <w:szCs w:val="24"/>
        </w:rPr>
        <w:t xml:space="preserve"> potential </w:t>
      </w:r>
      <w:r w:rsidRPr="008D1079">
        <w:rPr>
          <w:rFonts w:eastAsiaTheme="minorEastAsia"/>
          <w:b/>
          <w:szCs w:val="24"/>
          <w:highlight w:val="yellow"/>
          <w:u w:val="single"/>
        </w:rPr>
        <w:t>collapse of the world's financial architecture</w:t>
      </w:r>
      <w:r w:rsidRPr="008D1079">
        <w:rPr>
          <w:rFonts w:eastAsiaTheme="minorEastAsia"/>
          <w:szCs w:val="24"/>
        </w:rP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8D1079">
        <w:rPr>
          <w:rFonts w:eastAsiaTheme="minorEastAsia"/>
          <w:b/>
          <w:szCs w:val="24"/>
          <w:highlight w:val="yellow"/>
          <w:u w:val="single"/>
        </w:rPr>
        <w:t>Iran and North Korea are continuing</w:t>
      </w:r>
      <w:r w:rsidRPr="008D1079">
        <w:rPr>
          <w:rFonts w:eastAsiaTheme="minorEastAsia"/>
          <w:b/>
          <w:szCs w:val="24"/>
          <w:u w:val="single"/>
        </w:rPr>
        <w:t xml:space="preserve"> on </w:t>
      </w:r>
      <w:r w:rsidRPr="008D1079">
        <w:rPr>
          <w:rFonts w:eastAsiaTheme="minorEastAsia"/>
          <w:b/>
          <w:szCs w:val="24"/>
          <w:highlight w:val="yellow"/>
          <w:u w:val="single"/>
        </w:rPr>
        <w:t>their bellicose paths</w:t>
      </w:r>
      <w:r w:rsidRPr="008D1079">
        <w:rPr>
          <w:rFonts w:eastAsiaTheme="minorEastAsia"/>
          <w:szCs w:val="24"/>
        </w:rPr>
        <w:t xml:space="preserve">, while </w:t>
      </w:r>
      <w:r w:rsidRPr="008D1079">
        <w:rPr>
          <w:rFonts w:eastAsiaTheme="minorEastAsia"/>
          <w:b/>
          <w:szCs w:val="24"/>
          <w:highlight w:val="yellow"/>
          <w:u w:val="single"/>
        </w:rPr>
        <w:t>Pakistan and Afghanistan are progressing</w:t>
      </w:r>
      <w:r w:rsidRPr="008D1079">
        <w:rPr>
          <w:rFonts w:eastAsiaTheme="minorEastAsia"/>
          <w:szCs w:val="24"/>
        </w:rPr>
        <w:t xml:space="preserve"> smartly </w:t>
      </w:r>
      <w:r w:rsidRPr="008D1079">
        <w:rPr>
          <w:rFonts w:eastAsiaTheme="minorEastAsia"/>
          <w:b/>
          <w:szCs w:val="24"/>
          <w:highlight w:val="yellow"/>
          <w:u w:val="single"/>
        </w:rPr>
        <w:t>down the road to chaos</w:t>
      </w:r>
      <w:r w:rsidRPr="008D1079">
        <w:rPr>
          <w:rFonts w:eastAsiaTheme="minorEastAsia"/>
          <w:b/>
          <w:szCs w:val="24"/>
          <w:u w:val="single"/>
        </w:rPr>
        <w:t xml:space="preserve">. </w:t>
      </w:r>
      <w:r w:rsidRPr="008D1079">
        <w:rPr>
          <w:rFonts w:eastAsiaTheme="minorEastAsia"/>
          <w:b/>
          <w:szCs w:val="24"/>
          <w:highlight w:val="yellow"/>
          <w:u w:val="single"/>
        </w:rPr>
        <w:t>Russia's</w:t>
      </w:r>
      <w:r w:rsidRPr="008D1079">
        <w:rPr>
          <w:rFonts w:eastAsiaTheme="minorEastAsia"/>
          <w:b/>
          <w:szCs w:val="24"/>
          <w:u w:val="single"/>
        </w:rPr>
        <w:t xml:space="preserve"> new </w:t>
      </w:r>
      <w:r w:rsidRPr="008D1079">
        <w:rPr>
          <w:rFonts w:eastAsiaTheme="minorEastAsia"/>
          <w:b/>
          <w:szCs w:val="24"/>
          <w:highlight w:val="yellow"/>
          <w:u w:val="single"/>
        </w:rPr>
        <w:t>militancy and China's</w:t>
      </w:r>
      <w:r w:rsidRPr="008D1079">
        <w:rPr>
          <w:rFonts w:eastAsiaTheme="minorEastAsia"/>
          <w:b/>
          <w:szCs w:val="24"/>
          <w:u w:val="single"/>
        </w:rPr>
        <w:t xml:space="preserve"> seemingly </w:t>
      </w:r>
      <w:r w:rsidRPr="008D1079">
        <w:rPr>
          <w:rFonts w:eastAsiaTheme="minorEastAsia"/>
          <w:b/>
          <w:szCs w:val="24"/>
          <w:highlight w:val="yellow"/>
          <w:u w:val="single"/>
        </w:rPr>
        <w:t>relentless rise</w:t>
      </w:r>
      <w:r w:rsidRPr="008D1079">
        <w:rPr>
          <w:rFonts w:eastAsiaTheme="minorEastAsia"/>
          <w:b/>
          <w:szCs w:val="24"/>
          <w:u w:val="single"/>
        </w:rPr>
        <w:t xml:space="preserve"> also </w:t>
      </w:r>
      <w:r w:rsidRPr="008D1079">
        <w:rPr>
          <w:rFonts w:eastAsiaTheme="minorEastAsia"/>
          <w:b/>
          <w:szCs w:val="24"/>
          <w:highlight w:val="yellow"/>
          <w:u w:val="single"/>
        </w:rPr>
        <w:t>give cause for concern</w:t>
      </w:r>
      <w:r w:rsidRPr="008D1079">
        <w:rPr>
          <w:rFonts w:eastAsiaTheme="minorEastAsia"/>
          <w:szCs w:val="24"/>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8D1079">
        <w:rPr>
          <w:rFonts w:eastAsiaTheme="minorEastAsia"/>
          <w:b/>
          <w:szCs w:val="24"/>
          <w:highlight w:val="yellow"/>
          <w:u w:val="single"/>
        </w:rPr>
        <w:t>there are shades of the 1930s, when global trade</w:t>
      </w:r>
      <w:r w:rsidRPr="008D1079">
        <w:rPr>
          <w:rFonts w:eastAsiaTheme="minorEastAsia"/>
          <w:szCs w:val="24"/>
        </w:rPr>
        <w:t xml:space="preserve"> and finance </w:t>
      </w:r>
      <w:r w:rsidRPr="008D1079">
        <w:rPr>
          <w:rFonts w:eastAsiaTheme="minorEastAsia"/>
          <w:b/>
          <w:szCs w:val="24"/>
          <w:highlight w:val="yellow"/>
          <w:u w:val="single"/>
        </w:rPr>
        <w:t>ground</w:t>
      </w:r>
      <w:r w:rsidRPr="008D1079">
        <w:rPr>
          <w:rFonts w:eastAsiaTheme="minorEastAsia"/>
          <w:szCs w:val="24"/>
        </w:rPr>
        <w:t xml:space="preserve"> nearly </w:t>
      </w:r>
      <w:r w:rsidRPr="008D1079">
        <w:rPr>
          <w:rFonts w:eastAsiaTheme="minorEastAsia"/>
          <w:b/>
          <w:szCs w:val="24"/>
          <w:highlight w:val="yellow"/>
          <w:u w:val="single"/>
        </w:rPr>
        <w:t>to a halt</w:t>
      </w:r>
      <w:r w:rsidRPr="008D1079">
        <w:rPr>
          <w:rFonts w:eastAsiaTheme="minorEastAsia"/>
          <w:b/>
          <w:szCs w:val="24"/>
          <w:u w:val="single"/>
        </w:rPr>
        <w:t>,</w:t>
      </w:r>
      <w:r w:rsidRPr="008D1079">
        <w:rPr>
          <w:rFonts w:eastAsiaTheme="minorEastAsia"/>
          <w:szCs w:val="24"/>
        </w:rPr>
        <w:t xml:space="preserve"> the peaceful democracies failed to cooperate, a</w:t>
      </w:r>
      <w:r w:rsidRPr="008D1079">
        <w:rPr>
          <w:rFonts w:eastAsiaTheme="minorEastAsia"/>
          <w:b/>
          <w:szCs w:val="24"/>
          <w:u w:val="single"/>
        </w:rPr>
        <w:t xml:space="preserve">nd aggressive powers led by </w:t>
      </w:r>
      <w:r w:rsidRPr="008D1079">
        <w:rPr>
          <w:rFonts w:eastAsiaTheme="minorEastAsia"/>
          <w:szCs w:val="24"/>
        </w:rPr>
        <w:t xml:space="preserve">the remorseless </w:t>
      </w:r>
      <w:r w:rsidRPr="008D1079">
        <w:rPr>
          <w:rFonts w:eastAsiaTheme="minorEastAsia"/>
          <w:b/>
          <w:szCs w:val="24"/>
          <w:u w:val="single"/>
        </w:rPr>
        <w:t>fanatics</w:t>
      </w:r>
      <w:r w:rsidRPr="008D1079">
        <w:rPr>
          <w:rFonts w:eastAsiaTheme="minorEastAsia"/>
          <w:szCs w:val="24"/>
        </w:rPr>
        <w:t xml:space="preserve"> who </w:t>
      </w:r>
      <w:r w:rsidRPr="008D1079">
        <w:rPr>
          <w:rFonts w:eastAsiaTheme="minorEastAsia"/>
          <w:b/>
          <w:szCs w:val="24"/>
          <w:u w:val="single"/>
        </w:rPr>
        <w:t>rose up on the crest of economic disaster exploited their divisions</w:t>
      </w:r>
      <w:r w:rsidRPr="008D1079">
        <w:rPr>
          <w:rFonts w:eastAsiaTheme="minorEastAsia"/>
          <w:szCs w:val="24"/>
        </w:rPr>
        <w:t xml:space="preserve">. Today we run the risk that </w:t>
      </w:r>
      <w:r w:rsidRPr="008D1079">
        <w:rPr>
          <w:rFonts w:eastAsiaTheme="minorEastAsia"/>
          <w:b/>
          <w:szCs w:val="24"/>
          <w:highlight w:val="yellow"/>
          <w:u w:val="single"/>
        </w:rPr>
        <w:t>rogue states may</w:t>
      </w:r>
      <w:r w:rsidRPr="008D1079">
        <w:rPr>
          <w:rFonts w:eastAsiaTheme="minorEastAsia"/>
          <w:szCs w:val="24"/>
        </w:rPr>
        <w:t xml:space="preserve"> choose to </w:t>
      </w:r>
      <w:r w:rsidRPr="008D1079">
        <w:rPr>
          <w:rFonts w:eastAsiaTheme="minorEastAsia"/>
          <w:b/>
          <w:szCs w:val="24"/>
          <w:highlight w:val="yellow"/>
          <w:u w:val="single"/>
        </w:rPr>
        <w:t>become</w:t>
      </w:r>
      <w:r w:rsidRPr="008D1079">
        <w:rPr>
          <w:rFonts w:eastAsiaTheme="minorEastAsia"/>
          <w:szCs w:val="24"/>
        </w:rPr>
        <w:t xml:space="preserve"> ever more </w:t>
      </w:r>
      <w:r w:rsidRPr="008D1079">
        <w:rPr>
          <w:rFonts w:eastAsiaTheme="minorEastAsia"/>
          <w:b/>
          <w:szCs w:val="24"/>
          <w:highlight w:val="yellow"/>
          <w:u w:val="single"/>
        </w:rPr>
        <w:t>reckless with their nuclear toys</w:t>
      </w:r>
      <w:r w:rsidRPr="008D1079">
        <w:rPr>
          <w:rFonts w:eastAsiaTheme="minorEastAsia"/>
          <w:szCs w:val="24"/>
        </w:rP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8D1079">
        <w:rPr>
          <w:rFonts w:eastAsiaTheme="minorEastAsia"/>
          <w:b/>
          <w:szCs w:val="24"/>
          <w:u w:val="single"/>
        </w:rPr>
        <w:t xml:space="preserve">None of this is good news if the authoritarian </w:t>
      </w:r>
      <w:r w:rsidRPr="008D1079">
        <w:rPr>
          <w:rFonts w:eastAsiaTheme="minorEastAsia"/>
          <w:b/>
          <w:szCs w:val="24"/>
          <w:highlight w:val="yellow"/>
          <w:u w:val="single"/>
        </w:rPr>
        <w:t>leaders</w:t>
      </w:r>
      <w:r w:rsidRPr="008D1079">
        <w:rPr>
          <w:rFonts w:eastAsiaTheme="minorEastAsia"/>
          <w:b/>
          <w:szCs w:val="24"/>
          <w:u w:val="single"/>
        </w:rPr>
        <w:t xml:space="preserve"> of these countries </w:t>
      </w:r>
      <w:r w:rsidRPr="008D1079">
        <w:rPr>
          <w:rFonts w:eastAsiaTheme="minorEastAsia"/>
          <w:b/>
          <w:szCs w:val="24"/>
          <w:highlight w:val="yellow"/>
          <w:u w:val="single"/>
        </w:rPr>
        <w:t>seek to divert attention from internal travails with external adventures</w:t>
      </w:r>
      <w:r w:rsidRPr="008D1079">
        <w:rPr>
          <w:rFonts w:eastAsiaTheme="minorEastAsia"/>
          <w:szCs w:val="24"/>
        </w:rPr>
        <w:t>.</w:t>
      </w:r>
    </w:p>
    <w:p w:rsidR="00527E9C" w:rsidRDefault="00527E9C" w:rsidP="00527E9C"/>
    <w:p w:rsidR="00527E9C" w:rsidRDefault="00527E9C" w:rsidP="00527E9C"/>
    <w:p w:rsidR="00527E9C" w:rsidRDefault="00527E9C" w:rsidP="00944759">
      <w:pPr>
        <w:pStyle w:val="Heading3"/>
      </w:pPr>
      <w:proofErr w:type="spellStart"/>
      <w:r>
        <w:t>Adv</w:t>
      </w:r>
      <w:proofErr w:type="spellEnd"/>
      <w:r>
        <w:t xml:space="preserve"> 3</w:t>
      </w:r>
    </w:p>
    <w:p w:rsidR="00527E9C" w:rsidRPr="005A2D2E" w:rsidRDefault="00527E9C" w:rsidP="00527E9C">
      <w:pPr>
        <w:pStyle w:val="Heading4"/>
      </w:pPr>
      <w:r>
        <w:t xml:space="preserve">1. </w:t>
      </w:r>
      <w:r w:rsidRPr="005A2D2E">
        <w:t>Lack of OCO oversight doesn’t disrupt SOP and plan makes OCO’s ineffective</w:t>
      </w:r>
    </w:p>
    <w:p w:rsidR="00527E9C" w:rsidRPr="005A2D2E" w:rsidRDefault="00527E9C" w:rsidP="00527E9C">
      <w:pPr>
        <w:rPr>
          <w:rStyle w:val="StyleStyleBold12pt"/>
        </w:rPr>
      </w:pPr>
      <w:proofErr w:type="spellStart"/>
      <w:r w:rsidRPr="005A2D2E">
        <w:rPr>
          <w:rStyle w:val="StyleStyleBold12pt"/>
        </w:rPr>
        <w:t>Lorber</w:t>
      </w:r>
      <w:proofErr w:type="spellEnd"/>
      <w:r w:rsidRPr="005A2D2E">
        <w:rPr>
          <w:rStyle w:val="StyleStyleBold12pt"/>
        </w:rPr>
        <w:t xml:space="preserve"> ‘13</w:t>
      </w:r>
    </w:p>
    <w:p w:rsidR="00527E9C" w:rsidRPr="005A2D2E" w:rsidRDefault="00527E9C" w:rsidP="00527E9C">
      <w:pPr>
        <w:rPr>
          <w:sz w:val="16"/>
          <w:szCs w:val="16"/>
        </w:rPr>
      </w:pPr>
      <w:r w:rsidRPr="005A2D2E">
        <w:rPr>
          <w:sz w:val="16"/>
          <w:szCs w:val="16"/>
        </w:rPr>
        <w:t xml:space="preserve">[Eric, J.D. Candidate, University of Pennsylvania Law School, </w:t>
      </w:r>
      <w:proofErr w:type="spellStart"/>
      <w:r w:rsidRPr="005A2D2E">
        <w:rPr>
          <w:sz w:val="16"/>
          <w:szCs w:val="16"/>
        </w:rPr>
        <w:t>Ph.D</w:t>
      </w:r>
      <w:proofErr w:type="spellEnd"/>
      <w:r w:rsidRPr="005A2D2E">
        <w:rPr>
          <w:sz w:val="16"/>
          <w:szCs w:val="16"/>
        </w:rPr>
        <w:t xml:space="preserve"> Candidate, Duke University </w:t>
      </w:r>
    </w:p>
    <w:p w:rsidR="00527E9C" w:rsidRPr="005A2D2E" w:rsidRDefault="00527E9C" w:rsidP="00527E9C">
      <w:pPr>
        <w:rPr>
          <w:sz w:val="16"/>
          <w:szCs w:val="16"/>
        </w:rPr>
      </w:pPr>
      <w:proofErr w:type="gramStart"/>
      <w:r w:rsidRPr="005A2D2E">
        <w:rPr>
          <w:sz w:val="16"/>
          <w:szCs w:val="16"/>
        </w:rPr>
        <w:t>Department of Political Science.</w:t>
      </w:r>
      <w:proofErr w:type="gramEnd"/>
      <w:r w:rsidRPr="005A2D2E">
        <w:rPr>
          <w:sz w:val="16"/>
          <w:szCs w:val="16"/>
        </w:rPr>
        <w:t xml:space="preserve"> Journal </w:t>
      </w:r>
      <w:proofErr w:type="gramStart"/>
      <w:r w:rsidRPr="005A2D2E">
        <w:rPr>
          <w:sz w:val="16"/>
          <w:szCs w:val="16"/>
        </w:rPr>
        <w:t>Of</w:t>
      </w:r>
      <w:proofErr w:type="gramEnd"/>
      <w:r w:rsidRPr="005A2D2E">
        <w:rPr>
          <w:sz w:val="16"/>
          <w:szCs w:val="16"/>
        </w:rPr>
        <w:t xml:space="preserve"> Constitutional Law 15.3 </w:t>
      </w:r>
      <w:hyperlink r:id="rId15" w:history="1">
        <w:r w:rsidRPr="005A2D2E">
          <w:rPr>
            <w:rStyle w:val="Hyperlink"/>
            <w:sz w:val="16"/>
            <w:szCs w:val="16"/>
          </w:rPr>
          <w:t>https://www.law.upenn.edu/live/files/1773-lorber15upajconstl9612013</w:t>
        </w:r>
      </w:hyperlink>
      <w:r w:rsidRPr="005A2D2E">
        <w:rPr>
          <w:sz w:val="16"/>
          <w:szCs w:val="16"/>
        </w:rPr>
        <w:t>. ETB]</w:t>
      </w:r>
    </w:p>
    <w:p w:rsidR="00527E9C" w:rsidRPr="005A2D2E" w:rsidRDefault="00527E9C" w:rsidP="00527E9C">
      <w:pPr>
        <w:rPr>
          <w:rStyle w:val="StyleBoldUnderline"/>
        </w:rPr>
      </w:pPr>
      <w:r w:rsidRPr="005A2D2E">
        <w:rPr>
          <w:sz w:val="16"/>
        </w:rPr>
        <w:t xml:space="preserve">This Comment provides an initial answer to the question of whether </w:t>
      </w:r>
      <w:r w:rsidRPr="005A2D2E">
        <w:rPr>
          <w:sz w:val="12"/>
        </w:rPr>
        <w:t>¶</w:t>
      </w:r>
      <w:r w:rsidRPr="005A2D2E">
        <w:rPr>
          <w:sz w:val="16"/>
        </w:rPr>
        <w:t xml:space="preserve"> current U.S. law can effectively govern the Executive’s use of OCOs.17 It </w:t>
      </w:r>
      <w:r w:rsidRPr="005A2D2E">
        <w:rPr>
          <w:sz w:val="12"/>
        </w:rPr>
        <w:t>¶</w:t>
      </w:r>
      <w:r w:rsidRPr="005A2D2E">
        <w:rPr>
          <w:sz w:val="16"/>
        </w:rPr>
        <w:t xml:space="preserve"> explores the interaction between this new tool and the current statutory </w:t>
      </w:r>
      <w:r w:rsidRPr="005A2D2E">
        <w:rPr>
          <w:sz w:val="12"/>
        </w:rPr>
        <w:t>¶</w:t>
      </w:r>
      <w:r w:rsidRPr="005A2D2E">
        <w:rPr>
          <w:sz w:val="16"/>
        </w:rPr>
        <w:t xml:space="preserve"> limits on presidential war-making authority, with a particular focus on </w:t>
      </w:r>
      <w:r w:rsidRPr="005A2D2E">
        <w:rPr>
          <w:sz w:val="12"/>
        </w:rPr>
        <w:t>¶</w:t>
      </w:r>
      <w:r w:rsidRPr="005A2D2E">
        <w:rPr>
          <w:sz w:val="16"/>
        </w:rPr>
        <w:t xml:space="preserve"> whether the two current federal laws meant to restrict executive power in </w:t>
      </w:r>
      <w:r w:rsidRPr="005A2D2E">
        <w:rPr>
          <w:sz w:val="12"/>
        </w:rPr>
        <w:t>¶</w:t>
      </w:r>
      <w:r w:rsidRPr="005A2D2E">
        <w:rPr>
          <w:sz w:val="16"/>
        </w:rPr>
        <w:t xml:space="preserve"> this field—the War Powers Resolution18 and the Intelligence Authorization </w:t>
      </w:r>
      <w:r w:rsidRPr="005A2D2E">
        <w:rPr>
          <w:sz w:val="12"/>
        </w:rPr>
        <w:t>¶</w:t>
      </w:r>
      <w:r w:rsidRPr="005A2D2E">
        <w:rPr>
          <w:sz w:val="16"/>
        </w:rPr>
        <w:t xml:space="preserve"> Act19—apply to a wide range of potential offensive cyber operations </w:t>
      </w:r>
      <w:r w:rsidRPr="005A2D2E">
        <w:rPr>
          <w:sz w:val="12"/>
        </w:rPr>
        <w:t>¶</w:t>
      </w:r>
      <w:r w:rsidRPr="005A2D2E">
        <w:rPr>
          <w:sz w:val="16"/>
        </w:rPr>
        <w:t xml:space="preserve"> undertaken by the executive branch. Beyond suggesting that neither the </w:t>
      </w:r>
      <w:r w:rsidRPr="005A2D2E">
        <w:rPr>
          <w:sz w:val="12"/>
        </w:rPr>
        <w:t>¶</w:t>
      </w:r>
      <w:r w:rsidRPr="005A2D2E">
        <w:rPr>
          <w:sz w:val="16"/>
        </w:rPr>
        <w:t xml:space="preserve"> War Powers Resolution nor the Intelligence Authorization Act can effectively </w:t>
      </w:r>
      <w:r w:rsidRPr="005A2D2E">
        <w:rPr>
          <w:sz w:val="12"/>
        </w:rPr>
        <w:t>¶</w:t>
      </w:r>
      <w:r w:rsidRPr="005A2D2E">
        <w:rPr>
          <w:sz w:val="16"/>
        </w:rPr>
        <w:t xml:space="preserve"> regulate most types of offensive cyber operations, this Comment suggests </w:t>
      </w:r>
      <w:r w:rsidRPr="005A2D2E">
        <w:rPr>
          <w:sz w:val="12"/>
        </w:rPr>
        <w:t>¶</w:t>
      </w:r>
      <w:r w:rsidRPr="005A2D2E">
        <w:rPr>
          <w:sz w:val="16"/>
        </w:rPr>
        <w:t xml:space="preserve"> that </w:t>
      </w:r>
      <w:r w:rsidRPr="005A2D2E">
        <w:rPr>
          <w:rStyle w:val="StyleBoldUnderline"/>
        </w:rPr>
        <w:t xml:space="preserve">while marginally problematic for a proper balance of war-making power </w:t>
      </w:r>
      <w:r w:rsidRPr="005A2D2E">
        <w:rPr>
          <w:rStyle w:val="StyleBoldUnderline"/>
          <w:sz w:val="12"/>
        </w:rPr>
        <w:t>¶</w:t>
      </w:r>
      <w:r w:rsidRPr="005A2D2E">
        <w:rPr>
          <w:rStyle w:val="StyleBoldUnderline"/>
        </w:rPr>
        <w:t xml:space="preserve"> between the executive and legislative branches,</w:t>
      </w:r>
      <w:r w:rsidRPr="005A2D2E">
        <w:rPr>
          <w:sz w:val="16"/>
        </w:rPr>
        <w:t xml:space="preserve"> this </w:t>
      </w:r>
      <w:r w:rsidRPr="009C0B9F">
        <w:rPr>
          <w:rStyle w:val="StyleBoldUnderline"/>
          <w:highlight w:val="yellow"/>
        </w:rPr>
        <w:t>lack of oversight</w:t>
      </w:r>
      <w:r w:rsidRPr="009C0B9F">
        <w:rPr>
          <w:sz w:val="16"/>
          <w:highlight w:val="yellow"/>
        </w:rPr>
        <w:t xml:space="preserve"> </w:t>
      </w:r>
      <w:r w:rsidRPr="009C0B9F">
        <w:rPr>
          <w:rStyle w:val="StyleBoldUnderline"/>
          <w:highlight w:val="yellow"/>
        </w:rPr>
        <w:t xml:space="preserve">does </w:t>
      </w:r>
      <w:r w:rsidRPr="009C0B9F">
        <w:rPr>
          <w:rStyle w:val="StyleBoldUnderline"/>
          <w:sz w:val="12"/>
          <w:highlight w:val="yellow"/>
        </w:rPr>
        <w:t>¶</w:t>
      </w:r>
      <w:r w:rsidRPr="009C0B9F">
        <w:rPr>
          <w:rStyle w:val="StyleBoldUnderline"/>
          <w:highlight w:val="yellow"/>
        </w:rPr>
        <w:t xml:space="preserve"> not fundamentally shift the current alignment</w:t>
      </w:r>
      <w:r w:rsidRPr="005A2D2E">
        <w:rPr>
          <w:sz w:val="16"/>
        </w:rPr>
        <w:t xml:space="preserve">. It does argue, however, </w:t>
      </w:r>
      <w:r w:rsidRPr="005A2D2E">
        <w:rPr>
          <w:sz w:val="12"/>
        </w:rPr>
        <w:t>¶</w:t>
      </w:r>
      <w:r w:rsidRPr="005A2D2E">
        <w:rPr>
          <w:sz w:val="16"/>
        </w:rPr>
        <w:t xml:space="preserve"> that—given this lack of regulatory oversight—the President now has another </w:t>
      </w:r>
      <w:r w:rsidRPr="005A2D2E">
        <w:rPr>
          <w:sz w:val="12"/>
        </w:rPr>
        <w:t>¶</w:t>
      </w:r>
      <w:r w:rsidRPr="005A2D2E">
        <w:rPr>
          <w:sz w:val="16"/>
        </w:rPr>
        <w:t xml:space="preserve"> powerful war-making tool to use at his discretion. Finally, the Comment </w:t>
      </w:r>
      <w:r w:rsidRPr="005A2D2E">
        <w:rPr>
          <w:sz w:val="12"/>
        </w:rPr>
        <w:t>¶</w:t>
      </w:r>
      <w:r w:rsidRPr="005A2D2E">
        <w:rPr>
          <w:sz w:val="16"/>
        </w:rPr>
        <w:t xml:space="preserve"> suggests that </w:t>
      </w:r>
      <w:r w:rsidRPr="009C0B9F">
        <w:rPr>
          <w:rStyle w:val="StyleBoldUnderline"/>
          <w:highlight w:val="yellow"/>
        </w:rPr>
        <w:t>this lack of limitation may be positive in some ways</w:t>
      </w:r>
      <w:r w:rsidRPr="005A2D2E">
        <w:rPr>
          <w:rStyle w:val="StyleBoldUnderline"/>
        </w:rPr>
        <w:t>,</w:t>
      </w:r>
      <w:r w:rsidRPr="005A2D2E">
        <w:rPr>
          <w:sz w:val="16"/>
        </w:rPr>
        <w:t xml:space="preserve"> as laying </w:t>
      </w:r>
      <w:r w:rsidRPr="005A2D2E">
        <w:rPr>
          <w:sz w:val="12"/>
        </w:rPr>
        <w:t>¶</w:t>
      </w:r>
      <w:r w:rsidRPr="005A2D2E">
        <w:rPr>
          <w:sz w:val="16"/>
        </w:rPr>
        <w:t xml:space="preserve"> </w:t>
      </w:r>
      <w:r w:rsidRPr="009C0B9F">
        <w:rPr>
          <w:rStyle w:val="StyleBoldUnderline"/>
          <w:highlight w:val="yellow"/>
        </w:rPr>
        <w:t xml:space="preserve">down clear legal markers before having a developed understanding of these </w:t>
      </w:r>
      <w:r w:rsidRPr="009C0B9F">
        <w:rPr>
          <w:rStyle w:val="StyleBoldUnderline"/>
          <w:sz w:val="12"/>
          <w:highlight w:val="yellow"/>
        </w:rPr>
        <w:t>¶</w:t>
      </w:r>
      <w:r w:rsidRPr="009C0B9F">
        <w:rPr>
          <w:rStyle w:val="StyleBoldUnderline"/>
          <w:highlight w:val="yellow"/>
        </w:rPr>
        <w:t xml:space="preserve"> capabilities may problematically limit their effective use.</w:t>
      </w:r>
    </w:p>
    <w:p w:rsidR="00527E9C" w:rsidRPr="005A2D2E" w:rsidRDefault="00527E9C" w:rsidP="00527E9C">
      <w:pPr>
        <w:pStyle w:val="Heading4"/>
        <w:rPr>
          <w:rStyle w:val="StyleBoldUnderline"/>
          <w:b/>
          <w:bCs/>
        </w:rPr>
      </w:pPr>
      <w:r>
        <w:t xml:space="preserve">2. </w:t>
      </w:r>
      <w:r w:rsidRPr="005A2D2E">
        <w:t xml:space="preserve">OCO’s don’t undermine SOP, but plan kills presidential flexibility </w:t>
      </w:r>
    </w:p>
    <w:p w:rsidR="00527E9C" w:rsidRPr="005A2D2E" w:rsidRDefault="00527E9C" w:rsidP="00527E9C">
      <w:pPr>
        <w:rPr>
          <w:b/>
          <w:bCs/>
          <w:sz w:val="26"/>
        </w:rPr>
      </w:pPr>
      <w:proofErr w:type="spellStart"/>
      <w:r w:rsidRPr="005A2D2E">
        <w:rPr>
          <w:b/>
          <w:bCs/>
          <w:sz w:val="26"/>
        </w:rPr>
        <w:t>Lorber</w:t>
      </w:r>
      <w:proofErr w:type="spellEnd"/>
      <w:r w:rsidRPr="005A2D2E">
        <w:rPr>
          <w:b/>
          <w:bCs/>
          <w:sz w:val="26"/>
        </w:rPr>
        <w:t xml:space="preserve"> ‘13</w:t>
      </w:r>
    </w:p>
    <w:p w:rsidR="00527E9C" w:rsidRPr="005A2D2E" w:rsidRDefault="00527E9C" w:rsidP="00527E9C">
      <w:pPr>
        <w:rPr>
          <w:sz w:val="16"/>
          <w:szCs w:val="16"/>
        </w:rPr>
      </w:pPr>
      <w:r w:rsidRPr="005A2D2E">
        <w:rPr>
          <w:sz w:val="16"/>
          <w:szCs w:val="16"/>
        </w:rPr>
        <w:t xml:space="preserve">[Eric, J.D. Candidate, University of Pennsylvania Law School, </w:t>
      </w:r>
      <w:proofErr w:type="spellStart"/>
      <w:r w:rsidRPr="005A2D2E">
        <w:rPr>
          <w:sz w:val="16"/>
          <w:szCs w:val="16"/>
        </w:rPr>
        <w:t>Ph.D</w:t>
      </w:r>
      <w:proofErr w:type="spellEnd"/>
      <w:r w:rsidRPr="005A2D2E">
        <w:rPr>
          <w:sz w:val="16"/>
          <w:szCs w:val="16"/>
        </w:rPr>
        <w:t xml:space="preserve"> Candidate, Duke University </w:t>
      </w:r>
    </w:p>
    <w:p w:rsidR="00527E9C" w:rsidRPr="005A2D2E" w:rsidRDefault="00527E9C" w:rsidP="00527E9C">
      <w:pPr>
        <w:rPr>
          <w:sz w:val="16"/>
          <w:szCs w:val="16"/>
        </w:rPr>
      </w:pPr>
      <w:proofErr w:type="gramStart"/>
      <w:r w:rsidRPr="005A2D2E">
        <w:rPr>
          <w:sz w:val="16"/>
          <w:szCs w:val="16"/>
        </w:rPr>
        <w:t>Department of Political Science.</w:t>
      </w:r>
      <w:proofErr w:type="gramEnd"/>
      <w:r w:rsidRPr="005A2D2E">
        <w:rPr>
          <w:sz w:val="16"/>
          <w:szCs w:val="16"/>
        </w:rPr>
        <w:t xml:space="preserve"> Journal </w:t>
      </w:r>
      <w:proofErr w:type="gramStart"/>
      <w:r w:rsidRPr="005A2D2E">
        <w:rPr>
          <w:sz w:val="16"/>
          <w:szCs w:val="16"/>
        </w:rPr>
        <w:t>Of</w:t>
      </w:r>
      <w:proofErr w:type="gramEnd"/>
      <w:r w:rsidRPr="005A2D2E">
        <w:rPr>
          <w:sz w:val="16"/>
          <w:szCs w:val="16"/>
        </w:rPr>
        <w:t xml:space="preserve"> Constitutional Law 15.3 </w:t>
      </w:r>
      <w:hyperlink r:id="rId16" w:history="1">
        <w:r w:rsidRPr="005A2D2E">
          <w:rPr>
            <w:sz w:val="16"/>
            <w:szCs w:val="16"/>
          </w:rPr>
          <w:t>https://www.law.upenn.edu/live/files/1773-lorber15upajconstl9612013</w:t>
        </w:r>
      </w:hyperlink>
      <w:r w:rsidRPr="005A2D2E">
        <w:rPr>
          <w:sz w:val="16"/>
          <w:szCs w:val="16"/>
        </w:rPr>
        <w:t>. ETB]</w:t>
      </w:r>
    </w:p>
    <w:p w:rsidR="00527E9C" w:rsidRPr="005A2D2E" w:rsidRDefault="00527E9C" w:rsidP="00527E9C">
      <w:pPr>
        <w:rPr>
          <w:rStyle w:val="StyleBoldUnderline"/>
        </w:rPr>
      </w:pPr>
      <w:r w:rsidRPr="005A2D2E">
        <w:rPr>
          <w:sz w:val="16"/>
        </w:rPr>
        <w:t>This analysis suggests that</w:t>
      </w:r>
      <w:r w:rsidRPr="005A2D2E">
        <w:rPr>
          <w:rStyle w:val="StyleBoldUnderline"/>
        </w:rPr>
        <w:t xml:space="preserve">, </w:t>
      </w:r>
      <w:r w:rsidRPr="00944759">
        <w:rPr>
          <w:rStyle w:val="StyleBoldUnderline"/>
          <w:highlight w:val="green"/>
        </w:rPr>
        <w:t xml:space="preserve">given </w:t>
      </w:r>
      <w:r w:rsidRPr="00161D09">
        <w:rPr>
          <w:rStyle w:val="StyleBoldUnderline"/>
          <w:highlight w:val="yellow"/>
        </w:rPr>
        <w:t xml:space="preserve">inherent </w:t>
      </w:r>
      <w:r w:rsidRPr="00944759">
        <w:rPr>
          <w:rStyle w:val="StyleBoldUnderline"/>
          <w:highlight w:val="green"/>
        </w:rPr>
        <w:t>weaknesses in</w:t>
      </w:r>
      <w:r w:rsidRPr="005A2D2E">
        <w:rPr>
          <w:rStyle w:val="StyleBoldUnderline"/>
        </w:rPr>
        <w:t xml:space="preserve"> the underlying </w:t>
      </w:r>
      <w:r w:rsidRPr="005A2D2E">
        <w:rPr>
          <w:rStyle w:val="StyleBoldUnderline"/>
          <w:sz w:val="12"/>
        </w:rPr>
        <w:t>¶</w:t>
      </w:r>
      <w:r w:rsidRPr="005A2D2E">
        <w:rPr>
          <w:rStyle w:val="StyleBoldUnderline"/>
        </w:rPr>
        <w:t xml:space="preserve"> </w:t>
      </w:r>
      <w:r w:rsidRPr="00944759">
        <w:rPr>
          <w:rStyle w:val="StyleBoldUnderline"/>
          <w:highlight w:val="green"/>
        </w:rPr>
        <w:t>statutory schemes, excluding o</w:t>
      </w:r>
      <w:r w:rsidRPr="00161D09">
        <w:rPr>
          <w:rStyle w:val="StyleBoldUnderline"/>
          <w:highlight w:val="yellow"/>
        </w:rPr>
        <w:t xml:space="preserve">ffensive </w:t>
      </w:r>
      <w:r w:rsidRPr="00944759">
        <w:rPr>
          <w:rStyle w:val="StyleBoldUnderline"/>
          <w:highlight w:val="green"/>
        </w:rPr>
        <w:t>c</w:t>
      </w:r>
      <w:r w:rsidRPr="00161D09">
        <w:rPr>
          <w:rStyle w:val="StyleBoldUnderline"/>
          <w:highlight w:val="yellow"/>
        </w:rPr>
        <w:t xml:space="preserve">yber </w:t>
      </w:r>
      <w:proofErr w:type="gramStart"/>
      <w:r w:rsidRPr="00944759">
        <w:rPr>
          <w:rStyle w:val="StyleBoldUnderline"/>
          <w:highlight w:val="green"/>
        </w:rPr>
        <w:t>o</w:t>
      </w:r>
      <w:r w:rsidRPr="00161D09">
        <w:rPr>
          <w:rStyle w:val="StyleBoldUnderline"/>
          <w:highlight w:val="yellow"/>
        </w:rPr>
        <w:t>peration</w:t>
      </w:r>
      <w:r w:rsidRPr="00944759">
        <w:rPr>
          <w:rStyle w:val="StyleBoldUnderline"/>
          <w:highlight w:val="green"/>
        </w:rPr>
        <w:t xml:space="preserve">s from </w:t>
      </w:r>
      <w:r w:rsidRPr="00161D09">
        <w:rPr>
          <w:rStyle w:val="StyleBoldUnderline"/>
          <w:highlight w:val="yellow"/>
        </w:rPr>
        <w:t xml:space="preserve">their </w:t>
      </w:r>
      <w:r w:rsidRPr="00944759">
        <w:rPr>
          <w:rStyle w:val="StyleBoldUnderline"/>
          <w:highlight w:val="green"/>
        </w:rPr>
        <w:t xml:space="preserve">scope </w:t>
      </w:r>
      <w:r w:rsidRPr="00944759">
        <w:rPr>
          <w:rStyle w:val="StyleBoldUnderline"/>
          <w:sz w:val="12"/>
          <w:highlight w:val="green"/>
        </w:rPr>
        <w:t>¶</w:t>
      </w:r>
      <w:r w:rsidRPr="00944759">
        <w:rPr>
          <w:rStyle w:val="StyleBoldUnderline"/>
          <w:highlight w:val="green"/>
        </w:rPr>
        <w:t xml:space="preserve"> does</w:t>
      </w:r>
      <w:proofErr w:type="gramEnd"/>
      <w:r w:rsidRPr="00944759">
        <w:rPr>
          <w:rStyle w:val="StyleBoldUnderline"/>
          <w:highlight w:val="green"/>
        </w:rPr>
        <w:t xml:space="preserve"> not substantially shift the balance of war-making authority between the </w:t>
      </w:r>
      <w:r w:rsidRPr="00944759">
        <w:rPr>
          <w:rStyle w:val="StyleBoldUnderline"/>
          <w:sz w:val="12"/>
          <w:highlight w:val="green"/>
        </w:rPr>
        <w:t>¶</w:t>
      </w:r>
      <w:r w:rsidRPr="00944759">
        <w:rPr>
          <w:rStyle w:val="StyleBoldUnderline"/>
          <w:highlight w:val="green"/>
        </w:rPr>
        <w:t xml:space="preserve"> President and Congress</w:t>
      </w:r>
      <w:r w:rsidRPr="005A2D2E">
        <w:rPr>
          <w:sz w:val="16"/>
        </w:rPr>
        <w:t xml:space="preserve">. This exclusion does, however, provide the </w:t>
      </w:r>
      <w:r w:rsidRPr="005A2D2E">
        <w:rPr>
          <w:sz w:val="12"/>
        </w:rPr>
        <w:t>¶</w:t>
      </w:r>
      <w:r w:rsidRPr="005A2D2E">
        <w:rPr>
          <w:sz w:val="16"/>
        </w:rPr>
        <w:t xml:space="preserve"> President additional, powerful means by which to conduct military action </w:t>
      </w:r>
      <w:r w:rsidRPr="005A2D2E">
        <w:rPr>
          <w:sz w:val="12"/>
        </w:rPr>
        <w:t>¶</w:t>
      </w:r>
      <w:r w:rsidRPr="005A2D2E">
        <w:rPr>
          <w:sz w:val="16"/>
        </w:rPr>
        <w:t xml:space="preserve"> without congressional oversight. </w:t>
      </w:r>
      <w:r w:rsidRPr="005A2D2E">
        <w:rPr>
          <w:sz w:val="12"/>
        </w:rPr>
        <w:t>¶</w:t>
      </w:r>
      <w:r w:rsidRPr="005A2D2E">
        <w:rPr>
          <w:sz w:val="16"/>
        </w:rPr>
        <w:t xml:space="preserve"> </w:t>
      </w:r>
      <w:r w:rsidRPr="005A2D2E">
        <w:rPr>
          <w:rStyle w:val="StyleBoldUnderline"/>
        </w:rPr>
        <w:t>Based on analysis of the War Powers Resolution</w:t>
      </w:r>
      <w:r w:rsidRPr="00161D09">
        <w:rPr>
          <w:rStyle w:val="StyleBoldUnderline"/>
          <w:highlight w:val="yellow"/>
        </w:rPr>
        <w:t xml:space="preserve">, the lack of oversight for </w:t>
      </w:r>
      <w:r w:rsidRPr="00161D09">
        <w:rPr>
          <w:rStyle w:val="StyleBoldUnderline"/>
          <w:sz w:val="12"/>
          <w:highlight w:val="yellow"/>
        </w:rPr>
        <w:t>¶</w:t>
      </w:r>
      <w:r w:rsidRPr="00161D09">
        <w:rPr>
          <w:rStyle w:val="StyleBoldUnderline"/>
          <w:highlight w:val="yellow"/>
        </w:rPr>
        <w:t xml:space="preserve"> OCOs does not radically shift the balance between the legislative and </w:t>
      </w:r>
      <w:r w:rsidRPr="00161D09">
        <w:rPr>
          <w:rStyle w:val="StyleBoldUnderline"/>
          <w:sz w:val="12"/>
          <w:highlight w:val="yellow"/>
        </w:rPr>
        <w:t>¶</w:t>
      </w:r>
      <w:r w:rsidRPr="00161D09">
        <w:rPr>
          <w:rStyle w:val="StyleBoldUnderline"/>
          <w:highlight w:val="yellow"/>
        </w:rPr>
        <w:t xml:space="preserve"> executive branches’ war-making authority</w:t>
      </w:r>
      <w:r w:rsidRPr="005A2D2E">
        <w:rPr>
          <w:rStyle w:val="StyleBoldUnderline"/>
        </w:rPr>
        <w:t xml:space="preserve">. </w:t>
      </w:r>
      <w:r w:rsidRPr="005A2D2E">
        <w:rPr>
          <w:sz w:val="16"/>
        </w:rPr>
        <w:t xml:space="preserve">Most notably, because the War </w:t>
      </w:r>
      <w:r w:rsidRPr="005A2D2E">
        <w:rPr>
          <w:sz w:val="12"/>
        </w:rPr>
        <w:t>¶</w:t>
      </w:r>
      <w:r w:rsidRPr="005A2D2E">
        <w:rPr>
          <w:sz w:val="16"/>
        </w:rPr>
        <w:t xml:space="preserve"> Powers Resolution itself has proven ineffective in providing Congress with a </w:t>
      </w:r>
      <w:r w:rsidRPr="005A2D2E">
        <w:rPr>
          <w:sz w:val="12"/>
        </w:rPr>
        <w:t>¶</w:t>
      </w:r>
      <w:r w:rsidRPr="005A2D2E">
        <w:rPr>
          <w:sz w:val="16"/>
        </w:rPr>
        <w:t xml:space="preserve"> powerful tool to govern presidential use of force, bringing OCOs under the </w:t>
      </w:r>
      <w:r w:rsidRPr="005A2D2E">
        <w:rPr>
          <w:sz w:val="12"/>
        </w:rPr>
        <w:t>¶</w:t>
      </w:r>
      <w:r w:rsidRPr="005A2D2E">
        <w:rPr>
          <w:sz w:val="16"/>
        </w:rPr>
        <w:t xml:space="preserve"> War Powers Resolution’s statutory umbrella likely would not provide the </w:t>
      </w:r>
      <w:r w:rsidRPr="005A2D2E">
        <w:rPr>
          <w:sz w:val="12"/>
        </w:rPr>
        <w:t>¶</w:t>
      </w:r>
      <w:r w:rsidRPr="005A2D2E">
        <w:rPr>
          <w:sz w:val="16"/>
        </w:rPr>
        <w:t xml:space="preserve"> possibility of such oversight. However, insofar as the President has </w:t>
      </w:r>
      <w:r w:rsidRPr="005A2D2E">
        <w:rPr>
          <w:sz w:val="12"/>
        </w:rPr>
        <w:t>¶</w:t>
      </w:r>
      <w:r w:rsidRPr="005A2D2E">
        <w:rPr>
          <w:sz w:val="16"/>
        </w:rPr>
        <w:t xml:space="preserve"> increasingly turned to covert action since the passage of the War Powers </w:t>
      </w:r>
      <w:r w:rsidRPr="005A2D2E">
        <w:rPr>
          <w:sz w:val="12"/>
        </w:rPr>
        <w:t>¶</w:t>
      </w:r>
      <w:r w:rsidRPr="005A2D2E">
        <w:rPr>
          <w:sz w:val="16"/>
        </w:rPr>
        <w:t xml:space="preserve"> Resolution to avoid its reporting requirements</w:t>
      </w:r>
      <w:proofErr w:type="gramStart"/>
      <w:r w:rsidRPr="005A2D2E">
        <w:rPr>
          <w:sz w:val="16"/>
        </w:rPr>
        <w:t>,233</w:t>
      </w:r>
      <w:proofErr w:type="gramEnd"/>
      <w:r w:rsidRPr="005A2D2E">
        <w:rPr>
          <w:sz w:val="16"/>
        </w:rPr>
        <w:t xml:space="preserve"> offensive cyber operations provide the President another means by which to continue this trend</w:t>
      </w:r>
      <w:r w:rsidRPr="005A2D2E">
        <w:rPr>
          <w:rStyle w:val="StyleBoldUnderline"/>
        </w:rPr>
        <w:t xml:space="preserve">. </w:t>
      </w:r>
      <w:r w:rsidRPr="005A2D2E">
        <w:rPr>
          <w:rStyle w:val="StyleBoldUnderline"/>
          <w:sz w:val="12"/>
        </w:rPr>
        <w:t>¶</w:t>
      </w:r>
      <w:r w:rsidRPr="005A2D2E">
        <w:rPr>
          <w:rStyle w:val="StyleBoldUnderline"/>
        </w:rPr>
        <w:t xml:space="preserve"> </w:t>
      </w:r>
      <w:r w:rsidRPr="00944759">
        <w:rPr>
          <w:rStyle w:val="StyleBoldUnderline"/>
          <w:highlight w:val="green"/>
        </w:rPr>
        <w:t>OCOs</w:t>
      </w:r>
      <w:r w:rsidRPr="005A2D2E">
        <w:rPr>
          <w:rStyle w:val="StyleBoldUnderline"/>
        </w:rPr>
        <w:t xml:space="preserve"> therefore </w:t>
      </w:r>
      <w:r w:rsidRPr="00944759">
        <w:rPr>
          <w:rStyle w:val="StyleBoldUnderline"/>
          <w:highlight w:val="green"/>
        </w:rPr>
        <w:t xml:space="preserve">may give the President </w:t>
      </w:r>
      <w:r w:rsidRPr="00161D09">
        <w:rPr>
          <w:rStyle w:val="StyleBoldUnderline"/>
          <w:highlight w:val="yellow"/>
        </w:rPr>
        <w:t xml:space="preserve">substantially more </w:t>
      </w:r>
      <w:r w:rsidRPr="00944759">
        <w:rPr>
          <w:rStyle w:val="StyleBoldUnderline"/>
          <w:highlight w:val="green"/>
        </w:rPr>
        <w:t>flexibility</w:t>
      </w:r>
      <w:r w:rsidRPr="005A2D2E">
        <w:rPr>
          <w:rStyle w:val="StyleBoldUnderline"/>
        </w:rPr>
        <w:t xml:space="preserve"> than he </w:t>
      </w:r>
      <w:r w:rsidRPr="005A2D2E">
        <w:rPr>
          <w:rStyle w:val="StyleBoldUnderline"/>
          <w:sz w:val="12"/>
        </w:rPr>
        <w:t>¶</w:t>
      </w:r>
      <w:r w:rsidRPr="005A2D2E">
        <w:rPr>
          <w:rStyle w:val="StyleBoldUnderline"/>
        </w:rPr>
        <w:t xml:space="preserve"> already has under the War Powers Resolution by adding what will become an </w:t>
      </w:r>
      <w:r w:rsidRPr="005A2D2E">
        <w:rPr>
          <w:rStyle w:val="StyleBoldUnderline"/>
          <w:sz w:val="12"/>
        </w:rPr>
        <w:t>¶</w:t>
      </w:r>
      <w:r w:rsidRPr="005A2D2E">
        <w:rPr>
          <w:rStyle w:val="StyleBoldUnderline"/>
        </w:rPr>
        <w:t xml:space="preserve"> increasingly frequent tool of warfare to his option-set.</w:t>
      </w:r>
      <w:r w:rsidRPr="005A2D2E">
        <w:rPr>
          <w:sz w:val="16"/>
        </w:rPr>
        <w:t xml:space="preserve"> </w:t>
      </w:r>
      <w:r w:rsidRPr="004A6808">
        <w:rPr>
          <w:rStyle w:val="StyleBoldUnderline"/>
          <w:highlight w:val="yellow"/>
        </w:rPr>
        <w:t xml:space="preserve">The </w:t>
      </w:r>
      <w:r w:rsidRPr="00944759">
        <w:rPr>
          <w:rStyle w:val="StyleBoldUnderline"/>
          <w:highlight w:val="green"/>
        </w:rPr>
        <w:t>lack of congressional oversight of offensive cyber operations</w:t>
      </w:r>
      <w:r w:rsidRPr="005A2D2E">
        <w:rPr>
          <w:rStyle w:val="StyleBoldUnderline"/>
        </w:rPr>
        <w:t xml:space="preserve"> under </w:t>
      </w:r>
      <w:r w:rsidRPr="005A2D2E">
        <w:rPr>
          <w:rStyle w:val="StyleBoldUnderline"/>
          <w:sz w:val="12"/>
        </w:rPr>
        <w:t>¶</w:t>
      </w:r>
      <w:r w:rsidRPr="005A2D2E">
        <w:rPr>
          <w:rStyle w:val="StyleBoldUnderline"/>
        </w:rPr>
        <w:t xml:space="preserve"> the Intelligence Authorization Act also </w:t>
      </w:r>
      <w:r w:rsidRPr="00161D09">
        <w:rPr>
          <w:rStyle w:val="StyleBoldUnderline"/>
          <w:highlight w:val="yellow"/>
        </w:rPr>
        <w:t xml:space="preserve">likely </w:t>
      </w:r>
      <w:r w:rsidRPr="00944759">
        <w:rPr>
          <w:rStyle w:val="StyleBoldUnderline"/>
          <w:highlight w:val="green"/>
        </w:rPr>
        <w:t xml:space="preserve">does not seriously shift the </w:t>
      </w:r>
      <w:r w:rsidRPr="00944759">
        <w:rPr>
          <w:rStyle w:val="StyleBoldUnderline"/>
          <w:sz w:val="12"/>
          <w:highlight w:val="green"/>
        </w:rPr>
        <w:t>¶</w:t>
      </w:r>
      <w:r w:rsidRPr="00944759">
        <w:rPr>
          <w:rStyle w:val="StyleBoldUnderline"/>
          <w:highlight w:val="green"/>
        </w:rPr>
        <w:t xml:space="preserve"> balance </w:t>
      </w:r>
      <w:r w:rsidRPr="00161D09">
        <w:rPr>
          <w:rStyle w:val="StyleBoldUnderline"/>
          <w:highlight w:val="yellow"/>
        </w:rPr>
        <w:t>between congressional and executive war-making powers</w:t>
      </w:r>
      <w:r w:rsidRPr="005A2D2E">
        <w:rPr>
          <w:rStyle w:val="StyleBoldUnderline"/>
        </w:rPr>
        <w:t xml:space="preserve">. </w:t>
      </w:r>
      <w:r w:rsidRPr="00944759">
        <w:rPr>
          <w:rStyle w:val="StyleBoldUnderline"/>
          <w:highlight w:val="green"/>
        </w:rPr>
        <w:t xml:space="preserve">The </w:t>
      </w:r>
      <w:r w:rsidRPr="00944759">
        <w:rPr>
          <w:rStyle w:val="StyleBoldUnderline"/>
          <w:sz w:val="12"/>
          <w:highlight w:val="green"/>
        </w:rPr>
        <w:t>¶</w:t>
      </w:r>
      <w:r w:rsidRPr="00944759">
        <w:rPr>
          <w:rStyle w:val="StyleBoldUnderline"/>
          <w:highlight w:val="green"/>
        </w:rPr>
        <w:t xml:space="preserve"> reason is </w:t>
      </w:r>
      <w:r w:rsidRPr="00161D09">
        <w:rPr>
          <w:rStyle w:val="StyleBoldUnderline"/>
          <w:highlight w:val="yellow"/>
        </w:rPr>
        <w:t xml:space="preserve">inherent in the </w:t>
      </w:r>
      <w:r w:rsidRPr="00944759">
        <w:rPr>
          <w:rStyle w:val="StyleBoldUnderline"/>
          <w:highlight w:val="green"/>
        </w:rPr>
        <w:t xml:space="preserve">limitations of </w:t>
      </w:r>
      <w:r w:rsidRPr="00161D09">
        <w:rPr>
          <w:rStyle w:val="StyleBoldUnderline"/>
          <w:highlight w:val="yellow"/>
        </w:rPr>
        <w:t xml:space="preserve">the </w:t>
      </w:r>
      <w:r w:rsidRPr="00944759">
        <w:rPr>
          <w:rStyle w:val="StyleBoldUnderline"/>
          <w:highlight w:val="green"/>
        </w:rPr>
        <w:t>legislation itself</w:t>
      </w:r>
      <w:r w:rsidRPr="00161D09">
        <w:rPr>
          <w:rStyle w:val="StyleBoldUnderline"/>
          <w:highlight w:val="yellow"/>
        </w:rPr>
        <w:t>: the</w:t>
      </w:r>
      <w:r w:rsidRPr="005A2D2E">
        <w:rPr>
          <w:rStyle w:val="StyleBoldUnderline"/>
        </w:rPr>
        <w:t xml:space="preserve"> </w:t>
      </w:r>
      <w:r w:rsidRPr="005A2D2E">
        <w:rPr>
          <w:sz w:val="16"/>
        </w:rPr>
        <w:t xml:space="preserve">Intelligence </w:t>
      </w:r>
      <w:r w:rsidR="005B7680">
        <w:rPr>
          <w:color w:val="FF0000"/>
          <w:sz w:val="36"/>
        </w:rPr>
        <w:t xml:space="preserve">§ Marked 19:01 § </w:t>
      </w:r>
      <w:r w:rsidRPr="005A2D2E">
        <w:rPr>
          <w:sz w:val="12"/>
        </w:rPr>
        <w:t>¶</w:t>
      </w:r>
      <w:r w:rsidRPr="005A2D2E">
        <w:rPr>
          <w:sz w:val="16"/>
        </w:rPr>
        <w:t xml:space="preserve"> Authorization </w:t>
      </w:r>
      <w:r w:rsidRPr="00161D09">
        <w:rPr>
          <w:rStyle w:val="StyleBoldUnderline"/>
          <w:highlight w:val="yellow"/>
        </w:rPr>
        <w:t>Act</w:t>
      </w:r>
      <w:r w:rsidRPr="005A2D2E">
        <w:rPr>
          <w:rStyle w:val="StyleBoldUnderline"/>
        </w:rPr>
        <w:t xml:space="preserve"> specifies reporting requirements, but </w:t>
      </w:r>
      <w:r w:rsidRPr="00944759">
        <w:rPr>
          <w:rStyle w:val="StyleBoldUnderline"/>
          <w:highlight w:val="green"/>
        </w:rPr>
        <w:t xml:space="preserve">does not require </w:t>
      </w:r>
      <w:r w:rsidRPr="00161D09">
        <w:rPr>
          <w:rStyle w:val="StyleBoldUnderline"/>
          <w:highlight w:val="yellow"/>
        </w:rPr>
        <w:t xml:space="preserve">the </w:t>
      </w:r>
      <w:r w:rsidRPr="00161D09">
        <w:rPr>
          <w:rStyle w:val="StyleBoldUnderline"/>
          <w:sz w:val="12"/>
          <w:highlight w:val="yellow"/>
        </w:rPr>
        <w:t>¶</w:t>
      </w:r>
      <w:r w:rsidRPr="00161D09">
        <w:rPr>
          <w:rStyle w:val="StyleBoldUnderline"/>
          <w:highlight w:val="yellow"/>
        </w:rPr>
        <w:t xml:space="preserve"> </w:t>
      </w:r>
      <w:r w:rsidRPr="00944759">
        <w:rPr>
          <w:rStyle w:val="StyleBoldUnderline"/>
          <w:highlight w:val="green"/>
        </w:rPr>
        <w:t>non-use or withdrawal of forces</w:t>
      </w:r>
      <w:r w:rsidRPr="00161D09">
        <w:rPr>
          <w:sz w:val="16"/>
          <w:highlight w:val="yellow"/>
        </w:rPr>
        <w:t>.</w:t>
      </w:r>
      <w:r w:rsidRPr="005A2D2E">
        <w:rPr>
          <w:sz w:val="16"/>
        </w:rPr>
        <w:t xml:space="preserve">234 Further, these reports must be made in a </w:t>
      </w:r>
      <w:r w:rsidRPr="005A2D2E">
        <w:rPr>
          <w:sz w:val="12"/>
        </w:rPr>
        <w:t>¶</w:t>
      </w:r>
      <w:r w:rsidRPr="005A2D2E">
        <w:rPr>
          <w:sz w:val="16"/>
        </w:rPr>
        <w:t xml:space="preserve"> “timely” fashion (the definition of which is undefined) and only to a small </w:t>
      </w:r>
      <w:r w:rsidRPr="005A2D2E">
        <w:rPr>
          <w:sz w:val="12"/>
        </w:rPr>
        <w:t>¶</w:t>
      </w:r>
      <w:r w:rsidRPr="005A2D2E">
        <w:rPr>
          <w:sz w:val="16"/>
        </w:rPr>
        <w:t xml:space="preserve"> number of Congressmen (at most eight).235 Thus </w:t>
      </w:r>
      <w:r w:rsidRPr="00944759">
        <w:rPr>
          <w:rStyle w:val="StyleBoldUnderline"/>
          <w:highlight w:val="green"/>
        </w:rPr>
        <w:t xml:space="preserve">even if the President had </w:t>
      </w:r>
      <w:r w:rsidRPr="00944759">
        <w:rPr>
          <w:rStyle w:val="StyleBoldUnderline"/>
          <w:sz w:val="12"/>
          <w:highlight w:val="green"/>
        </w:rPr>
        <w:t>¶</w:t>
      </w:r>
      <w:r w:rsidRPr="00944759">
        <w:rPr>
          <w:rStyle w:val="StyleBoldUnderline"/>
          <w:highlight w:val="green"/>
        </w:rPr>
        <w:t xml:space="preserve"> to report </w:t>
      </w:r>
      <w:r w:rsidRPr="00161D09">
        <w:rPr>
          <w:rStyle w:val="StyleBoldUnderline"/>
          <w:highlight w:val="yellow"/>
        </w:rPr>
        <w:t xml:space="preserve">offensive cyber operations </w:t>
      </w:r>
      <w:r w:rsidRPr="00944759">
        <w:rPr>
          <w:rStyle w:val="StyleBoldUnderline"/>
          <w:highlight w:val="green"/>
        </w:rPr>
        <w:t xml:space="preserve">to Congress, it is unclear he would have </w:t>
      </w:r>
      <w:r w:rsidRPr="00944759">
        <w:rPr>
          <w:rStyle w:val="StyleBoldUnderline"/>
          <w:sz w:val="12"/>
          <w:highlight w:val="green"/>
        </w:rPr>
        <w:t>¶</w:t>
      </w:r>
      <w:r w:rsidRPr="00944759">
        <w:rPr>
          <w:rStyle w:val="StyleBoldUnderline"/>
          <w:highlight w:val="green"/>
        </w:rPr>
        <w:t xml:space="preserve"> to do so in a way that gave Congress an effective check</w:t>
      </w:r>
      <w:r w:rsidRPr="00161D09">
        <w:rPr>
          <w:rStyle w:val="StyleBoldUnderline"/>
          <w:highlight w:val="yellow"/>
        </w:rPr>
        <w:t>,</w:t>
      </w:r>
      <w:r w:rsidRPr="005A2D2E">
        <w:rPr>
          <w:rStyle w:val="StyleBoldUnderline"/>
        </w:rPr>
        <w:t xml:space="preserve"> </w:t>
      </w:r>
      <w:r w:rsidRPr="004A6808">
        <w:rPr>
          <w:rStyle w:val="StyleBoldUnderline"/>
          <w:highlight w:val="yellow"/>
        </w:rPr>
        <w:t xml:space="preserve">as these reports </w:t>
      </w:r>
      <w:r w:rsidRPr="004A6808">
        <w:rPr>
          <w:rStyle w:val="StyleBoldUnderline"/>
          <w:sz w:val="12"/>
          <w:highlight w:val="yellow"/>
        </w:rPr>
        <w:t>¶</w:t>
      </w:r>
      <w:r w:rsidRPr="004A6808">
        <w:rPr>
          <w:rStyle w:val="StyleBoldUnderline"/>
          <w:highlight w:val="yellow"/>
        </w:rPr>
        <w:t xml:space="preserve"> would be made only to a small group of Congressmen</w:t>
      </w:r>
      <w:r w:rsidRPr="005A2D2E">
        <w:rPr>
          <w:rStyle w:val="StyleBoldUnderline"/>
        </w:rPr>
        <w:t xml:space="preserve"> (who would not be </w:t>
      </w:r>
      <w:r w:rsidRPr="005A2D2E">
        <w:rPr>
          <w:rStyle w:val="StyleBoldUnderline"/>
          <w:sz w:val="12"/>
        </w:rPr>
        <w:t>¶</w:t>
      </w:r>
      <w:r w:rsidRPr="005A2D2E">
        <w:rPr>
          <w:rStyle w:val="StyleBoldUnderline"/>
        </w:rPr>
        <w:t xml:space="preserve"> able to share the information, because of its classified nature, with other </w:t>
      </w:r>
      <w:r w:rsidRPr="005A2D2E">
        <w:rPr>
          <w:rStyle w:val="StyleBoldUnderline"/>
          <w:sz w:val="12"/>
        </w:rPr>
        <w:t>¶</w:t>
      </w:r>
      <w:r w:rsidRPr="005A2D2E">
        <w:rPr>
          <w:rStyle w:val="StyleBoldUnderline"/>
        </w:rPr>
        <w:t xml:space="preserve"> members of the legislature) </w:t>
      </w:r>
      <w:r w:rsidRPr="00161D09">
        <w:rPr>
          <w:rStyle w:val="StyleBoldUnderline"/>
          <w:highlight w:val="yellow"/>
        </w:rPr>
        <w:t xml:space="preserve">and could be done well after the employment of </w:t>
      </w:r>
      <w:r w:rsidRPr="00161D09">
        <w:rPr>
          <w:rStyle w:val="StyleBoldUnderline"/>
          <w:sz w:val="12"/>
          <w:highlight w:val="yellow"/>
        </w:rPr>
        <w:t>¶</w:t>
      </w:r>
      <w:r w:rsidRPr="00161D09">
        <w:rPr>
          <w:rStyle w:val="StyleBoldUnderline"/>
          <w:highlight w:val="yellow"/>
        </w:rPr>
        <w:t xml:space="preserve"> these capabilities</w:t>
      </w:r>
      <w:r w:rsidRPr="005A2D2E">
        <w:rPr>
          <w:rStyle w:val="StyleBoldUnderline"/>
        </w:rPr>
        <w:t xml:space="preserve">. </w:t>
      </w:r>
      <w:r w:rsidRPr="00161D09">
        <w:rPr>
          <w:rStyle w:val="StyleBoldUnderline"/>
          <w:highlight w:val="yellow"/>
        </w:rPr>
        <w:t xml:space="preserve">The resulting picture is one of increased presidential </w:t>
      </w:r>
      <w:r w:rsidRPr="00161D09">
        <w:rPr>
          <w:rStyle w:val="StyleBoldUnderline"/>
          <w:sz w:val="12"/>
          <w:highlight w:val="yellow"/>
        </w:rPr>
        <w:t>¶</w:t>
      </w:r>
      <w:r w:rsidRPr="00161D09">
        <w:rPr>
          <w:rStyle w:val="StyleBoldUnderline"/>
          <w:highlight w:val="yellow"/>
        </w:rPr>
        <w:t xml:space="preserve"> flexibility</w:t>
      </w:r>
      <w:r w:rsidRPr="005A2D2E">
        <w:rPr>
          <w:sz w:val="16"/>
        </w:rPr>
        <w:t xml:space="preserve">; the War Powers Resolution and the Intelligence Authorization </w:t>
      </w:r>
      <w:r w:rsidRPr="005A2D2E">
        <w:rPr>
          <w:sz w:val="12"/>
        </w:rPr>
        <w:t>¶</w:t>
      </w:r>
      <w:r w:rsidRPr="005A2D2E">
        <w:rPr>
          <w:sz w:val="16"/>
        </w:rPr>
        <w:t xml:space="preserve"> Act—while arguably ineffective in many circumstances—provide increased </w:t>
      </w:r>
      <w:r w:rsidRPr="005A2D2E">
        <w:rPr>
          <w:sz w:val="12"/>
        </w:rPr>
        <w:t>¶</w:t>
      </w:r>
      <w:r w:rsidRPr="005A2D2E">
        <w:rPr>
          <w:sz w:val="16"/>
        </w:rPr>
        <w:t xml:space="preserve"> congressional oversight of presidential war-making actions such as troop </w:t>
      </w:r>
      <w:r w:rsidRPr="005A2D2E">
        <w:rPr>
          <w:sz w:val="12"/>
        </w:rPr>
        <w:t>¶</w:t>
      </w:r>
      <w:r w:rsidRPr="005A2D2E">
        <w:rPr>
          <w:sz w:val="16"/>
        </w:rPr>
        <w:t xml:space="preserve"> deployments and covert actions. Yet these </w:t>
      </w:r>
      <w:r w:rsidRPr="005A2D2E">
        <w:rPr>
          <w:rStyle w:val="StyleBoldUnderline"/>
        </w:rPr>
        <w:t xml:space="preserve">statutes do not cover offensive </w:t>
      </w:r>
      <w:r w:rsidRPr="005A2D2E">
        <w:rPr>
          <w:rStyle w:val="StyleBoldUnderline"/>
          <w:sz w:val="12"/>
        </w:rPr>
        <w:t>¶</w:t>
      </w:r>
      <w:r w:rsidRPr="005A2D2E">
        <w:rPr>
          <w:rStyle w:val="StyleBoldUnderline"/>
        </w:rPr>
        <w:t xml:space="preserve"> cyber operations, giving the President an increasingly powerful foreign </w:t>
      </w:r>
      <w:r w:rsidRPr="005A2D2E">
        <w:rPr>
          <w:rStyle w:val="StyleBoldUnderline"/>
          <w:sz w:val="12"/>
        </w:rPr>
        <w:t>¶</w:t>
      </w:r>
      <w:r w:rsidRPr="005A2D2E">
        <w:rPr>
          <w:rStyle w:val="StyleBoldUnderline"/>
        </w:rPr>
        <w:t xml:space="preserve"> policy tool outside congressional reach.</w:t>
      </w:r>
    </w:p>
    <w:p w:rsidR="00527E9C" w:rsidRPr="000022F2" w:rsidRDefault="00527E9C" w:rsidP="00527E9C"/>
    <w:p w:rsidR="00F717D1" w:rsidRPr="004542C9" w:rsidRDefault="00F717D1" w:rsidP="00F717D1">
      <w:pPr>
        <w:pStyle w:val="Heading4"/>
        <w:rPr>
          <w:rFonts w:asciiTheme="minorHAnsi" w:hAnsiTheme="minorHAnsi"/>
        </w:rPr>
      </w:pPr>
      <w:r w:rsidRPr="004542C9">
        <w:rPr>
          <w:rFonts w:asciiTheme="minorHAnsi" w:hAnsiTheme="minorHAnsi"/>
        </w:rPr>
        <w:t>Data disproves hegemony impacts</w:t>
      </w:r>
    </w:p>
    <w:p w:rsidR="00F717D1" w:rsidRPr="004542C9" w:rsidRDefault="00F717D1" w:rsidP="00F717D1">
      <w:pPr>
        <w:rPr>
          <w:rStyle w:val="StyleStyleBold12pt"/>
          <w:rFonts w:asciiTheme="minorHAnsi" w:hAnsiTheme="minorHAnsi"/>
        </w:rPr>
      </w:pPr>
      <w:proofErr w:type="spellStart"/>
      <w:r w:rsidRPr="004542C9">
        <w:rPr>
          <w:rStyle w:val="StyleStyleBold12pt"/>
          <w:rFonts w:asciiTheme="minorHAnsi" w:hAnsiTheme="minorHAnsi"/>
        </w:rPr>
        <w:t>Fettweis</w:t>
      </w:r>
      <w:proofErr w:type="spellEnd"/>
      <w:r w:rsidRPr="004542C9">
        <w:rPr>
          <w:rStyle w:val="StyleStyleBold12pt"/>
          <w:rFonts w:asciiTheme="minorHAnsi" w:hAnsiTheme="minorHAnsi"/>
        </w:rPr>
        <w:t>, 11</w:t>
      </w:r>
    </w:p>
    <w:p w:rsidR="00F717D1" w:rsidRPr="004542C9" w:rsidRDefault="00F717D1" w:rsidP="00F717D1">
      <w:pPr>
        <w:rPr>
          <w:rFonts w:asciiTheme="minorHAnsi" w:hAnsiTheme="minorHAnsi"/>
        </w:rPr>
      </w:pPr>
      <w:r w:rsidRPr="004542C9">
        <w:rPr>
          <w:rFonts w:asciiTheme="minorHAnsi" w:hAnsiTheme="minorHAnsi"/>
        </w:rPr>
        <w:t xml:space="preserve">Christopher J. </w:t>
      </w:r>
      <w:proofErr w:type="spellStart"/>
      <w:r w:rsidRPr="004542C9">
        <w:rPr>
          <w:rFonts w:asciiTheme="minorHAnsi" w:hAnsiTheme="minorHAnsi"/>
        </w:rPr>
        <w:t>Fettweis</w:t>
      </w:r>
      <w:proofErr w:type="spellEnd"/>
      <w:r w:rsidRPr="004542C9">
        <w:rPr>
          <w:rFonts w:asciiTheme="minorHAnsi" w:hAnsiTheme="minorHAnsi"/>
        </w:rPr>
        <w:t>, Department of Political Science, Tulane University, 9/26/11, Free Riding or Restraint? Examining European Grand Strategy, Comparative Strategy, 30:316–332, EBSCO</w:t>
      </w:r>
    </w:p>
    <w:p w:rsidR="00F717D1" w:rsidRPr="004542C9" w:rsidRDefault="00F717D1" w:rsidP="00F717D1">
      <w:pPr>
        <w:rPr>
          <w:rFonts w:asciiTheme="minorHAnsi" w:hAnsiTheme="minorHAnsi"/>
        </w:rPr>
      </w:pPr>
    </w:p>
    <w:p w:rsidR="00F717D1" w:rsidRDefault="00F717D1" w:rsidP="00F717D1">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w:t>
      </w:r>
      <w:proofErr w:type="gramStart"/>
      <w:r w:rsidRPr="009F3A73">
        <w:rPr>
          <w:rFonts w:asciiTheme="minorHAnsi" w:hAnsiTheme="minorHAnsi"/>
          <w:sz w:val="16"/>
        </w:rPr>
        <w:t>To</w:t>
      </w:r>
      <w:proofErr w:type="gramEnd"/>
      <w:r w:rsidRPr="009F3A73">
        <w:rPr>
          <w:rFonts w:asciiTheme="minorHAnsi" w:hAnsiTheme="minorHAnsi"/>
          <w:sz w:val="16"/>
        </w:rPr>
        <w:t xml:space="preserve"> internationalists, defense hawks and believers in hegemonic stability, this irresponsible “peace dividend” endangered both national and global security. “No serious analyst of American military capabilities,” argued </w:t>
      </w:r>
      <w:proofErr w:type="spellStart"/>
      <w:r w:rsidRPr="009F3A73">
        <w:rPr>
          <w:rFonts w:asciiTheme="minorHAnsi" w:hAnsiTheme="minorHAnsi"/>
          <w:sz w:val="16"/>
        </w:rPr>
        <w:t>Kristol</w:t>
      </w:r>
      <w:proofErr w:type="spellEnd"/>
      <w:r w:rsidRPr="009F3A73">
        <w:rPr>
          <w:rFonts w:asciiTheme="minorHAnsi" w:hAnsiTheme="minorHAnsi"/>
          <w:sz w:val="16"/>
        </w:rPr>
        <w:t xml:space="preserve"> and </w:t>
      </w:r>
      <w:proofErr w:type="spellStart"/>
      <w:r w:rsidRPr="009F3A73">
        <w:rPr>
          <w:rFonts w:asciiTheme="minorHAnsi" w:hAnsiTheme="minorHAnsi"/>
          <w:sz w:val="16"/>
        </w:rPr>
        <w:t>Kagan</w:t>
      </w:r>
      <w:proofErr w:type="spellEnd"/>
      <w:r w:rsidRPr="009F3A73">
        <w:rPr>
          <w:rFonts w:asciiTheme="minorHAnsi" w:hAnsiTheme="minorHAnsi"/>
          <w:sz w:val="16"/>
        </w:rPr>
        <w:t xml:space="preserve">,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9F3A73">
        <w:rPr>
          <w:rFonts w:asciiTheme="minorHAnsi" w:hAnsiTheme="minorHAnsi"/>
          <w:sz w:val="16"/>
        </w:rPr>
        <w:t>hegemony,</w:t>
      </w:r>
      <w:proofErr w:type="gramEnd"/>
      <w:r w:rsidRPr="009F3A73">
        <w:rPr>
          <w:rFonts w:asciiTheme="minorHAnsi" w:hAnsiTheme="minorHAnsi"/>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C51F0B" w:rsidRDefault="00C51F0B" w:rsidP="00F717D1">
      <w:pPr>
        <w:rPr>
          <w:rStyle w:val="StyleBoldUnderline"/>
          <w:rFonts w:asciiTheme="minorHAnsi" w:hAnsiTheme="minorHAnsi"/>
        </w:rPr>
      </w:pPr>
    </w:p>
    <w:p w:rsidR="006F3A51" w:rsidRDefault="006F3A51" w:rsidP="00C51F0B">
      <w:pPr>
        <w:rPr>
          <w:rStyle w:val="StyleStyleBold12pt"/>
        </w:rPr>
      </w:pPr>
      <w:r>
        <w:rPr>
          <w:rStyle w:val="StyleStyleBold12pt"/>
        </w:rPr>
        <w:t xml:space="preserve">Strong </w:t>
      </w:r>
      <w:proofErr w:type="spellStart"/>
      <w:r>
        <w:rPr>
          <w:rStyle w:val="StyleStyleBold12pt"/>
        </w:rPr>
        <w:t>pres</w:t>
      </w:r>
      <w:proofErr w:type="spellEnd"/>
      <w:r>
        <w:rPr>
          <w:rStyle w:val="StyleStyleBold12pt"/>
        </w:rPr>
        <w:t xml:space="preserve"> key to solve every existential threat</w:t>
      </w:r>
    </w:p>
    <w:p w:rsidR="00C51F0B" w:rsidRPr="00F94915" w:rsidRDefault="00C51F0B" w:rsidP="00C51F0B">
      <w:pPr>
        <w:rPr>
          <w:rStyle w:val="StyleStyleBold12pt"/>
        </w:rPr>
      </w:pPr>
      <w:bookmarkStart w:id="0" w:name="_GoBack"/>
      <w:r w:rsidRPr="00F94915">
        <w:rPr>
          <w:rStyle w:val="StyleStyleBold12pt"/>
        </w:rPr>
        <w:t>Weinb</w:t>
      </w:r>
      <w:bookmarkEnd w:id="0"/>
      <w:r w:rsidRPr="00F94915">
        <w:rPr>
          <w:rStyle w:val="StyleStyleBold12pt"/>
        </w:rPr>
        <w:t>erger 09</w:t>
      </w:r>
    </w:p>
    <w:p w:rsidR="00C51F0B" w:rsidRDefault="00C51F0B" w:rsidP="00C51F0B">
      <w:r>
        <w:t xml:space="preserve">[Seth Weinberger is Assistant Professor in the Department of Politics and Government at the University of Puget Sound. , 2009, Balancing War Powers in an Age of Terror, The Good Society, Vol. 18, Issue 2, Project Muse, </w:t>
      </w:r>
      <w:proofErr w:type="spellStart"/>
      <w:r>
        <w:t>uwyo</w:t>
      </w:r>
      <w:proofErr w:type="spellEnd"/>
      <w:r>
        <w:t>//amp]</w:t>
      </w:r>
    </w:p>
    <w:p w:rsidR="00C51F0B" w:rsidRPr="001F1675" w:rsidRDefault="00C51F0B" w:rsidP="00C51F0B"/>
    <w:p w:rsidR="00C51F0B" w:rsidRDefault="00C51F0B" w:rsidP="00C51F0B">
      <w:pPr>
        <w:rPr>
          <w:sz w:val="16"/>
        </w:rPr>
      </w:pPr>
      <w:r w:rsidRPr="001A20BA">
        <w:rPr>
          <w:rStyle w:val="StyleBoldUnderline"/>
        </w:rPr>
        <w:t>When the president wants to take, pursuant to his powers as commander-in-chie</w:t>
      </w:r>
      <w:r w:rsidRPr="001F1675">
        <w:rPr>
          <w:rStyle w:val="StyleBoldUnderline"/>
        </w:rPr>
        <w:t xml:space="preserve">f of the armed forces, </w:t>
      </w:r>
      <w:r w:rsidRPr="001A20BA">
        <w:rPr>
          <w:rStyle w:val="StyleBoldUnderline"/>
        </w:rPr>
        <w:t>an action that is</w:t>
      </w:r>
      <w:r w:rsidRPr="001F1675">
        <w:rPr>
          <w:rStyle w:val="StyleBoldUnderline"/>
        </w:rPr>
        <w:t xml:space="preserve"> inherently l</w:t>
      </w:r>
      <w:r w:rsidRPr="001A20BA">
        <w:rPr>
          <w:rStyle w:val="StyleBoldUnderline"/>
        </w:rPr>
        <w:t>e</w:t>
      </w:r>
      <w:r w:rsidRPr="001F1675">
        <w:rPr>
          <w:rStyle w:val="StyleBoldUnderline"/>
        </w:rPr>
        <w:t>gislative in nature, he must have explicit permission from "an Act of Congress</w:t>
      </w:r>
      <w:r w:rsidRPr="001F1675">
        <w:rPr>
          <w:sz w:val="16"/>
        </w:rPr>
        <w:t xml:space="preserve"> or from the Constitution itself."24 Since, as Justice Black notes, the Constitution refutes the idea that the president can have legislative </w:t>
      </w:r>
      <w:proofErr w:type="gramStart"/>
      <w:r w:rsidRPr="001F1675">
        <w:rPr>
          <w:sz w:val="16"/>
        </w:rPr>
        <w:t>powers,</w:t>
      </w:r>
      <w:proofErr w:type="gramEnd"/>
      <w:r w:rsidRPr="001F1675">
        <w:rPr>
          <w:sz w:val="16"/>
        </w:rPr>
        <w:t xml:space="preserve"> the permission must come from an Act of Congress. Without such permission, a president is not allowed to seize steel mills to ensure that the supply of war-essential materiel is not threatened, conduct warrantless wiretapping of American citizens, indefinitely detain without challenge those suspected of involvement in international terrorist organizations, or change the rules governing the procedures for military commissions. </w:t>
      </w:r>
      <w:r w:rsidRPr="00B72E10">
        <w:rPr>
          <w:rStyle w:val="StyleBoldUnderline"/>
          <w:highlight w:val="green"/>
        </w:rPr>
        <w:t>In wartime</w:t>
      </w:r>
      <w:r w:rsidRPr="001F1675">
        <w:rPr>
          <w:rStyle w:val="StyleBoldUnderline"/>
        </w:rPr>
        <w:t xml:space="preserve">, however, it </w:t>
      </w:r>
      <w:r w:rsidRPr="00B72E10">
        <w:rPr>
          <w:rStyle w:val="StyleBoldUnderline"/>
          <w:highlight w:val="green"/>
        </w:rPr>
        <w:t xml:space="preserve">may be neither expedient nor </w:t>
      </w:r>
      <w:r w:rsidRPr="001A20BA">
        <w:rPr>
          <w:rStyle w:val="StyleBoldUnderline"/>
          <w:highlight w:val="yellow"/>
        </w:rPr>
        <w:t xml:space="preserve">strategically </w:t>
      </w:r>
      <w:r w:rsidRPr="00B72E10">
        <w:rPr>
          <w:rStyle w:val="StyleBoldUnderline"/>
          <w:highlight w:val="green"/>
        </w:rPr>
        <w:t>sound for the president to be forced to come before Congress</w:t>
      </w:r>
      <w:r w:rsidRPr="001F1675">
        <w:rPr>
          <w:sz w:val="16"/>
        </w:rPr>
        <w:t xml:space="preserve"> for permission for each and every legislative action deemed necessary for the war effort</w:t>
      </w:r>
      <w:r w:rsidRPr="001F1675">
        <w:rPr>
          <w:rStyle w:val="StyleBoldUnderline"/>
        </w:rPr>
        <w:t xml:space="preserve">. </w:t>
      </w:r>
      <w:r w:rsidRPr="00B72E10">
        <w:rPr>
          <w:rStyle w:val="StyleBoldUnderline"/>
          <w:highlight w:val="green"/>
        </w:rPr>
        <w:t xml:space="preserve">Circumstances in war are fluid </w:t>
      </w:r>
      <w:r w:rsidRPr="001A20BA">
        <w:rPr>
          <w:rStyle w:val="StyleBoldUnderline"/>
          <w:highlight w:val="yellow"/>
        </w:rPr>
        <w:t>and unpredictable</w:t>
      </w:r>
      <w:r w:rsidRPr="001F1675">
        <w:rPr>
          <w:rStyle w:val="StyleBoldUnderline"/>
        </w:rPr>
        <w:t xml:space="preserve">, and </w:t>
      </w:r>
      <w:r w:rsidRPr="00B72E10">
        <w:rPr>
          <w:rStyle w:val="StyleBoldUnderline"/>
          <w:highlight w:val="green"/>
        </w:rPr>
        <w:t>legislation</w:t>
      </w:r>
      <w:r w:rsidRPr="001F1675">
        <w:rPr>
          <w:sz w:val="16"/>
        </w:rPr>
        <w:t xml:space="preserve"> passed at one time </w:t>
      </w:r>
      <w:r w:rsidRPr="00B72E10">
        <w:rPr>
          <w:rStyle w:val="StyleBoldUnderline"/>
          <w:highlight w:val="green"/>
        </w:rPr>
        <w:t xml:space="preserve">may quickly become </w:t>
      </w:r>
      <w:r w:rsidRPr="001A20BA">
        <w:rPr>
          <w:rStyle w:val="StyleBoldUnderline"/>
          <w:highlight w:val="yellow"/>
        </w:rPr>
        <w:t xml:space="preserve">irrelevant or </w:t>
      </w:r>
      <w:r w:rsidRPr="00B72E10">
        <w:rPr>
          <w:rStyle w:val="StyleBoldUnderline"/>
          <w:highlight w:val="green"/>
        </w:rPr>
        <w:t>obsolete</w:t>
      </w:r>
      <w:r w:rsidRPr="001A20BA">
        <w:rPr>
          <w:rStyle w:val="StyleBoldUnderline"/>
          <w:highlight w:val="yellow"/>
        </w:rPr>
        <w:t xml:space="preserve">. The </w:t>
      </w:r>
      <w:r w:rsidRPr="00B72E10">
        <w:rPr>
          <w:rStyle w:val="StyleBoldUnderline"/>
          <w:highlight w:val="green"/>
        </w:rPr>
        <w:t xml:space="preserve">deliberation </w:t>
      </w:r>
      <w:r w:rsidRPr="001A20BA">
        <w:rPr>
          <w:rStyle w:val="StyleBoldUnderline"/>
          <w:highlight w:val="yellow"/>
        </w:rPr>
        <w:t>and compromise</w:t>
      </w:r>
      <w:r w:rsidRPr="001A20BA">
        <w:rPr>
          <w:sz w:val="16"/>
        </w:rPr>
        <w:t xml:space="preserve"> that are the hallmarks </w:t>
      </w:r>
      <w:r w:rsidRPr="00B72E10">
        <w:rPr>
          <w:rStyle w:val="StyleBoldUnderline"/>
          <w:highlight w:val="green"/>
        </w:rPr>
        <w:t xml:space="preserve">of congressional legislation may be ill-suited to war, which demands swift </w:t>
      </w:r>
      <w:r w:rsidRPr="001A20BA">
        <w:rPr>
          <w:rStyle w:val="StyleBoldUnderline"/>
          <w:highlight w:val="yellow"/>
        </w:rPr>
        <w:t xml:space="preserve">and decisive </w:t>
      </w:r>
      <w:r w:rsidRPr="00B72E10">
        <w:rPr>
          <w:rStyle w:val="StyleBoldUnderline"/>
          <w:highlight w:val="green"/>
        </w:rPr>
        <w:t xml:space="preserve">action </w:t>
      </w:r>
      <w:r w:rsidRPr="001A20BA">
        <w:rPr>
          <w:rStyle w:val="StyleBoldUnderline"/>
          <w:highlight w:val="yellow"/>
        </w:rPr>
        <w:t>to keep on top of rapidly shifting military situation</w:t>
      </w:r>
      <w:r w:rsidRPr="001A20BA">
        <w:rPr>
          <w:sz w:val="16"/>
          <w:highlight w:val="yellow"/>
        </w:rPr>
        <w:t>s.</w:t>
      </w:r>
      <w:r w:rsidRPr="001F1675">
        <w:rPr>
          <w:sz w:val="16"/>
        </w:rPr>
        <w:t xml:space="preserve"> As one scholar puts it, "</w:t>
      </w:r>
      <w:r w:rsidRPr="001A20BA">
        <w:rPr>
          <w:rStyle w:val="StyleBoldUnderline"/>
          <w:highlight w:val="yellow"/>
        </w:rPr>
        <w:t>Congress at war is not</w:t>
      </w:r>
      <w:r w:rsidRPr="001F1675">
        <w:rPr>
          <w:rStyle w:val="StyleBoldUnderline"/>
        </w:rPr>
        <w:t xml:space="preserve"> a </w:t>
      </w:r>
      <w:r w:rsidRPr="001A20BA">
        <w:rPr>
          <w:rStyle w:val="StyleBoldUnderline"/>
          <w:highlight w:val="yellow"/>
        </w:rPr>
        <w:t>pretty</w:t>
      </w:r>
      <w:r w:rsidRPr="001F1675">
        <w:rPr>
          <w:rStyle w:val="StyleBoldUnderline"/>
        </w:rPr>
        <w:t xml:space="preserve"> sight. </w:t>
      </w:r>
      <w:r w:rsidRPr="00B72E10">
        <w:rPr>
          <w:rStyle w:val="StyleBoldUnderline"/>
          <w:highlight w:val="green"/>
        </w:rPr>
        <w:t>The legislative branch can be questioning</w:t>
      </w:r>
      <w:r w:rsidRPr="001F1675">
        <w:rPr>
          <w:rStyle w:val="StyleBoldUnderline"/>
        </w:rPr>
        <w:t xml:space="preserve"> and judgmental, impatient for victories yet f</w:t>
      </w:r>
      <w:r w:rsidRPr="001A20BA">
        <w:rPr>
          <w:rStyle w:val="StyleBoldUnderline"/>
          <w:highlight w:val="yellow"/>
        </w:rPr>
        <w:t xml:space="preserve">ree with inexpert advice, </w:t>
      </w:r>
      <w:r>
        <w:rPr>
          <w:rStyle w:val="StyleBoldUnderline"/>
          <w:highlight w:val="yellow"/>
        </w:rPr>
        <w:t>slow to provide the men and materia</w:t>
      </w:r>
      <w:r w:rsidRPr="001A20BA">
        <w:rPr>
          <w:rStyle w:val="StyleBoldUnderline"/>
          <w:highlight w:val="yellow"/>
        </w:rPr>
        <w:t>l for combat</w:t>
      </w:r>
      <w:r w:rsidRPr="001F1675">
        <w:rPr>
          <w:rStyle w:val="StyleBoldUnderline"/>
        </w:rPr>
        <w:t>, reluctant to vote the taxes needed to pay for the war, critical of generals, and c</w:t>
      </w:r>
      <w:r w:rsidRPr="001A20BA">
        <w:rPr>
          <w:rStyle w:val="StyleBoldUnderline"/>
          <w:highlight w:val="yellow"/>
        </w:rPr>
        <w:t>areless with secrets."25 In times in which the country faces an existential</w:t>
      </w:r>
      <w:r w:rsidRPr="001A20BA">
        <w:rPr>
          <w:sz w:val="16"/>
          <w:highlight w:val="yellow"/>
        </w:rPr>
        <w:t>,</w:t>
      </w:r>
      <w:r w:rsidRPr="001F1675">
        <w:rPr>
          <w:sz w:val="16"/>
        </w:rPr>
        <w:t xml:space="preserve"> or otherwise exceedingly dangerous, </w:t>
      </w:r>
      <w:r w:rsidRPr="001A20BA">
        <w:rPr>
          <w:rStyle w:val="StyleBoldUnderline"/>
          <w:highlight w:val="yellow"/>
        </w:rPr>
        <w:t xml:space="preserve">threat, </w:t>
      </w:r>
      <w:r w:rsidRPr="00B72E10">
        <w:rPr>
          <w:rStyle w:val="StyleBoldUnderline"/>
          <w:highlight w:val="green"/>
        </w:rPr>
        <w:t>it may not behoove the president</w:t>
      </w:r>
      <w:r w:rsidRPr="001F1675">
        <w:rPr>
          <w:rStyle w:val="StyleBoldUnderline"/>
        </w:rPr>
        <w:t>,</w:t>
      </w:r>
      <w:r w:rsidRPr="001F1675">
        <w:rPr>
          <w:sz w:val="16"/>
        </w:rPr>
        <w:t xml:space="preserve"> the military, or the nation as a whole </w:t>
      </w:r>
      <w:r w:rsidRPr="001F1675">
        <w:rPr>
          <w:rStyle w:val="StyleBoldUnderline"/>
        </w:rPr>
        <w:t xml:space="preserve">to require the president </w:t>
      </w:r>
      <w:r w:rsidRPr="00B72E10">
        <w:rPr>
          <w:rStyle w:val="StyleBoldUnderline"/>
          <w:highlight w:val="green"/>
        </w:rPr>
        <w:t>to ask Congress</w:t>
      </w:r>
      <w:r w:rsidRPr="001F1675">
        <w:rPr>
          <w:sz w:val="16"/>
        </w:rPr>
        <w:t xml:space="preserve"> time and time again to enact laws to advance the war effort.</w:t>
      </w:r>
    </w:p>
    <w:p w:rsidR="00C51F0B" w:rsidRPr="004542C9" w:rsidRDefault="00C51F0B" w:rsidP="00C51F0B">
      <w:pPr>
        <w:rPr>
          <w:rStyle w:val="StyleBoldUnderline"/>
          <w:rFonts w:asciiTheme="minorHAnsi" w:hAnsiTheme="minorHAnsi"/>
        </w:rPr>
      </w:pPr>
    </w:p>
    <w:p w:rsidR="00F717D1" w:rsidRDefault="00F717D1" w:rsidP="00F717D1"/>
    <w:p w:rsidR="00944759" w:rsidRDefault="00944759" w:rsidP="00944759">
      <w:pPr>
        <w:pStyle w:val="Heading4"/>
      </w:pPr>
      <w:proofErr w:type="spellStart"/>
      <w:r>
        <w:t>Prez</w:t>
      </w:r>
      <w:proofErr w:type="spellEnd"/>
      <w:r>
        <w:t xml:space="preserve"> will circumvent-</w:t>
      </w:r>
    </w:p>
    <w:p w:rsidR="00944759" w:rsidRDefault="00944759" w:rsidP="00944759">
      <w:pPr>
        <w:pStyle w:val="Heading4"/>
      </w:pPr>
      <w:r>
        <w:t xml:space="preserve">[1.] </w:t>
      </w:r>
      <w:proofErr w:type="gramStart"/>
      <w:r>
        <w:t>invokes</w:t>
      </w:r>
      <w:proofErr w:type="gramEnd"/>
      <w:r>
        <w:t xml:space="preserve"> state secrets to avoid oversight</w:t>
      </w:r>
    </w:p>
    <w:p w:rsidR="00944759" w:rsidRPr="006C31F3" w:rsidRDefault="00944759" w:rsidP="00944759">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944759" w:rsidRDefault="00944759" w:rsidP="00944759">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proofErr w:type="gramStart"/>
      <w:r w:rsidRPr="006C31F3">
        <w:rPr>
          <w:rFonts w:ascii="Times New Roman" w:hAnsi="Times New Roman" w:cs="Times New Roman"/>
          <w:sz w:val="16"/>
          <w:szCs w:val="20"/>
        </w:rPr>
        <w:t>,</w:t>
      </w:r>
      <w:r w:rsidRPr="006C31F3">
        <w:rPr>
          <w:rFonts w:ascii="Times New Roman" w:hAnsi="Times New Roman" w:cs="Times New Roman"/>
          <w:sz w:val="16"/>
          <w:szCs w:val="13"/>
        </w:rPr>
        <w:t>18</w:t>
      </w:r>
      <w:proofErr w:type="gramEnd"/>
      <w:r w:rsidRPr="006C31F3">
        <w:rPr>
          <w:rFonts w:ascii="Times New Roman" w:hAnsi="Times New Roman" w:cs="Times New Roman"/>
          <w:sz w:val="16"/>
          <w:szCs w:val="13"/>
        </w:rPr>
        <w:t xml:space="preserve">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 xml:space="preserve">Although such privileges are </w:t>
      </w:r>
      <w:proofErr w:type="spellStart"/>
      <w:r w:rsidRPr="006C31F3">
        <w:rPr>
          <w:sz w:val="16"/>
        </w:rPr>
        <w:t>waivable</w:t>
      </w:r>
      <w:proofErr w:type="spellEnd"/>
      <w:r w:rsidRPr="006C31F3">
        <w:rPr>
          <w:sz w:val="16"/>
        </w:rPr>
        <w:t>,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xml:space="preserve">. In any particular case the claim might be right or wrong; legislators have no real way to judge, and they know that the claim might be made either by a </w:t>
      </w:r>
      <w:proofErr w:type="spellStart"/>
      <w:r w:rsidRPr="006C31F3">
        <w:rPr>
          <w:rFonts w:ascii="Times New Roman" w:hAnsi="Times New Roman" w:cs="Times New Roman"/>
          <w:sz w:val="16"/>
          <w:szCs w:val="20"/>
        </w:rPr>
        <w:t>wellmotivated</w:t>
      </w:r>
      <w:proofErr w:type="spellEnd"/>
      <w:r w:rsidRPr="006C31F3">
        <w:rPr>
          <w:rFonts w:ascii="Times New Roman" w:hAnsi="Times New Roman" w:cs="Times New Roman"/>
          <w:sz w:val="16"/>
          <w:szCs w:val="20"/>
        </w:rPr>
        <w:t xml:space="preserve"> executive or by an ill-motivated executive, albeit for very different reasons.</w:t>
      </w:r>
    </w:p>
    <w:p w:rsidR="00944759" w:rsidRDefault="00944759" w:rsidP="00944759">
      <w:pPr>
        <w:rPr>
          <w:rFonts w:ascii="Times New Roman" w:hAnsi="Times New Roman" w:cs="Times New Roman"/>
          <w:sz w:val="16"/>
          <w:szCs w:val="21"/>
        </w:rPr>
      </w:pPr>
    </w:p>
    <w:p w:rsidR="00944759" w:rsidRDefault="00944759" w:rsidP="00944759">
      <w:pPr>
        <w:rPr>
          <w:rFonts w:ascii="Times New Roman" w:hAnsi="Times New Roman" w:cs="Times New Roman"/>
          <w:sz w:val="16"/>
          <w:szCs w:val="21"/>
        </w:rPr>
      </w:pPr>
    </w:p>
    <w:p w:rsidR="00944759" w:rsidRDefault="00944759" w:rsidP="00944759">
      <w:pPr>
        <w:rPr>
          <w:rFonts w:ascii="Times New Roman" w:hAnsi="Times New Roman" w:cs="Times New Roman"/>
          <w:sz w:val="21"/>
          <w:szCs w:val="21"/>
        </w:rPr>
      </w:pPr>
    </w:p>
    <w:p w:rsidR="00944759" w:rsidRDefault="00944759" w:rsidP="00944759">
      <w:pPr>
        <w:pStyle w:val="Heading4"/>
      </w:pPr>
      <w:r>
        <w:t xml:space="preserve">[2.] </w:t>
      </w:r>
      <w:proofErr w:type="gramStart"/>
      <w:r>
        <w:t>constraints</w:t>
      </w:r>
      <w:proofErr w:type="gramEnd"/>
      <w:r>
        <w:t xml:space="preserve"> make Presidents more assertive</w:t>
      </w:r>
    </w:p>
    <w:p w:rsidR="00944759" w:rsidRPr="001E239C" w:rsidRDefault="00944759" w:rsidP="00944759">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w:t>
      </w:r>
      <w:r>
        <w:rPr>
          <w:rFonts w:ascii="Times New Roman" w:hAnsi="Times New Roman" w:cs="Times New Roman"/>
          <w:sz w:val="20"/>
          <w:szCs w:val="21"/>
        </w:rPr>
        <w:t>225-226</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944759" w:rsidRDefault="00944759" w:rsidP="00944759">
      <w:pPr>
        <w:tabs>
          <w:tab w:val="center" w:pos="4680"/>
        </w:tabs>
        <w:rPr>
          <w:rStyle w:val="StyleBoldUnderline"/>
        </w:rPr>
      </w:pPr>
      <w:r w:rsidRPr="002E765F">
        <w:rPr>
          <w:rStyle w:val="StyleBoldUnderline"/>
        </w:rPr>
        <w:t>Congress</w:t>
      </w:r>
      <w:r w:rsidRPr="00E949FF">
        <w:rPr>
          <w:rFonts w:ascii="Times New Roman" w:hAnsi="Times New Roman" w:cs="Times New Roman"/>
          <w:sz w:val="16"/>
        </w:rPr>
        <w:t xml:space="preserve">, following the logic of Daniel Patrick Moynihan's "Iron Law of Emulation" (which holds that what one branch of government does will be emulated by another), </w:t>
      </w:r>
      <w:r w:rsidRPr="002E765F">
        <w:rPr>
          <w:rStyle w:val="StyleBoldUnderline"/>
        </w:rPr>
        <w:t>responded to the</w:t>
      </w:r>
      <w:r w:rsidRPr="00E949FF">
        <w:rPr>
          <w:rFonts w:ascii="Times New Roman" w:hAnsi="Times New Roman" w:cs="Times New Roman"/>
          <w:sz w:val="16"/>
        </w:rPr>
        <w:t xml:space="preserve"> </w:t>
      </w:r>
      <w:r w:rsidRPr="002E765F">
        <w:rPr>
          <w:rStyle w:val="StyleBoldUnderline"/>
        </w:rPr>
        <w:t>enlargement of the presidency</w:t>
      </w:r>
      <w:r w:rsidRPr="00E949FF">
        <w:rPr>
          <w:rFonts w:ascii="Times New Roman" w:hAnsi="Times New Roman" w:cs="Times New Roman"/>
          <w:sz w:val="16"/>
        </w:rPr>
        <w:t xml:space="preserve"> and its powers </w:t>
      </w:r>
      <w:r w:rsidRPr="002E765F">
        <w:rPr>
          <w:rStyle w:val="StyleBoldUnderline"/>
        </w:rPr>
        <w:t>by undertaking</w:t>
      </w:r>
      <w:r w:rsidRPr="00E949FF">
        <w:rPr>
          <w:rFonts w:ascii="Times New Roman" w:hAnsi="Times New Roman" w:cs="Times New Roman"/>
          <w:sz w:val="16"/>
        </w:rPr>
        <w:t xml:space="preserve"> a number of actions in the 1970s to enable itself to be a more active and assertive player in the making of national policy.</w:t>
      </w:r>
      <w:r w:rsidRPr="00E949FF">
        <w:rPr>
          <w:rFonts w:ascii="Times New Roman" w:hAnsi="Times New Roman" w:cs="Times New Roman"/>
          <w:sz w:val="16"/>
          <w:szCs w:val="14"/>
        </w:rPr>
        <w:t xml:space="preserve">11 </w:t>
      </w:r>
      <w:r w:rsidRPr="00E949FF">
        <w:rPr>
          <w:rFonts w:ascii="Times New Roman" w:hAnsi="Times New Roman" w:cs="Times New Roman"/>
          <w:sz w:val="16"/>
        </w:rPr>
        <w:t xml:space="preserve">It gave itself </w:t>
      </w:r>
      <w:r w:rsidRPr="00E949FF">
        <w:rPr>
          <w:sz w:val="16"/>
        </w:rPr>
        <w:t>a large professional staff, reformed its budget process, developed</w:t>
      </w:r>
      <w:r w:rsidRPr="00E949FF">
        <w:rPr>
          <w:rFonts w:ascii="Times New Roman" w:hAnsi="Times New Roman" w:cs="Times New Roman"/>
          <w:sz w:val="16"/>
        </w:rPr>
        <w:t xml:space="preserve"> </w:t>
      </w:r>
      <w:r w:rsidRPr="00C838A6">
        <w:rPr>
          <w:rStyle w:val="StyleBoldUnderline"/>
          <w:highlight w:val="green"/>
        </w:rPr>
        <w:t>tools</w:t>
      </w:r>
      <w:r w:rsidRPr="00C838A6">
        <w:rPr>
          <w:rFonts w:ascii="Times New Roman" w:hAnsi="Times New Roman" w:cs="Times New Roman"/>
          <w:sz w:val="16"/>
          <w:highlight w:val="green"/>
        </w:rPr>
        <w:t xml:space="preserve"> </w:t>
      </w:r>
      <w:r w:rsidRPr="00C838A6">
        <w:rPr>
          <w:rStyle w:val="StyleBoldUnderline"/>
          <w:highlight w:val="green"/>
        </w:rPr>
        <w:t>for</w:t>
      </w:r>
      <w:r w:rsidRPr="00E949FF">
        <w:rPr>
          <w:rFonts w:ascii="Times New Roman" w:hAnsi="Times New Roman" w:cs="Times New Roman"/>
          <w:sz w:val="16"/>
        </w:rPr>
        <w:t xml:space="preserve"> more </w:t>
      </w:r>
      <w:r w:rsidRPr="00C838A6">
        <w:rPr>
          <w:rStyle w:val="StyleBoldUnderline"/>
          <w:highlight w:val="green"/>
        </w:rPr>
        <w:t>oversight</w:t>
      </w:r>
      <w:r w:rsidRPr="00E949FF">
        <w:rPr>
          <w:rFonts w:ascii="Times New Roman" w:hAnsi="Times New Roman" w:cs="Times New Roman"/>
          <w:sz w:val="16"/>
        </w:rPr>
        <w:t xml:space="preserve"> of the executive, passed legislation to gain more information about the conduct of foreign policy and influence over it (the Case-</w:t>
      </w:r>
      <w:proofErr w:type="spellStart"/>
      <w:r w:rsidRPr="00E949FF">
        <w:rPr>
          <w:rFonts w:ascii="Times New Roman" w:hAnsi="Times New Roman" w:cs="Times New Roman"/>
          <w:sz w:val="16"/>
        </w:rPr>
        <w:t>Zablocki</w:t>
      </w:r>
      <w:proofErr w:type="spellEnd"/>
      <w:r w:rsidRPr="00E949FF">
        <w:rPr>
          <w:rFonts w:ascii="Times New Roman" w:hAnsi="Times New Roman" w:cs="Times New Roman"/>
          <w:sz w:val="16"/>
        </w:rPr>
        <w:t xml:space="preserve"> Act, the War Powers Resolution, and other laws), </w:t>
      </w:r>
      <w:r w:rsidRPr="002E765F">
        <w:rPr>
          <w:rStyle w:val="StyleBoldUnderline"/>
        </w:rPr>
        <w:t>and</w:t>
      </w:r>
      <w:r w:rsidRPr="00E949FF">
        <w:rPr>
          <w:rFonts w:ascii="Times New Roman" w:hAnsi="Times New Roman" w:cs="Times New Roman"/>
          <w:sz w:val="16"/>
        </w:rPr>
        <w:t xml:space="preserve"> at times </w:t>
      </w:r>
      <w:r w:rsidRPr="002E765F">
        <w:rPr>
          <w:rStyle w:val="StyleBoldUnderline"/>
        </w:rPr>
        <w:t>acted aggressively to challenge</w:t>
      </w:r>
      <w:r w:rsidRPr="00E949FF">
        <w:rPr>
          <w:rFonts w:ascii="Times New Roman" w:hAnsi="Times New Roman" w:cs="Times New Roman"/>
          <w:sz w:val="16"/>
        </w:rPr>
        <w:t xml:space="preserve"> </w:t>
      </w:r>
      <w:r w:rsidRPr="002E765F">
        <w:rPr>
          <w:rStyle w:val="StyleBoldUnderline"/>
        </w:rPr>
        <w:t>presidential policy</w:t>
      </w:r>
      <w:r w:rsidRPr="00E949FF">
        <w:rPr>
          <w:rFonts w:ascii="Times New Roman" w:hAnsi="Times New Roman" w:cs="Times New Roman"/>
          <w:sz w:val="16"/>
        </w:rPr>
        <w:t xml:space="preserve"> (in the mid-1970s and again in the late 1990s and after the 2006 midterm elections). </w:t>
      </w:r>
      <w:r w:rsidRPr="002E765F">
        <w:rPr>
          <w:rStyle w:val="StyleBoldUnderline"/>
        </w:rPr>
        <w:t>In less than forty years</w:t>
      </w:r>
      <w:r w:rsidRPr="00E949FF">
        <w:rPr>
          <w:rFonts w:ascii="Times New Roman" w:hAnsi="Times New Roman" w:cs="Times New Roman"/>
          <w:sz w:val="16"/>
        </w:rPr>
        <w:t xml:space="preserve">, </w:t>
      </w:r>
      <w:r w:rsidRPr="002E765F">
        <w:rPr>
          <w:rStyle w:val="StyleBoldUnderline"/>
        </w:rPr>
        <w:t>Congress</w:t>
      </w:r>
      <w:r w:rsidRPr="00E949FF">
        <w:rPr>
          <w:rFonts w:ascii="Times New Roman" w:hAnsi="Times New Roman" w:cs="Times New Roman"/>
          <w:sz w:val="16"/>
        </w:rPr>
        <w:t xml:space="preserve"> has </w:t>
      </w:r>
      <w:r w:rsidRPr="002E765F">
        <w:rPr>
          <w:rStyle w:val="StyleBoldUnderline"/>
        </w:rPr>
        <w:t>moved toward impeaching</w:t>
      </w:r>
      <w:r w:rsidRPr="00E949FF">
        <w:rPr>
          <w:rFonts w:ascii="Times New Roman" w:hAnsi="Times New Roman" w:cs="Times New Roman"/>
          <w:sz w:val="16"/>
        </w:rPr>
        <w:t xml:space="preserve"> one president (</w:t>
      </w:r>
      <w:r w:rsidRPr="002E765F">
        <w:rPr>
          <w:rStyle w:val="StyleBoldUnderline"/>
        </w:rPr>
        <w:t>Nixon</w:t>
      </w:r>
      <w:r w:rsidRPr="00E949FF">
        <w:rPr>
          <w:rFonts w:ascii="Times New Roman" w:hAnsi="Times New Roman" w:cs="Times New Roman"/>
          <w:sz w:val="16"/>
        </w:rPr>
        <w:t xml:space="preserve">, whom it ultimately drove from office), </w:t>
      </w:r>
      <w:r w:rsidRPr="002E765F">
        <w:rPr>
          <w:rStyle w:val="StyleBoldUnderline"/>
        </w:rPr>
        <w:t>legislated an end to the Vietnam War</w:t>
      </w:r>
      <w:r w:rsidRPr="00E949FF">
        <w:rPr>
          <w:rFonts w:ascii="Times New Roman" w:hAnsi="Times New Roman" w:cs="Times New Roman"/>
          <w:sz w:val="16"/>
        </w:rPr>
        <w:t xml:space="preserve">, </w:t>
      </w:r>
      <w:r w:rsidRPr="00E949FF">
        <w:rPr>
          <w:sz w:val="16"/>
        </w:rPr>
        <w:t>prohibited American intervention in the civil war in Angola</w:t>
      </w:r>
      <w:r w:rsidRPr="00E949FF">
        <w:rPr>
          <w:rFonts w:ascii="Times New Roman" w:hAnsi="Times New Roman" w:cs="Times New Roman"/>
          <w:sz w:val="16"/>
        </w:rPr>
        <w:t xml:space="preserve"> (1975), </w:t>
      </w:r>
      <w:r w:rsidRPr="002E765F">
        <w:rPr>
          <w:rStyle w:val="StyleBoldUnderline"/>
        </w:rPr>
        <w:t xml:space="preserve">impeached </w:t>
      </w:r>
      <w:r w:rsidRPr="00E949FF">
        <w:rPr>
          <w:sz w:val="16"/>
        </w:rPr>
        <w:t>another president</w:t>
      </w:r>
      <w:r w:rsidRPr="00E949FF">
        <w:rPr>
          <w:rFonts w:ascii="Times New Roman" w:hAnsi="Times New Roman" w:cs="Times New Roman"/>
          <w:sz w:val="16"/>
        </w:rPr>
        <w:t xml:space="preserve"> (</w:t>
      </w:r>
      <w:r w:rsidRPr="00E949FF">
        <w:rPr>
          <w:rStyle w:val="StyleBoldUnderline"/>
        </w:rPr>
        <w:t>Clinton</w:t>
      </w:r>
      <w:r w:rsidRPr="00E949FF">
        <w:rPr>
          <w:rFonts w:ascii="Times New Roman" w:hAnsi="Times New Roman" w:cs="Times New Roman"/>
          <w:sz w:val="16"/>
        </w:rPr>
        <w:t xml:space="preserve">), </w:t>
      </w:r>
      <w:r w:rsidRPr="002E765F">
        <w:rPr>
          <w:rStyle w:val="StyleBoldUnderline"/>
        </w:rPr>
        <w:t>shut down the government</w:t>
      </w:r>
      <w:r w:rsidRPr="00E949FF">
        <w:rPr>
          <w:rFonts w:ascii="Times New Roman" w:hAnsi="Times New Roman" w:cs="Times New Roman"/>
          <w:sz w:val="16"/>
        </w:rPr>
        <w:t xml:space="preserve"> in a duel with the White House </w:t>
      </w:r>
      <w:r w:rsidRPr="00E949FF">
        <w:rPr>
          <w:rStyle w:val="StyleBoldUnderline"/>
        </w:rPr>
        <w:t>over the</w:t>
      </w:r>
      <w:r w:rsidRPr="00E949FF">
        <w:rPr>
          <w:rFonts w:ascii="Times New Roman" w:hAnsi="Times New Roman" w:cs="Times New Roman"/>
          <w:sz w:val="16"/>
        </w:rPr>
        <w:t xml:space="preserve"> federal </w:t>
      </w:r>
      <w:r w:rsidRPr="00E949FF">
        <w:rPr>
          <w:rStyle w:val="StyleBoldUnderline"/>
        </w:rPr>
        <w:t>budget</w:t>
      </w:r>
      <w:r w:rsidRPr="00E949FF">
        <w:rPr>
          <w:rFonts w:ascii="Times New Roman" w:hAnsi="Times New Roman" w:cs="Times New Roman"/>
          <w:sz w:val="16"/>
        </w:rPr>
        <w:t xml:space="preserve"> (1995), </w:t>
      </w:r>
      <w:r w:rsidRPr="002E765F">
        <w:rPr>
          <w:rStyle w:val="StyleBoldUnderline"/>
        </w:rPr>
        <w:t>investigated the Iran-Contra affair</w:t>
      </w:r>
      <w:r w:rsidRPr="00E949FF">
        <w:rPr>
          <w:rFonts w:ascii="Times New Roman" w:hAnsi="Times New Roman" w:cs="Times New Roman"/>
          <w:sz w:val="16"/>
        </w:rPr>
        <w:t xml:space="preserve"> and other incidents, </w:t>
      </w:r>
      <w:r w:rsidRPr="00E949FF">
        <w:rPr>
          <w:rStyle w:val="StyleBoldUnderline"/>
        </w:rPr>
        <w:t>passed a bill to require a timetable</w:t>
      </w:r>
      <w:r w:rsidRPr="00E949FF">
        <w:rPr>
          <w:rFonts w:ascii="Times New Roman" w:hAnsi="Times New Roman" w:cs="Times New Roman"/>
          <w:sz w:val="16"/>
        </w:rPr>
        <w:t xml:space="preserve"> </w:t>
      </w:r>
      <w:r w:rsidRPr="00E949FF">
        <w:rPr>
          <w:rStyle w:val="StyleBoldUnderline"/>
        </w:rPr>
        <w:t>for withdrawing U.S. forces from Iraq</w:t>
      </w:r>
      <w:r w:rsidRPr="00E949FF">
        <w:rPr>
          <w:rFonts w:ascii="Times New Roman" w:hAnsi="Times New Roman" w:cs="Times New Roman"/>
          <w:sz w:val="16"/>
          <w:szCs w:val="21"/>
        </w:rPr>
        <w:t xml:space="preserve"> (2007), tried several times to bring the president to heel on the use of force, and balked when the Bush administration tried to have its first financial industry bailout plan passed summarily in 2008. </w:t>
      </w:r>
      <w:r w:rsidRPr="00C838A6">
        <w:rPr>
          <w:rStyle w:val="StyleBoldUnderline"/>
          <w:highlight w:val="green"/>
        </w:rPr>
        <w:t>These</w:t>
      </w:r>
      <w:r w:rsidRPr="00E949FF">
        <w:rPr>
          <w:rFonts w:ascii="Times New Roman" w:hAnsi="Times New Roman" w:cs="Times New Roman"/>
          <w:sz w:val="16"/>
          <w:szCs w:val="21"/>
        </w:rPr>
        <w:t xml:space="preserve"> and other </w:t>
      </w:r>
      <w:r w:rsidRPr="00C838A6">
        <w:rPr>
          <w:rStyle w:val="StyleBoldUnderline"/>
          <w:highlight w:val="green"/>
        </w:rPr>
        <w:t>incidents</w:t>
      </w:r>
      <w:r w:rsidRPr="00E949FF">
        <w:rPr>
          <w:rFonts w:ascii="Times New Roman" w:hAnsi="Times New Roman" w:cs="Times New Roman"/>
          <w:sz w:val="16"/>
          <w:szCs w:val="21"/>
        </w:rPr>
        <w:t xml:space="preserve"> </w:t>
      </w:r>
      <w:r w:rsidRPr="00E949FF">
        <w:rPr>
          <w:sz w:val="16"/>
        </w:rPr>
        <w:t>have made the legislature a full player in the separated system of American government, but they</w:t>
      </w:r>
      <w:r w:rsidRPr="00E949FF">
        <w:rPr>
          <w:rStyle w:val="StyleBoldUnderline"/>
        </w:rPr>
        <w:t xml:space="preserve"> have also </w:t>
      </w:r>
      <w:r w:rsidRPr="00C838A6">
        <w:rPr>
          <w:rStyle w:val="StyleBoldUnderline"/>
          <w:highlight w:val="green"/>
        </w:rPr>
        <w:t>stimulated presidents to seek greater autonomy from legislative constraints. The unilateral presidency is the result</w:t>
      </w:r>
      <w:r w:rsidRPr="00E949FF">
        <w:rPr>
          <w:rStyle w:val="StyleBoldUnderline"/>
        </w:rPr>
        <w:t xml:space="preserve"> of this stimulation</w:t>
      </w:r>
      <w:r w:rsidRPr="00E949FF">
        <w:rPr>
          <w:rFonts w:ascii="Times New Roman" w:hAnsi="Times New Roman" w:cs="Times New Roman"/>
          <w:sz w:val="16"/>
          <w:szCs w:val="21"/>
        </w:rPr>
        <w:t xml:space="preserve">. Barack </w:t>
      </w:r>
      <w:r w:rsidRPr="00E949FF">
        <w:rPr>
          <w:rStyle w:val="StyleBoldUnderline"/>
        </w:rPr>
        <w:t>Obama</w:t>
      </w:r>
      <w:r w:rsidRPr="00E949FF">
        <w:rPr>
          <w:rFonts w:ascii="Times New Roman" w:hAnsi="Times New Roman" w:cs="Times New Roman"/>
          <w:sz w:val="16"/>
          <w:szCs w:val="21"/>
        </w:rPr>
        <w:t xml:space="preserve"> </w:t>
      </w:r>
      <w:r w:rsidRPr="00E949FF">
        <w:rPr>
          <w:rStyle w:val="StyleBoldUnderline"/>
        </w:rPr>
        <w:t>follows</w:t>
      </w:r>
      <w:r w:rsidRPr="00E949FF">
        <w:rPr>
          <w:rFonts w:ascii="Times New Roman" w:hAnsi="Times New Roman" w:cs="Times New Roman"/>
          <w:sz w:val="16"/>
          <w:szCs w:val="21"/>
        </w:rPr>
        <w:t xml:space="preserve"> in this line of presidents </w:t>
      </w:r>
      <w:r w:rsidRPr="00E949FF">
        <w:rPr>
          <w:rStyle w:val="StyleBoldUnderline"/>
        </w:rPr>
        <w:t>seeking to accomplish something in office and feeling the urgency of their task.</w:t>
      </w:r>
      <w:r w:rsidRPr="00E949FF">
        <w:rPr>
          <w:rFonts w:ascii="Times New Roman" w:hAnsi="Times New Roman" w:cs="Times New Roman"/>
          <w:sz w:val="16"/>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E949FF">
        <w:rPr>
          <w:rFonts w:ascii="Times New Roman" w:hAnsi="Times New Roman" w:cs="Times New Roman"/>
          <w:sz w:val="16"/>
          <w:szCs w:val="14"/>
        </w:rPr>
        <w:t xml:space="preserve">12 </w:t>
      </w:r>
      <w:r w:rsidRPr="00E949FF">
        <w:rPr>
          <w:rFonts w:ascii="Times New Roman" w:hAnsi="Times New Roman" w:cs="Times New Roman"/>
          <w:sz w:val="16"/>
          <w:szCs w:val="21"/>
        </w:rPr>
        <w:t xml:space="preserve">There is no reason to think that he or any subsequent president will be passive in the conduct of office. </w:t>
      </w:r>
      <w:r w:rsidRPr="00C838A6">
        <w:rPr>
          <w:rStyle w:val="StyleBoldUnderline"/>
          <w:highlight w:val="green"/>
        </w:rPr>
        <w:t>Congressional responses</w:t>
      </w:r>
      <w:r w:rsidRPr="00E949FF">
        <w:rPr>
          <w:rStyle w:val="StyleBoldUnderline"/>
        </w:rPr>
        <w:t xml:space="preserve"> to executive unilateralism </w:t>
      </w:r>
      <w:r w:rsidRPr="00C838A6">
        <w:rPr>
          <w:rStyle w:val="StyleBoldUnderline"/>
          <w:highlight w:val="green"/>
        </w:rPr>
        <w:t>will</w:t>
      </w:r>
      <w:r w:rsidRPr="00E949FF">
        <w:rPr>
          <w:rStyle w:val="StyleBoldUnderline"/>
        </w:rPr>
        <w:t xml:space="preserve"> be too late</w:t>
      </w:r>
      <w:r w:rsidRPr="00E949FF">
        <w:rPr>
          <w:rFonts w:ascii="Times New Roman" w:hAnsi="Times New Roman" w:cs="Times New Roman"/>
          <w:i/>
          <w:iCs/>
          <w:sz w:val="16"/>
          <w:szCs w:val="21"/>
        </w:rPr>
        <w:t xml:space="preserve"> and too strong </w:t>
      </w:r>
      <w:r w:rsidRPr="00E949FF">
        <w:rPr>
          <w:rStyle w:val="StyleBoldUnderline"/>
        </w:rPr>
        <w:t>and</w:t>
      </w:r>
      <w:r w:rsidRPr="00E949FF">
        <w:rPr>
          <w:rFonts w:ascii="Times New Roman" w:hAnsi="Times New Roman" w:cs="Times New Roman"/>
          <w:i/>
          <w:iCs/>
          <w:sz w:val="16"/>
          <w:szCs w:val="21"/>
        </w:rPr>
        <w:t xml:space="preserve"> </w:t>
      </w:r>
      <w:r w:rsidRPr="00E949FF">
        <w:rPr>
          <w:rStyle w:val="StyleBoldUnderline"/>
        </w:rPr>
        <w:t>will</w:t>
      </w:r>
      <w:r w:rsidRPr="00E949FF">
        <w:rPr>
          <w:rFonts w:ascii="Times New Roman" w:hAnsi="Times New Roman" w:cs="Times New Roman"/>
          <w:i/>
          <w:iCs/>
          <w:sz w:val="16"/>
          <w:szCs w:val="21"/>
        </w:rPr>
        <w:t xml:space="preserve"> in turn </w:t>
      </w:r>
      <w:r w:rsidRPr="00C838A6">
        <w:rPr>
          <w:rStyle w:val="StyleBoldUnderline"/>
          <w:highlight w:val="green"/>
        </w:rPr>
        <w:t>stimulate a new round of executive assertiveness</w:t>
      </w:r>
      <w:r w:rsidRPr="00E949FF">
        <w:rPr>
          <w:rFonts w:ascii="Times New Roman" w:hAnsi="Times New Roman" w:cs="Times New Roman"/>
          <w:i/>
          <w:iCs/>
          <w:sz w:val="16"/>
          <w:szCs w:val="21"/>
        </w:rPr>
        <w:t xml:space="preserve">. </w:t>
      </w:r>
      <w:r w:rsidRPr="00C838A6">
        <w:rPr>
          <w:rStyle w:val="StyleBoldUnderline"/>
          <w:highlight w:val="green"/>
        </w:rPr>
        <w:t>In the</w:t>
      </w:r>
      <w:r w:rsidRPr="00E949FF">
        <w:rPr>
          <w:rStyle w:val="StyleBoldUnderline"/>
        </w:rPr>
        <w:t xml:space="preserve"> </w:t>
      </w:r>
      <w:r w:rsidRPr="00E949FF">
        <w:rPr>
          <w:rFonts w:ascii="Times New Roman" w:hAnsi="Times New Roman" w:cs="Times New Roman"/>
          <w:sz w:val="16"/>
          <w:szCs w:val="21"/>
        </w:rPr>
        <w:t xml:space="preserve">1960s and </w:t>
      </w:r>
      <w:r w:rsidRPr="00C838A6">
        <w:rPr>
          <w:rFonts w:ascii="Times New Roman" w:hAnsi="Times New Roman" w:cs="Times New Roman"/>
          <w:sz w:val="16"/>
          <w:szCs w:val="21"/>
          <w:highlight w:val="green"/>
        </w:rPr>
        <w:t>19</w:t>
      </w:r>
      <w:r w:rsidRPr="00C838A6">
        <w:rPr>
          <w:rStyle w:val="StyleBoldUnderline"/>
          <w:highlight w:val="green"/>
        </w:rPr>
        <w:t>70s Congress bridled at</w:t>
      </w:r>
      <w:r w:rsidRPr="00C838A6">
        <w:rPr>
          <w:rFonts w:ascii="Times New Roman" w:hAnsi="Times New Roman" w:cs="Times New Roman"/>
          <w:sz w:val="16"/>
          <w:szCs w:val="21"/>
          <w:highlight w:val="green"/>
        </w:rPr>
        <w:t xml:space="preserve"> the </w:t>
      </w:r>
      <w:r w:rsidRPr="00C838A6">
        <w:rPr>
          <w:rStyle w:val="StyleBoldUnderline"/>
          <w:highlight w:val="green"/>
        </w:rPr>
        <w:t>growth of presidential power</w:t>
      </w:r>
      <w:r w:rsidRPr="00E949FF">
        <w:rPr>
          <w:rFonts w:ascii="Times New Roman" w:hAnsi="Times New Roman" w:cs="Times New Roman"/>
          <w:sz w:val="16"/>
          <w:szCs w:val="21"/>
        </w:rPr>
        <w:t xml:space="preserve"> but acquiesced to it until legislators finally decided that they had seen enough. Beginning in the mid-1970s, Congress reacted with a spate of president-curbing legislation (the War Powers Resolution, the </w:t>
      </w:r>
      <w:proofErr w:type="spellStart"/>
      <w:r w:rsidRPr="00E949FF">
        <w:rPr>
          <w:rFonts w:ascii="Times New Roman" w:hAnsi="Times New Roman" w:cs="Times New Roman"/>
          <w:sz w:val="16"/>
          <w:szCs w:val="21"/>
        </w:rPr>
        <w:t>CaseZablocki</w:t>
      </w:r>
      <w:proofErr w:type="spellEnd"/>
      <w:r w:rsidRPr="00E949FF">
        <w:rPr>
          <w:rFonts w:ascii="Times New Roman" w:hAnsi="Times New Roman" w:cs="Times New Roman"/>
          <w:sz w:val="16"/>
          <w:szCs w:val="21"/>
        </w:rPr>
        <w:t xml:space="preserve"> Act, the Budget and Impoundment Act), the near-impeachment of Richard Nixon, a legislated end to the Vietnam War, an investigation of the CIA, and other actions to restrict presidential autonomy. </w:t>
      </w:r>
      <w:r w:rsidRPr="00C838A6">
        <w:rPr>
          <w:rStyle w:val="StyleBoldUnderline"/>
          <w:highlight w:val="green"/>
        </w:rPr>
        <w:t>The consequence</w:t>
      </w:r>
      <w:r w:rsidRPr="00E949FF">
        <w:rPr>
          <w:rFonts w:ascii="Times New Roman" w:hAnsi="Times New Roman" w:cs="Times New Roman"/>
          <w:sz w:val="16"/>
          <w:szCs w:val="21"/>
        </w:rPr>
        <w:t xml:space="preserve">, to some extent described in this volume, </w:t>
      </w:r>
      <w:r w:rsidRPr="00C838A6">
        <w:rPr>
          <w:rStyle w:val="StyleBoldUnderline"/>
          <w:highlight w:val="green"/>
        </w:rPr>
        <w:t>was the rise of executive unilateralism as a way to circumvent Congress.</w:t>
      </w:r>
      <w:r w:rsidRPr="00E949FF">
        <w:rPr>
          <w:rStyle w:val="StyleBoldUnderline"/>
        </w:rPr>
        <w:t xml:space="preserve"> </w:t>
      </w:r>
    </w:p>
    <w:p w:rsidR="00944759" w:rsidRDefault="00944759" w:rsidP="00944759">
      <w:pPr>
        <w:rPr>
          <w:rStyle w:val="StyleBoldUnderline"/>
        </w:rPr>
      </w:pPr>
    </w:p>
    <w:p w:rsidR="00944759" w:rsidRDefault="00944759" w:rsidP="00944759">
      <w:pPr>
        <w:pStyle w:val="Heading4"/>
      </w:pPr>
      <w:r w:rsidRPr="00B00AD9">
        <w:t>[3.]</w:t>
      </w:r>
      <w:r>
        <w:t xml:space="preserve"> Empirics on presidents ignoring WPR prove the trend</w:t>
      </w:r>
    </w:p>
    <w:p w:rsidR="00944759" w:rsidRPr="00F5077E" w:rsidRDefault="00944759" w:rsidP="00944759">
      <w:pPr>
        <w:rPr>
          <w:rStyle w:val="StyleStyleBold12pt"/>
        </w:rPr>
      </w:pPr>
      <w:r w:rsidRPr="00F5077E">
        <w:rPr>
          <w:rStyle w:val="StyleStyleBold12pt"/>
        </w:rPr>
        <w:t>Isaacs 2011</w:t>
      </w:r>
    </w:p>
    <w:p w:rsidR="00944759" w:rsidRDefault="00944759" w:rsidP="00944759">
      <w:r>
        <w:t>[John Isaacs, 2011</w:t>
      </w:r>
      <w:proofErr w:type="gramStart"/>
      <w:r>
        <w:t>,  executive</w:t>
      </w:r>
      <w:proofErr w:type="gramEnd"/>
      <w:r>
        <w:t xml:space="preserve"> director of Council for a Livable World, War Powers Resolution consistently ignored,  </w:t>
      </w:r>
      <w:hyperlink r:id="rId17" w:history="1">
        <w:r w:rsidRPr="007D5486">
          <w:rPr>
            <w:rStyle w:val="Hyperlink"/>
          </w:rPr>
          <w:t>http://thehill.com/blogs/congress-blog/foreign-policy/172803-war-powers-resolution-consistently-ignored</w:t>
        </w:r>
      </w:hyperlink>
      <w:r>
        <w:t xml:space="preserve">,  </w:t>
      </w:r>
      <w:proofErr w:type="spellStart"/>
      <w:r>
        <w:t>uwyo</w:t>
      </w:r>
      <w:proofErr w:type="spellEnd"/>
      <w:r>
        <w:t>//amp]</w:t>
      </w:r>
    </w:p>
    <w:p w:rsidR="00944759" w:rsidRDefault="00944759" w:rsidP="00944759"/>
    <w:p w:rsidR="00944759" w:rsidRPr="00F5077E" w:rsidRDefault="00944759" w:rsidP="00944759">
      <w:pPr>
        <w:rPr>
          <w:rStyle w:val="StyleBoldUnderlin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w:t>
      </w:r>
      <w:proofErr w:type="spellStart"/>
      <w:r w:rsidRPr="00F5077E">
        <w:t>Drinan</w:t>
      </w:r>
      <w:proofErr w:type="spellEnd"/>
      <w:r w:rsidRPr="00F5077E">
        <w:t xml:space="preserve"> (D-Mass.) that Congress was not ceding additional power to the President by giving him or her 60 or 90 days to conduct war without 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rsidR="00944759" w:rsidRDefault="00944759" w:rsidP="00944759">
      <w:pPr>
        <w:pStyle w:val="Heading4"/>
      </w:pPr>
    </w:p>
    <w:p w:rsidR="00944759" w:rsidRDefault="00944759" w:rsidP="00944759">
      <w:pPr>
        <w:pStyle w:val="Heading4"/>
      </w:pPr>
      <w:r>
        <w:t>[4.] Cancels testimony, Justice Department ignores oversight requests</w:t>
      </w:r>
    </w:p>
    <w:p w:rsidR="00944759" w:rsidRPr="00980017" w:rsidRDefault="00944759" w:rsidP="00944759">
      <w:pPr>
        <w:rPr>
          <w:rStyle w:val="StyleStyleBold12pt"/>
        </w:rPr>
      </w:pPr>
      <w:r w:rsidRPr="00980017">
        <w:rPr>
          <w:rStyle w:val="StyleStyleBold12pt"/>
        </w:rPr>
        <w:t>Victor ‘03</w:t>
      </w:r>
    </w:p>
    <w:p w:rsidR="00944759" w:rsidRDefault="00944759" w:rsidP="00944759">
      <w:r>
        <w:t xml:space="preserve">[Kirk Victor, writer for government executive.com, 2003, Congress in eclipse as power shifts to executive branch, </w:t>
      </w:r>
      <w:hyperlink r:id="rId18" w:history="1">
        <w:r w:rsidRPr="007D5486">
          <w:rPr>
            <w:rStyle w:val="Hyperlink"/>
          </w:rPr>
          <w:t>http://www.govexec.com/management/2003/04/congress-in-eclipse-as-power-shifts-to-executive-branch/13800/</w:t>
        </w:r>
      </w:hyperlink>
      <w:r>
        <w:t xml:space="preserve">, </w:t>
      </w:r>
      <w:proofErr w:type="spellStart"/>
      <w:r>
        <w:t>uwyo</w:t>
      </w:r>
      <w:proofErr w:type="spellEnd"/>
      <w:r>
        <w:t>//amp]</w:t>
      </w:r>
    </w:p>
    <w:p w:rsidR="00944759" w:rsidRDefault="00944759" w:rsidP="00944759"/>
    <w:p w:rsidR="00944759" w:rsidRPr="00980017" w:rsidRDefault="00944759" w:rsidP="00944759">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B72E10">
        <w:rPr>
          <w:rStyle w:val="StyleBoldUnderline"/>
          <w:highlight w:val="green"/>
        </w:rPr>
        <w:t>the Bush administration's actions to avoid oversight</w:t>
      </w:r>
      <w:r w:rsidRPr="00980017">
        <w:rPr>
          <w:rStyle w:val="StyleBoldUnderline"/>
          <w:highlight w:val="yellow"/>
        </w:rPr>
        <w:t>.</w:t>
      </w:r>
      <w:r w:rsidRPr="00980017">
        <w:rPr>
          <w:rStyle w:val="StyleBoldUnderline"/>
        </w:rPr>
        <w:t xml:space="preserve"> He and some other </w:t>
      </w:r>
      <w:r w:rsidRPr="00980017">
        <w:rPr>
          <w:rStyle w:val="StyleBoldUnderline"/>
          <w:highlight w:val="yellow"/>
        </w:rPr>
        <w:t xml:space="preserve">Senate </w:t>
      </w:r>
      <w:r w:rsidRPr="00B72E10">
        <w:rPr>
          <w:rStyle w:val="StyleBoldUnderline"/>
          <w:highlight w:val="green"/>
        </w:rPr>
        <w:t xml:space="preserve">Judiciary Committee members </w:t>
      </w:r>
      <w:r w:rsidRPr="00980017">
        <w:rPr>
          <w:rStyle w:val="StyleBoldUnderline"/>
          <w:highlight w:val="yellow"/>
        </w:rPr>
        <w:t xml:space="preserve">have </w:t>
      </w:r>
      <w:r w:rsidRPr="00B72E10">
        <w:rPr>
          <w:rStyle w:val="StyleBoldUnderline"/>
          <w:highlight w:val="green"/>
        </w:rPr>
        <w:t>sent the Justice Department 28 requests for oversight information</w:t>
      </w:r>
      <w:r w:rsidRPr="00B00AD9">
        <w:t xml:space="preserve">, dating back to July 2001. </w:t>
      </w:r>
      <w:r w:rsidRPr="00B72E10">
        <w:rPr>
          <w:rStyle w:val="StyleBoldUnderline"/>
          <w:highlight w:val="green"/>
        </w:rPr>
        <w:t>The department has not responded to any</w:t>
      </w:r>
      <w:r w:rsidRPr="00980017">
        <w:rPr>
          <w:rStyle w:val="StyleBoldUnderline"/>
        </w:rPr>
        <w:t xml:space="preserve"> of them. </w:t>
      </w:r>
      <w:r w:rsidRPr="00B72E10">
        <w:rPr>
          <w:rStyle w:val="StyleBoldUnderline"/>
          <w:highlight w:val="green"/>
        </w:rPr>
        <w:t xml:space="preserve">Ashcroft </w:t>
      </w:r>
      <w:r w:rsidRPr="00980017">
        <w:rPr>
          <w:rStyle w:val="StyleBoldUnderline"/>
          <w:highlight w:val="yellow"/>
        </w:rPr>
        <w:t xml:space="preserve">"basically </w:t>
      </w:r>
      <w:r w:rsidRPr="00B72E10">
        <w:rPr>
          <w:rStyle w:val="StyleBoldUnderline"/>
          <w:highlight w:val="green"/>
        </w:rPr>
        <w:t xml:space="preserve">ignores most </w:t>
      </w:r>
      <w:r w:rsidRPr="00980017">
        <w:rPr>
          <w:rStyle w:val="StyleBoldUnderline"/>
          <w:highlight w:val="yellow"/>
        </w:rPr>
        <w:t>of the 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reacted angrily when 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rsidR="00944759" w:rsidRDefault="00944759" w:rsidP="00944759"/>
    <w:p w:rsidR="00527E9C" w:rsidRDefault="00527E9C" w:rsidP="00900FAD">
      <w:pPr>
        <w:pStyle w:val="Heading3"/>
      </w:pPr>
      <w:proofErr w:type="spellStart"/>
      <w:r>
        <w:t>Adv</w:t>
      </w:r>
      <w:proofErr w:type="spellEnd"/>
      <w:r>
        <w:t xml:space="preserve"> 1</w:t>
      </w:r>
    </w:p>
    <w:p w:rsidR="00527E9C" w:rsidRPr="005A2D2E" w:rsidRDefault="00527E9C" w:rsidP="00527E9C">
      <w:pPr>
        <w:pStyle w:val="Heading4"/>
      </w:pPr>
      <w:r>
        <w:t xml:space="preserve">1. </w:t>
      </w:r>
      <w:r w:rsidRPr="005A2D2E">
        <w:t>US can’t solve modeling – the development of offensive capabilities is inevitable.</w:t>
      </w:r>
    </w:p>
    <w:p w:rsidR="00527E9C" w:rsidRDefault="00527E9C" w:rsidP="00527E9C">
      <w:pPr>
        <w:rPr>
          <w:rStyle w:val="StyleStyleBold12pt"/>
        </w:rPr>
      </w:pPr>
      <w:proofErr w:type="spellStart"/>
      <w:r w:rsidRPr="005A2D2E">
        <w:rPr>
          <w:rStyle w:val="StyleStyleBold12pt"/>
        </w:rPr>
        <w:t>Libicki</w:t>
      </w:r>
      <w:proofErr w:type="spellEnd"/>
      <w:r w:rsidRPr="005A2D2E">
        <w:rPr>
          <w:rStyle w:val="StyleStyleBold12pt"/>
        </w:rPr>
        <w:t xml:space="preserve"> 2009</w:t>
      </w:r>
    </w:p>
    <w:p w:rsidR="00527E9C" w:rsidRPr="005A2D2E" w:rsidRDefault="00527E9C" w:rsidP="00527E9C">
      <w:r w:rsidRPr="005A2D2E">
        <w:t>(Martin, Senior Management Scientist at the RAND Corporation, "</w:t>
      </w:r>
      <w:proofErr w:type="spellStart"/>
      <w:r w:rsidRPr="005A2D2E">
        <w:t>Cyberdeterrence</w:t>
      </w:r>
      <w:proofErr w:type="spellEnd"/>
      <w:r w:rsidRPr="005A2D2E">
        <w:t xml:space="preserve"> and </w:t>
      </w:r>
      <w:proofErr w:type="spellStart"/>
      <w:r w:rsidRPr="005A2D2E">
        <w:t>Cyberwar</w:t>
      </w:r>
      <w:proofErr w:type="spellEnd"/>
      <w:r w:rsidRPr="005A2D2E">
        <w:t>", http://www.rand.org/content/dam/rand/pubs/monographs/2009/RAND_MG877.pdf)</w:t>
      </w:r>
    </w:p>
    <w:p w:rsidR="00527E9C" w:rsidRPr="005A2D2E" w:rsidRDefault="00527E9C" w:rsidP="00527E9C">
      <w:pPr>
        <w:rPr>
          <w:rStyle w:val="StyleBoldUnderline"/>
        </w:rPr>
      </w:pPr>
      <w:r w:rsidRPr="005A2D2E">
        <w:rPr>
          <w:sz w:val="16"/>
        </w:rPr>
        <w:t xml:space="preserve">Historically, </w:t>
      </w:r>
      <w:r w:rsidRPr="005A2D2E">
        <w:rPr>
          <w:rStyle w:val="StyleBoldUnderline"/>
        </w:rPr>
        <w:t xml:space="preserve">arms control has always gone hand in hand </w:t>
      </w:r>
      <w:r w:rsidRPr="00B72E10">
        <w:rPr>
          <w:rStyle w:val="StyleBoldUnderline"/>
          <w:highlight w:val="green"/>
        </w:rPr>
        <w:t xml:space="preserve">with deter- </w:t>
      </w:r>
      <w:proofErr w:type="spellStart"/>
      <w:r w:rsidRPr="00B72E10">
        <w:rPr>
          <w:rStyle w:val="StyleBoldUnderline"/>
          <w:highlight w:val="green"/>
        </w:rPr>
        <w:t>rence</w:t>
      </w:r>
      <w:proofErr w:type="spellEnd"/>
      <w:r w:rsidRPr="00B72E10">
        <w:rPr>
          <w:rStyle w:val="StyleBoldUnderline"/>
          <w:highlight w:val="green"/>
        </w:rPr>
        <w:t xml:space="preserve"> </w:t>
      </w:r>
      <w:r w:rsidRPr="000242C6">
        <w:rPr>
          <w:rStyle w:val="StyleBoldUnderline"/>
          <w:highlight w:val="yellow"/>
        </w:rPr>
        <w:t>and crisis stability</w:t>
      </w:r>
      <w:r w:rsidRPr="005A2D2E">
        <w:rPr>
          <w:rStyle w:val="StyleBoldUnderline"/>
        </w:rPr>
        <w:t xml:space="preserve">, but </w:t>
      </w:r>
      <w:r w:rsidRPr="00B72E10">
        <w:rPr>
          <w:rStyle w:val="StyleBoldUnderline"/>
          <w:highlight w:val="green"/>
        </w:rPr>
        <w:t xml:space="preserve">it would be difficult to be optimistic about </w:t>
      </w:r>
      <w:r w:rsidRPr="000242C6">
        <w:rPr>
          <w:rStyle w:val="StyleBoldUnderline"/>
          <w:highlight w:val="yellow"/>
        </w:rPr>
        <w:t xml:space="preserve">its </w:t>
      </w:r>
      <w:r w:rsidRPr="00B72E10">
        <w:rPr>
          <w:rStyle w:val="StyleBoldUnderline"/>
          <w:highlight w:val="green"/>
        </w:rPr>
        <w:t>prospects in cyberspace</w:t>
      </w:r>
      <w:r w:rsidRPr="005A2D2E">
        <w:rPr>
          <w:sz w:val="16"/>
        </w:rPr>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w:t>
      </w:r>
      <w:proofErr w:type="spellStart"/>
      <w:r w:rsidRPr="005A2D2E">
        <w:rPr>
          <w:sz w:val="16"/>
        </w:rPr>
        <w:t>diffi</w:t>
      </w:r>
      <w:proofErr w:type="spellEnd"/>
      <w:r w:rsidRPr="005A2D2E">
        <w:rPr>
          <w:sz w:val="16"/>
        </w:rPr>
        <w:t xml:space="preserve">- </w:t>
      </w:r>
      <w:proofErr w:type="spellStart"/>
      <w:r w:rsidRPr="005A2D2E">
        <w:rPr>
          <w:sz w:val="16"/>
        </w:rPr>
        <w:t>culty</w:t>
      </w:r>
      <w:proofErr w:type="spellEnd"/>
      <w:r w:rsidRPr="005A2D2E">
        <w:rPr>
          <w:sz w:val="16"/>
        </w:rPr>
        <w:t xml:space="preserve"> of certain types of </w:t>
      </w:r>
      <w:proofErr w:type="spellStart"/>
      <w:r w:rsidRPr="005A2D2E">
        <w:rPr>
          <w:sz w:val="16"/>
        </w:rPr>
        <w:t>cyberattacks</w:t>
      </w:r>
      <w:proofErr w:type="spellEnd"/>
      <w:r w:rsidRPr="005A2D2E">
        <w:rPr>
          <w:sz w:val="16"/>
        </w:rPr>
        <w:t xml:space="preserve">, some progress can be made. Why is it nearly impossible to limit or ban </w:t>
      </w:r>
      <w:proofErr w:type="spellStart"/>
      <w:r w:rsidRPr="005A2D2E">
        <w:rPr>
          <w:sz w:val="16"/>
        </w:rPr>
        <w:t>cyberweapons</w:t>
      </w:r>
      <w:proofErr w:type="spellEnd"/>
      <w:r w:rsidRPr="005A2D2E">
        <w:rPr>
          <w:sz w:val="16"/>
        </w:rPr>
        <w:t xml:space="preserve">? First, </w:t>
      </w:r>
      <w:r w:rsidRPr="000242C6">
        <w:rPr>
          <w:rStyle w:val="StyleBoldUnderline"/>
          <w:highlight w:val="yellow"/>
        </w:rPr>
        <w:t xml:space="preserve">although the purpose of </w:t>
      </w:r>
      <w:r w:rsidRPr="00B72E10">
        <w:rPr>
          <w:rStyle w:val="StyleBoldUnderline"/>
          <w:highlight w:val="green"/>
        </w:rPr>
        <w:t xml:space="preserve">“limiting” arms </w:t>
      </w:r>
      <w:r w:rsidRPr="000242C6">
        <w:rPr>
          <w:rStyle w:val="StyleBoldUnderline"/>
          <w:highlight w:val="yellow"/>
        </w:rPr>
        <w:t xml:space="preserve">is to put an inventory-based lid on how much damage they can do in a crisis, such a consideration </w:t>
      </w:r>
      <w:r w:rsidRPr="00B72E10">
        <w:rPr>
          <w:rStyle w:val="StyleBoldUnderline"/>
          <w:highlight w:val="green"/>
        </w:rPr>
        <w:t>is irrelevant in a medium in which duplication is instantaneous</w:t>
      </w:r>
      <w:r w:rsidRPr="005A2D2E">
        <w:rPr>
          <w:sz w:val="16"/>
        </w:rPr>
        <w:t xml:space="preserve">. 2 Second, banning attack methods is akin to banishing “how-to” information, which is inherently impossible (like making advanced mathematics illegal). The same holds for banning knowledge about vulnerabilities. Third, </w:t>
      </w:r>
      <w:r w:rsidRPr="00B72E10">
        <w:rPr>
          <w:rStyle w:val="Emphasis"/>
          <w:highlight w:val="green"/>
        </w:rPr>
        <w:t xml:space="preserve">banning attack code is </w:t>
      </w:r>
      <w:r w:rsidRPr="00CD21E4">
        <w:rPr>
          <w:rStyle w:val="Emphasis"/>
          <w:highlight w:val="yellow"/>
        </w:rPr>
        <w:t xml:space="preserve">next to </w:t>
      </w:r>
      <w:r w:rsidRPr="00B72E10">
        <w:rPr>
          <w:rStyle w:val="Emphasis"/>
          <w:highlight w:val="green"/>
        </w:rPr>
        <w:t>impossible</w:t>
      </w:r>
      <w:r w:rsidRPr="005A2D2E">
        <w:rPr>
          <w:sz w:val="16"/>
        </w:rPr>
        <w:t xml:space="preserve">. Such code has many legitimate purposes, not least of which is in building defenses against attack from others. These others include individuals and </w:t>
      </w:r>
      <w:proofErr w:type="spellStart"/>
      <w:r w:rsidRPr="005A2D2E">
        <w:rPr>
          <w:sz w:val="16"/>
        </w:rPr>
        <w:t>nonstate</w:t>
      </w:r>
      <w:proofErr w:type="spellEnd"/>
      <w:r w:rsidRPr="005A2D2E">
        <w:rPr>
          <w:sz w:val="16"/>
        </w:rPr>
        <w:t xml:space="preserve"> actors, so </w:t>
      </w:r>
      <w:r w:rsidRPr="00B72E10">
        <w:rPr>
          <w:rStyle w:val="Emphasis"/>
          <w:highlight w:val="green"/>
        </w:rPr>
        <w:t xml:space="preserve">the argument </w:t>
      </w:r>
      <w:r w:rsidRPr="00CD21E4">
        <w:rPr>
          <w:rStyle w:val="Emphasis"/>
          <w:highlight w:val="yellow"/>
        </w:rPr>
        <w:t xml:space="preserve">that </w:t>
      </w:r>
      <w:r w:rsidRPr="00B72E10">
        <w:rPr>
          <w:rStyle w:val="Emphasis"/>
          <w:highlight w:val="green"/>
        </w:rPr>
        <w:t>one does not need defenses because offenses have been outlawed is unconvincing</w:t>
      </w:r>
      <w:r w:rsidRPr="000242C6">
        <w:rPr>
          <w:rStyle w:val="StyleBoldUnderline"/>
          <w:highlight w:val="yellow"/>
        </w:rPr>
        <w:t xml:space="preserve">. In many, per- haps most cases, </w:t>
      </w:r>
      <w:r w:rsidRPr="00B72E10">
        <w:rPr>
          <w:rStyle w:val="StyleBoldUnderline"/>
          <w:highlight w:val="green"/>
        </w:rPr>
        <w:t xml:space="preserve">such </w:t>
      </w:r>
      <w:r w:rsidRPr="000242C6">
        <w:rPr>
          <w:rStyle w:val="StyleBoldUnderline"/>
          <w:highlight w:val="yellow"/>
        </w:rPr>
        <w:t xml:space="preserve">attack code </w:t>
      </w:r>
      <w:r w:rsidRPr="00B72E10">
        <w:rPr>
          <w:rStyle w:val="StyleBoldUnderline"/>
          <w:highlight w:val="green"/>
        </w:rPr>
        <w:t>is useful for espionage</w:t>
      </w:r>
      <w:r w:rsidRPr="000242C6">
        <w:rPr>
          <w:rStyle w:val="StyleBoldUnderline"/>
          <w:highlight w:val="yellow"/>
        </w:rPr>
        <w:t>, an activity that has yet to be banned by treaty</w:t>
      </w:r>
      <w:r w:rsidRPr="005A2D2E">
        <w:rPr>
          <w:rStyle w:val="StyleBoldUnderline"/>
        </w:rPr>
        <w:t xml:space="preserve">. Furthermore, finding such code is a hopeless quest. </w:t>
      </w:r>
      <w:r w:rsidRPr="005A2D2E">
        <w:rPr>
          <w:sz w:val="16"/>
        </w:rPr>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0242C6">
        <w:rPr>
          <w:rStyle w:val="StyleBoldUnderline"/>
          <w:highlight w:val="yellow"/>
        </w:rPr>
        <w:t xml:space="preserve">Exhuming digital </w:t>
      </w:r>
      <w:proofErr w:type="spellStart"/>
      <w:r w:rsidRPr="000242C6">
        <w:rPr>
          <w:rStyle w:val="StyleBoldUnderline"/>
          <w:highlight w:val="yellow"/>
        </w:rPr>
        <w:t>informa</w:t>
      </w:r>
      <w:proofErr w:type="spellEnd"/>
      <w:r w:rsidRPr="000242C6">
        <w:rPr>
          <w:rStyle w:val="StyleBoldUnderline"/>
          <w:highlight w:val="yellow"/>
        </w:rPr>
        <w:t xml:space="preserve">- </w:t>
      </w:r>
      <w:proofErr w:type="spellStart"/>
      <w:r w:rsidRPr="000242C6">
        <w:rPr>
          <w:rStyle w:val="StyleBoldUnderline"/>
          <w:highlight w:val="yellow"/>
        </w:rPr>
        <w:t>tion</w:t>
      </w:r>
      <w:proofErr w:type="spellEnd"/>
      <w:r w:rsidRPr="000242C6">
        <w:rPr>
          <w:rStyle w:val="StyleBoldUnderline"/>
          <w:highlight w:val="yellow"/>
        </w:rPr>
        <w:t xml:space="preserve"> from everyone else’s systems is hard enough when the authorities with arrest powers try it; it may be virtually impossible when outsiders try</w:t>
      </w:r>
      <w:r w:rsidRPr="000242C6">
        <w:rPr>
          <w:sz w:val="16"/>
          <w:highlight w:val="yellow"/>
        </w:rPr>
        <w:t>.</w:t>
      </w:r>
      <w:r w:rsidRPr="005A2D2E">
        <w:rPr>
          <w:sz w:val="16"/>
        </w:rPr>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0242C6">
        <w:rPr>
          <w:rStyle w:val="StyleBoldUnderline"/>
          <w:highlight w:val="yellow"/>
        </w:rPr>
        <w:t xml:space="preserve">If </w:t>
      </w:r>
      <w:r w:rsidRPr="00B72E10">
        <w:rPr>
          <w:rStyle w:val="StyleBoldUnderline"/>
          <w:highlight w:val="green"/>
        </w:rPr>
        <w:t xml:space="preserve">the international community </w:t>
      </w:r>
      <w:r w:rsidRPr="000242C6">
        <w:rPr>
          <w:rStyle w:val="StyleBoldUnderline"/>
          <w:highlight w:val="yellow"/>
        </w:rPr>
        <w:t xml:space="preserve">had the manpower and access to enforce such norms, it </w:t>
      </w:r>
      <w:r w:rsidRPr="00B72E10">
        <w:rPr>
          <w:rStyle w:val="StyleBoldUnderline"/>
          <w:highlight w:val="green"/>
        </w:rPr>
        <w:t xml:space="preserve">could </w:t>
      </w:r>
      <w:r w:rsidRPr="000242C6">
        <w:rPr>
          <w:rStyle w:val="StyleBoldUnderline"/>
          <w:highlight w:val="yellow"/>
        </w:rPr>
        <w:t xml:space="preserve">probably </w:t>
      </w:r>
      <w:r w:rsidRPr="00B72E10">
        <w:rPr>
          <w:rStyle w:val="StyleBoldUnderline"/>
          <w:highlight w:val="green"/>
        </w:rPr>
        <w:t xml:space="preserve">enforce </w:t>
      </w:r>
      <w:r w:rsidRPr="000242C6">
        <w:rPr>
          <w:rStyle w:val="StyleBoldUnderline"/>
          <w:highlight w:val="yellow"/>
        </w:rPr>
        <w:t xml:space="preserve">a great many </w:t>
      </w:r>
      <w:r w:rsidRPr="00B72E10">
        <w:rPr>
          <w:rStyle w:val="StyleBoldUnderline"/>
          <w:highlight w:val="green"/>
        </w:rPr>
        <w:t xml:space="preserve">other, </w:t>
      </w:r>
      <w:r w:rsidRPr="000242C6">
        <w:rPr>
          <w:rStyle w:val="StyleBoldUnderline"/>
          <w:highlight w:val="yellow"/>
        </w:rPr>
        <w:t xml:space="preserve">and </w:t>
      </w:r>
      <w:r w:rsidRPr="00B72E10">
        <w:rPr>
          <w:rStyle w:val="StyleBoldUnderline"/>
          <w:highlight w:val="green"/>
        </w:rPr>
        <w:t>more immediately practical, norms</w:t>
      </w:r>
      <w:r w:rsidRPr="00B72E10">
        <w:rPr>
          <w:sz w:val="16"/>
          <w:highlight w:val="green"/>
        </w:rPr>
        <w:t xml:space="preserve"> </w:t>
      </w:r>
      <w:r w:rsidRPr="000242C6">
        <w:rPr>
          <w:sz w:val="16"/>
          <w:highlight w:val="yellow"/>
        </w:rPr>
        <w:t>(</w:t>
      </w:r>
      <w:r w:rsidRPr="005A2D2E">
        <w:rPr>
          <w:sz w:val="16"/>
        </w:rPr>
        <w:t xml:space="preserve">e.g., against </w:t>
      </w:r>
      <w:proofErr w:type="spellStart"/>
      <w:r w:rsidRPr="005A2D2E">
        <w:rPr>
          <w:sz w:val="16"/>
        </w:rPr>
        <w:t>cor</w:t>
      </w:r>
      <w:proofErr w:type="spellEnd"/>
      <w:r w:rsidRPr="005A2D2E">
        <w:rPr>
          <w:sz w:val="16"/>
        </w:rPr>
        <w:t xml:space="preserve">- </w:t>
      </w:r>
      <w:proofErr w:type="spellStart"/>
      <w:r w:rsidRPr="005A2D2E">
        <w:rPr>
          <w:sz w:val="16"/>
        </w:rPr>
        <w:t>ruption</w:t>
      </w:r>
      <w:proofErr w:type="spellEnd"/>
      <w:r w:rsidRPr="005A2D2E">
        <w:rPr>
          <w:sz w:val="16"/>
        </w:rPr>
        <w:t xml:space="preserve">). </w:t>
      </w:r>
      <w:r w:rsidRPr="000242C6">
        <w:rPr>
          <w:rStyle w:val="StyleBoldUnderline"/>
          <w:highlight w:val="yellow"/>
        </w:rPr>
        <w:t>Such a world does not exist.</w:t>
      </w:r>
    </w:p>
    <w:p w:rsidR="00527E9C" w:rsidRPr="00527E9C" w:rsidRDefault="00527E9C" w:rsidP="00527E9C"/>
    <w:p w:rsidR="00527E9C" w:rsidRPr="005A2D2E" w:rsidRDefault="00527E9C" w:rsidP="00527E9C">
      <w:pPr>
        <w:pStyle w:val="Heading4"/>
      </w:pPr>
      <w:r>
        <w:t xml:space="preserve">2. </w:t>
      </w:r>
      <w:r w:rsidRPr="005A2D2E">
        <w:t>No first use fails with cyber operations – leave us defenseless and no clear definition of use.</w:t>
      </w:r>
    </w:p>
    <w:p w:rsidR="00527E9C" w:rsidRDefault="00527E9C" w:rsidP="00527E9C">
      <w:r w:rsidRPr="005A2D2E">
        <w:rPr>
          <w:rStyle w:val="StyleStyleBold12pt"/>
        </w:rPr>
        <w:t xml:space="preserve">Clarke and </w:t>
      </w:r>
      <w:proofErr w:type="spellStart"/>
      <w:r w:rsidRPr="005A2D2E">
        <w:rPr>
          <w:rStyle w:val="StyleStyleBold12pt"/>
        </w:rPr>
        <w:t>Knake</w:t>
      </w:r>
      <w:proofErr w:type="spellEnd"/>
      <w:r w:rsidRPr="005A2D2E">
        <w:rPr>
          <w:rStyle w:val="StyleStyleBold12pt"/>
        </w:rPr>
        <w:t xml:space="preserve"> ‘12</w:t>
      </w:r>
      <w:r w:rsidRPr="005A2D2E">
        <w:t xml:space="preserve"> </w:t>
      </w:r>
    </w:p>
    <w:p w:rsidR="00527E9C" w:rsidRPr="001E1FB4" w:rsidRDefault="00527E9C" w:rsidP="00527E9C">
      <w:pPr>
        <w:rPr>
          <w:sz w:val="16"/>
          <w:szCs w:val="16"/>
        </w:rPr>
      </w:pPr>
      <w:r w:rsidRPr="001E1FB4">
        <w:rPr>
          <w:sz w:val="16"/>
          <w:szCs w:val="16"/>
        </w:rPr>
        <w:t>(Richard (former National Coordinator for Security, Infrastructure Protection, and Counter-terrorism for the United States) and Robert (</w:t>
      </w:r>
      <w:proofErr w:type="spellStart"/>
      <w:r w:rsidRPr="001E1FB4">
        <w:rPr>
          <w:sz w:val="16"/>
          <w:szCs w:val="16"/>
        </w:rPr>
        <w:t>Cybersecurity</w:t>
      </w:r>
      <w:proofErr w:type="spellEnd"/>
      <w:r w:rsidRPr="001E1FB4">
        <w:rPr>
          <w:sz w:val="16"/>
          <w:szCs w:val="16"/>
        </w:rPr>
        <w:t xml:space="preserve"> and homeland security expert at the Council on Foreign Relations), Cyber War: The Next Threat to National Security and What to Do </w:t>
      </w:r>
      <w:proofErr w:type="gramStart"/>
      <w:r w:rsidRPr="001E1FB4">
        <w:rPr>
          <w:sz w:val="16"/>
          <w:szCs w:val="16"/>
        </w:rPr>
        <w:t>About</w:t>
      </w:r>
      <w:proofErr w:type="gramEnd"/>
      <w:r w:rsidRPr="001E1FB4">
        <w:rPr>
          <w:sz w:val="16"/>
          <w:szCs w:val="16"/>
        </w:rPr>
        <w:t xml:space="preserve"> It, Harper Collins Books, 2012, RSR)</w:t>
      </w:r>
    </w:p>
    <w:p w:rsidR="00527E9C" w:rsidRDefault="00527E9C" w:rsidP="00527E9C">
      <w:pPr>
        <w:rPr>
          <w:rStyle w:val="Emphasis"/>
        </w:rPr>
      </w:pPr>
      <w:r w:rsidRPr="005A2D2E">
        <w:rPr>
          <w:sz w:val="14"/>
        </w:rPr>
        <w:t xml:space="preserve">However, </w:t>
      </w:r>
      <w:r w:rsidRPr="00B73120">
        <w:rPr>
          <w:rStyle w:val="StyleBoldUnderline"/>
          <w:highlight w:val="yellow"/>
        </w:rPr>
        <w:t>forswearing the use of cyber weapons until they have been used on us could mean</w:t>
      </w:r>
      <w:r w:rsidRPr="00B73120">
        <w:rPr>
          <w:rStyle w:val="StyleBoldUnderline"/>
          <w:sz w:val="12"/>
          <w:highlight w:val="yellow"/>
        </w:rPr>
        <w:t>¶</w:t>
      </w:r>
      <w:r w:rsidRPr="00B73120">
        <w:rPr>
          <w:rStyle w:val="StyleBoldUnderline"/>
          <w:highlight w:val="yellow"/>
        </w:rPr>
        <w:t xml:space="preserve"> that if a conventional war broke out</w:t>
      </w:r>
      <w:r w:rsidRPr="005A2D2E">
        <w:rPr>
          <w:rStyle w:val="StyleBoldUnderline"/>
        </w:rPr>
        <w:t>, we would not defend our forces by such things as cyber</w:t>
      </w:r>
      <w:r w:rsidRPr="005A2D2E">
        <w:rPr>
          <w:rStyle w:val="StyleBoldUnderline"/>
          <w:sz w:val="12"/>
        </w:rPr>
        <w:t>¶</w:t>
      </w:r>
      <w:r w:rsidRPr="005A2D2E">
        <w:rPr>
          <w:rStyle w:val="StyleBoldUnderline"/>
        </w:rPr>
        <w:t xml:space="preserve"> attacks on our opponent’s antiaircraft missile systems</w:t>
      </w:r>
      <w:r w:rsidRPr="005A2D2E">
        <w:rPr>
          <w:sz w:val="14"/>
        </w:rPr>
        <w:t xml:space="preserve">. </w:t>
      </w:r>
      <w:r w:rsidRPr="005A2D2E">
        <w:rPr>
          <w:rStyle w:val="StyleBoldUnderline"/>
        </w:rPr>
        <w:t>The initial use of cyber war in the South</w:t>
      </w:r>
      <w:r w:rsidRPr="005A2D2E">
        <w:rPr>
          <w:rStyle w:val="StyleBoldUnderline"/>
          <w:sz w:val="12"/>
        </w:rPr>
        <w:t>¶</w:t>
      </w:r>
      <w:r w:rsidRPr="005A2D2E">
        <w:rPr>
          <w:rStyle w:val="StyleBoldUnderline"/>
        </w:rPr>
        <w:t xml:space="preserve"> China Sea scenario was a psychological operation</w:t>
      </w:r>
      <w:r w:rsidRPr="005A2D2E">
        <w:rPr>
          <w:sz w:val="14"/>
        </w:rPr>
        <w:t xml:space="preserve"> on China’s internal military network, </w:t>
      </w:r>
      <w:r w:rsidRPr="005A2D2E">
        <w:rPr>
          <w:rStyle w:val="StyleBoldUnderline"/>
        </w:rPr>
        <w:t>sending a</w:t>
      </w:r>
      <w:r w:rsidRPr="005A2D2E">
        <w:rPr>
          <w:rStyle w:val="StyleBoldUnderline"/>
          <w:sz w:val="12"/>
        </w:rPr>
        <w:t>¶</w:t>
      </w:r>
      <w:r w:rsidRPr="005A2D2E">
        <w:rPr>
          <w:rStyle w:val="StyleBoldUnderline"/>
        </w:rPr>
        <w:t xml:space="preserve"> harassing e-mail with a picture of a sinking Chinese ship. Should that be considered a first use of</w:t>
      </w:r>
      <w:r w:rsidRPr="005A2D2E">
        <w:rPr>
          <w:rStyle w:val="StyleBoldUnderline"/>
          <w:sz w:val="12"/>
        </w:rPr>
        <w:t>¶</w:t>
      </w:r>
      <w:r w:rsidRPr="005A2D2E">
        <w:rPr>
          <w:rStyle w:val="StyleBoldUnderline"/>
        </w:rPr>
        <w:t xml:space="preserve"> cyber war</w:t>
      </w:r>
      <w:proofErr w:type="gramStart"/>
      <w:r w:rsidRPr="005A2D2E">
        <w:rPr>
          <w:rStyle w:val="StyleBoldUnderline"/>
        </w:rPr>
        <w:t>?</w:t>
      </w:r>
      <w:r w:rsidRPr="005A2D2E">
        <w:rPr>
          <w:rStyle w:val="StyleBoldUnderline"/>
          <w:sz w:val="12"/>
        </w:rPr>
        <w:t>¶</w:t>
      </w:r>
      <w:proofErr w:type="gramEnd"/>
      <w:r w:rsidRPr="005A2D2E">
        <w:rPr>
          <w:sz w:val="14"/>
        </w:rPr>
        <w:t xml:space="preserve"> Moreover, the scenario presented a problem that </w:t>
      </w:r>
      <w:r w:rsidRPr="00B73120">
        <w:rPr>
          <w:rStyle w:val="StyleBoldUnderline"/>
          <w:highlight w:val="yellow"/>
        </w:rPr>
        <w:t>if you do not go first</w:t>
      </w:r>
      <w:r w:rsidRPr="005A2D2E">
        <w:rPr>
          <w:sz w:val="14"/>
        </w:rPr>
        <w:t xml:space="preserve"> in cyberspace, </w:t>
      </w:r>
      <w:r w:rsidRPr="00B73120">
        <w:rPr>
          <w:rStyle w:val="StyleBoldUnderline"/>
          <w:highlight w:val="yellow"/>
        </w:rPr>
        <w:t>your</w:t>
      </w:r>
      <w:r w:rsidRPr="00B73120">
        <w:rPr>
          <w:rStyle w:val="StyleBoldUnderline"/>
          <w:sz w:val="12"/>
          <w:highlight w:val="yellow"/>
        </w:rPr>
        <w:t>¶</w:t>
      </w:r>
      <w:r w:rsidRPr="00B73120">
        <w:rPr>
          <w:rStyle w:val="StyleBoldUnderline"/>
          <w:highlight w:val="yellow"/>
        </w:rPr>
        <w:t xml:space="preserve"> ability to conduct </w:t>
      </w:r>
      <w:proofErr w:type="spellStart"/>
      <w:r w:rsidRPr="00B73120">
        <w:rPr>
          <w:rStyle w:val="StyleBoldUnderline"/>
          <w:highlight w:val="yellow"/>
        </w:rPr>
        <w:t>cyber attack</w:t>
      </w:r>
      <w:proofErr w:type="spellEnd"/>
      <w:r w:rsidRPr="00B73120">
        <w:rPr>
          <w:rStyle w:val="StyleBoldUnderline"/>
          <w:highlight w:val="yellow"/>
        </w:rPr>
        <w:t xml:space="preserve"> may be reduced by the other side stepping up both its defensive</w:t>
      </w:r>
      <w:r w:rsidRPr="00B73120">
        <w:rPr>
          <w:rStyle w:val="StyleBoldUnderline"/>
          <w:sz w:val="12"/>
          <w:highlight w:val="yellow"/>
        </w:rPr>
        <w:t>¶</w:t>
      </w:r>
      <w:r w:rsidRPr="00B73120">
        <w:rPr>
          <w:rStyle w:val="StyleBoldUnderline"/>
          <w:highlight w:val="yellow"/>
        </w:rPr>
        <w:t xml:space="preserve"> measures</w:t>
      </w:r>
      <w:r w:rsidRPr="005A2D2E">
        <w:rPr>
          <w:sz w:val="14"/>
        </w:rPr>
        <w:t xml:space="preserve"> (for example, China cutting off its cyberspace from the rest of the world) </w:t>
      </w:r>
      <w:r w:rsidRPr="00B73120">
        <w:rPr>
          <w:rStyle w:val="StyleBoldUnderline"/>
          <w:highlight w:val="yellow"/>
        </w:rPr>
        <w:t>and its</w:t>
      </w:r>
      <w:r w:rsidRPr="00B73120">
        <w:rPr>
          <w:rStyle w:val="StyleBoldUnderline"/>
          <w:sz w:val="12"/>
          <w:highlight w:val="yellow"/>
        </w:rPr>
        <w:t>¶</w:t>
      </w:r>
      <w:r w:rsidRPr="00B73120">
        <w:rPr>
          <w:rStyle w:val="StyleBoldUnderline"/>
          <w:highlight w:val="yellow"/>
        </w:rPr>
        <w:t xml:space="preserve"> offensive measures</w:t>
      </w:r>
      <w:r w:rsidRPr="005A2D2E">
        <w:rPr>
          <w:sz w:val="14"/>
        </w:rPr>
        <w:t xml:space="preserve"> (including attacks that disrupted U.S. networks that may be necessary for</w:t>
      </w:r>
      <w:r w:rsidRPr="005A2D2E">
        <w:rPr>
          <w:sz w:val="12"/>
        </w:rPr>
        <w:t>¶</w:t>
      </w:r>
      <w:r w:rsidRPr="005A2D2E">
        <w:rPr>
          <w:sz w:val="14"/>
        </w:rPr>
        <w:t xml:space="preserve"> some of the U.S. attacks to be launched). Whether we say it publicly or maintain it as an internal</w:t>
      </w:r>
      <w:r w:rsidRPr="005A2D2E">
        <w:rPr>
          <w:sz w:val="12"/>
        </w:rPr>
        <w:t>¶</w:t>
      </w:r>
      <w:r w:rsidRPr="005A2D2E">
        <w:rPr>
          <w:sz w:val="14"/>
        </w:rPr>
        <w:t xml:space="preserve"> component of our strategy, </w:t>
      </w:r>
      <w:r w:rsidRPr="005A2D2E">
        <w:rPr>
          <w:rStyle w:val="StyleBoldUnderline"/>
        </w:rPr>
        <w:t>if we were to accept the concept of No First Use in cyber war we</w:t>
      </w:r>
      <w:r w:rsidRPr="005A2D2E">
        <w:rPr>
          <w:rStyle w:val="StyleBoldUnderline"/>
          <w:sz w:val="12"/>
        </w:rPr>
        <w:t>¶</w:t>
      </w:r>
      <w:r w:rsidRPr="005A2D2E">
        <w:rPr>
          <w:rStyle w:val="StyleBoldUnderline"/>
        </w:rPr>
        <w:t xml:space="preserve"> would require a clear understanding of what constitutes “use.” Is penetration of a network a</w:t>
      </w:r>
      <w:r w:rsidRPr="005A2D2E">
        <w:rPr>
          <w:rStyle w:val="StyleBoldUnderline"/>
          <w:sz w:val="12"/>
        </w:rPr>
        <w:t>¶</w:t>
      </w:r>
      <w:r w:rsidRPr="005A2D2E">
        <w:rPr>
          <w:rStyle w:val="StyleBoldUnderline"/>
        </w:rPr>
        <w:t xml:space="preserve"> cyber war act? When the network penetration goes beyond just collecting information, does the</w:t>
      </w:r>
      <w:r w:rsidRPr="005A2D2E">
        <w:rPr>
          <w:rStyle w:val="StyleBoldUnderline"/>
          <w:sz w:val="12"/>
        </w:rPr>
        <w:t>¶</w:t>
      </w:r>
      <w:r w:rsidRPr="005A2D2E">
        <w:rPr>
          <w:rStyle w:val="StyleBoldUnderline"/>
        </w:rPr>
        <w:t xml:space="preserve"> act then move from intelligence operations to cyber war?</w:t>
      </w:r>
      <w:r w:rsidRPr="005A2D2E">
        <w:rPr>
          <w:sz w:val="14"/>
        </w:rPr>
        <w:t xml:space="preserve"> Any ban on “first use” would </w:t>
      </w:r>
      <w:proofErr w:type="spellStart"/>
      <w:r w:rsidRPr="005A2D2E">
        <w:rPr>
          <w:sz w:val="14"/>
        </w:rPr>
        <w:t>prils</w:t>
      </w:r>
      <w:proofErr w:type="spellEnd"/>
      <w:r w:rsidRPr="005A2D2E">
        <w:rPr>
          <w:sz w:val="14"/>
        </w:rPr>
        <w:t xml:space="preserve"> </w:t>
      </w:r>
      <w:proofErr w:type="spellStart"/>
      <w:r w:rsidRPr="005A2D2E">
        <w:rPr>
          <w:sz w:val="14"/>
        </w:rPr>
        <w:t>obably</w:t>
      </w:r>
      <w:proofErr w:type="spellEnd"/>
      <w:r w:rsidRPr="005A2D2E">
        <w:rPr>
          <w:sz w:val="12"/>
        </w:rPr>
        <w:t>¶</w:t>
      </w:r>
      <w:r w:rsidRPr="005A2D2E">
        <w:rPr>
          <w:sz w:val="14"/>
        </w:rPr>
        <w:t xml:space="preserve"> only apply prior to kinetic shooting. </w:t>
      </w:r>
      <w:r w:rsidRPr="00B73120">
        <w:rPr>
          <w:rStyle w:val="Emphasis"/>
          <w:highlight w:val="yellow"/>
        </w:rPr>
        <w:t>Once a war goes kinetic, most bets are off.</w:t>
      </w:r>
    </w:p>
    <w:p w:rsidR="00527E9C" w:rsidRDefault="00527E9C" w:rsidP="00527E9C"/>
    <w:p w:rsidR="00527E9C" w:rsidRPr="005A2D2E" w:rsidRDefault="00527E9C" w:rsidP="00527E9C">
      <w:pPr>
        <w:pStyle w:val="Heading4"/>
      </w:pPr>
      <w:r>
        <w:t xml:space="preserve">3. </w:t>
      </w:r>
      <w:r w:rsidRPr="005A2D2E">
        <w:t xml:space="preserve">Status quo solves limits for cyber aggression </w:t>
      </w:r>
    </w:p>
    <w:p w:rsidR="00527E9C" w:rsidRDefault="00527E9C" w:rsidP="00527E9C">
      <w:pPr>
        <w:rPr>
          <w:rStyle w:val="StyleStyleBold12pt"/>
        </w:rPr>
      </w:pPr>
      <w:r w:rsidRPr="005A2D2E">
        <w:rPr>
          <w:rStyle w:val="StyleStyleBold12pt"/>
        </w:rPr>
        <w:t>Nakashima 2012</w:t>
      </w:r>
    </w:p>
    <w:p w:rsidR="00527E9C" w:rsidRPr="00D27FF6" w:rsidRDefault="00527E9C" w:rsidP="00527E9C">
      <w:pPr>
        <w:rPr>
          <w:sz w:val="16"/>
          <w:szCs w:val="16"/>
        </w:rPr>
      </w:pPr>
      <w:r w:rsidRPr="00D27FF6">
        <w:rPr>
          <w:sz w:val="16"/>
          <w:szCs w:val="16"/>
        </w:rPr>
        <w:t xml:space="preserve">(Ellen, Washington Post staff writer, November 14, "Obama signs secret directive to help thwart </w:t>
      </w:r>
      <w:proofErr w:type="spellStart"/>
      <w:r w:rsidRPr="00D27FF6">
        <w:rPr>
          <w:sz w:val="16"/>
          <w:szCs w:val="16"/>
        </w:rPr>
        <w:t>cyberattacks</w:t>
      </w:r>
      <w:proofErr w:type="spellEnd"/>
      <w:r w:rsidRPr="00D27FF6">
        <w:rPr>
          <w:sz w:val="16"/>
          <w:szCs w:val="16"/>
        </w:rPr>
        <w:t>", http://www.washingtonpost.com/world/national-security/obama-signs-secret-cybersecurity-directive-allowing-more-aggressive-military-role/2012/11/14/7bf51512-2cde-11e2-9ac2-1c61452669c3_story.html)</w:t>
      </w:r>
    </w:p>
    <w:p w:rsidR="00527E9C" w:rsidRDefault="00527E9C" w:rsidP="00527E9C">
      <w:pPr>
        <w:rPr>
          <w:sz w:val="16"/>
        </w:rPr>
      </w:pPr>
      <w:r w:rsidRPr="005A2D2E">
        <w:rPr>
          <w:sz w:val="16"/>
        </w:rPr>
        <w:t xml:space="preserve">President Obama has signed a secret directive that effectively enables the military to act more aggressively to thwart </w:t>
      </w:r>
      <w:proofErr w:type="spellStart"/>
      <w:r w:rsidRPr="005A2D2E">
        <w:rPr>
          <w:sz w:val="16"/>
        </w:rPr>
        <w:t>cyber­attacks</w:t>
      </w:r>
      <w:proofErr w:type="spellEnd"/>
      <w:r w:rsidRPr="005A2D2E">
        <w:rPr>
          <w:sz w:val="16"/>
        </w:rPr>
        <w:t xml:space="preserve"> on the nation’s web of government and private computer networks. </w:t>
      </w:r>
      <w:r w:rsidRPr="001673DB">
        <w:rPr>
          <w:rStyle w:val="StyleBoldUnderline"/>
          <w:highlight w:val="yellow"/>
        </w:rPr>
        <w:t>Presidential Policy Directive 20 establishes a broad and strict set of standards to guide the operations of federal agencies in confronting threats in cyberspace</w:t>
      </w:r>
      <w:r w:rsidRPr="005A2D2E">
        <w:rPr>
          <w:sz w:val="16"/>
        </w:rPr>
        <w:t xml:space="preserve">, according to several U.S. officials who have seen the classified document and are not authorized to speak on the record. The president signed it in mid-October. </w:t>
      </w:r>
      <w:r w:rsidRPr="005A2D2E">
        <w:rPr>
          <w:rStyle w:val="StyleBoldUnderline"/>
        </w:rPr>
        <w:t xml:space="preserve">The new directive is the most extensive White House effort to date to wrestle with what constitutes an “offensive” and a “defensive” action in the rapidly evolving world of </w:t>
      </w:r>
      <w:proofErr w:type="spellStart"/>
      <w:r w:rsidRPr="005A2D2E">
        <w:rPr>
          <w:rStyle w:val="StyleBoldUnderline"/>
        </w:rPr>
        <w:t>cyberwar</w:t>
      </w:r>
      <w:proofErr w:type="spellEnd"/>
      <w:r w:rsidRPr="005A2D2E">
        <w:rPr>
          <w:sz w:val="16"/>
        </w:rPr>
        <w:t xml:space="preserve"> and </w:t>
      </w:r>
      <w:proofErr w:type="spellStart"/>
      <w:r w:rsidRPr="005A2D2E">
        <w:rPr>
          <w:sz w:val="16"/>
        </w:rPr>
        <w:t>cyberterrorism</w:t>
      </w:r>
      <w:proofErr w:type="spellEnd"/>
      <w:r w:rsidRPr="005A2D2E">
        <w:rPr>
          <w:sz w:val="16"/>
        </w:rPr>
        <w:t xml:space="preserve">, where an attack can be launched in milliseconds by unknown assailants utilizing a circuitous route. For the first time, </w:t>
      </w:r>
      <w:r w:rsidRPr="001673DB">
        <w:rPr>
          <w:rStyle w:val="StyleBoldUnderline"/>
          <w:highlight w:val="yellow"/>
        </w:rPr>
        <w:t>the directive explicitly makes a distinction between network defense and cyber-operations to guide officials charged with making often-rapid decisions</w:t>
      </w:r>
      <w:r w:rsidRPr="005A2D2E">
        <w:rPr>
          <w:rStyle w:val="StyleBoldUnderline"/>
        </w:rPr>
        <w:t xml:space="preserve"> </w:t>
      </w:r>
      <w:r w:rsidR="005B7680">
        <w:rPr>
          <w:rStyle w:val="StyleBoldUnderline"/>
          <w:color w:val="FF0000"/>
          <w:sz w:val="36"/>
        </w:rPr>
        <w:t xml:space="preserve">§ Marked 19:03 § </w:t>
      </w:r>
      <w:r w:rsidRPr="005A2D2E">
        <w:rPr>
          <w:rStyle w:val="StyleBoldUnderline"/>
        </w:rPr>
        <w:t>when confronted with threats</w:t>
      </w:r>
      <w:r w:rsidRPr="005A2D2E">
        <w:rPr>
          <w:sz w:val="16"/>
        </w:rPr>
        <w:t xml:space="preserve">. </w:t>
      </w:r>
      <w:r w:rsidRPr="005A2D2E">
        <w:rPr>
          <w:rStyle w:val="StyleBoldUnderline"/>
        </w:rPr>
        <w:t>The policy also lays out a process to vet any operations outside government and defense networks and ensure that U.S. citizens’ and foreign allies’ data and privacy are protected and international laws of war are followed</w:t>
      </w:r>
      <w:r w:rsidRPr="005A2D2E">
        <w:rPr>
          <w:sz w:val="16"/>
        </w:rPr>
        <w:t xml:space="preserve">. “What it does, really for the first time, is it explicitly talks about how we will use cyber- operations,” a senior administration official said. “Network defense is what you’re doing inside your own networks. . . . Cyber-operations </w:t>
      </w:r>
      <w:proofErr w:type="gramStart"/>
      <w:r w:rsidRPr="005A2D2E">
        <w:rPr>
          <w:sz w:val="16"/>
        </w:rPr>
        <w:t>is</w:t>
      </w:r>
      <w:proofErr w:type="gramEnd"/>
      <w:r w:rsidRPr="005A2D2E">
        <w:rPr>
          <w:sz w:val="16"/>
        </w:rPr>
        <w:t xml:space="preserve"> stuff outside that space, and recognizing that you could be doing that for what might be called defensive purposes.” The policy, which updates a 2004 presidential directive, is part of a wider push by the Obama administration to confront the growing </w:t>
      </w:r>
      <w:proofErr w:type="spellStart"/>
      <w:r w:rsidRPr="005A2D2E">
        <w:rPr>
          <w:sz w:val="16"/>
        </w:rPr>
        <w:t>cyberthreat</w:t>
      </w:r>
      <w:proofErr w:type="spellEnd"/>
      <w:r w:rsidRPr="005A2D2E">
        <w:rPr>
          <w:sz w:val="16"/>
        </w:rPr>
        <w:t xml:space="preserve">, which officials warn may overtake terrorism as the most significant danger to the country. “It should enable people to arrive at more effective decisions,” said a second senior administration official. “In that sense, it’s an enormous step forward.” Legislation to protect private networks from attack by setting security standards and promoting voluntary information sharing is pending on the Hill, and the White House is also is drafting an executive order along those lines. James A. Lewis, a </w:t>
      </w:r>
      <w:proofErr w:type="spellStart"/>
      <w:r w:rsidRPr="005A2D2E">
        <w:rPr>
          <w:sz w:val="16"/>
        </w:rPr>
        <w:t>cybersecurity</w:t>
      </w:r>
      <w:proofErr w:type="spellEnd"/>
      <w:r w:rsidRPr="005A2D2E">
        <w:rPr>
          <w:sz w:val="16"/>
        </w:rPr>
        <w:t xml:space="preserve"> expert at the Center for Strategic and International Studies, welcomed the new directive as bolstering the government’s capability to defend against “destructive scenarios,” such as those that Defense Secretary Leon E. Panetta recently outlined in a speech on </w:t>
      </w:r>
      <w:proofErr w:type="spellStart"/>
      <w:r w:rsidRPr="005A2D2E">
        <w:rPr>
          <w:sz w:val="16"/>
        </w:rPr>
        <w:t>cybersecurity</w:t>
      </w:r>
      <w:proofErr w:type="spellEnd"/>
      <w:r w:rsidRPr="005A2D2E">
        <w:rPr>
          <w:sz w:val="16"/>
        </w:rPr>
        <w:t xml:space="preserve">. “It’s clear we’re not going to be a bystander anymore to </w:t>
      </w:r>
      <w:proofErr w:type="spellStart"/>
      <w:r w:rsidRPr="005A2D2E">
        <w:rPr>
          <w:sz w:val="16"/>
        </w:rPr>
        <w:t>cyberattacks</w:t>
      </w:r>
      <w:proofErr w:type="spellEnd"/>
      <w:r w:rsidRPr="005A2D2E">
        <w:rPr>
          <w:sz w:val="16"/>
        </w:rPr>
        <w:t xml:space="preserve">,” Lewis said. The Pentagon is expected to finalize new rules of engagement that would guide commanders on when and how the military can go outside government networks to prevent a </w:t>
      </w:r>
      <w:proofErr w:type="spellStart"/>
      <w:r w:rsidRPr="005A2D2E">
        <w:rPr>
          <w:sz w:val="16"/>
        </w:rPr>
        <w:t>cyberattack</w:t>
      </w:r>
      <w:proofErr w:type="spellEnd"/>
      <w:r w:rsidRPr="005A2D2E">
        <w:rPr>
          <w:sz w:val="16"/>
        </w:rPr>
        <w:t xml:space="preserve"> that could cause significant destruction or casualties. The presidential directive attempts to settle years of debate among government agencies about who is authorized to take what sorts of actions in cyberspace and with what level of permission. An example of a defensive cyber-operation that once would have been considered an offensive act, for instance, might include stopping a computer attack by severing the link between an overseas server and a targeted domestic computer. “That was seen as something that was aggressive,” said one defense official, “particularly by some at the State Department” who often are wary of actions that might infringe on other countries’ sovereignty and undermine U.S. advocacy of Internet freedom. Intelligence agencies are wary of operations that may inhibit intelligence collection. The Pentagon, meanwhile, has defined cyberspace as another military domain — joining air, land, sea and space — and wants flexibility to operate in that realm. But </w:t>
      </w:r>
      <w:r w:rsidRPr="001673DB">
        <w:rPr>
          <w:rStyle w:val="StyleBoldUnderline"/>
          <w:highlight w:val="yellow"/>
        </w:rPr>
        <w:t>cyber-operations</w:t>
      </w:r>
      <w:r w:rsidRPr="005A2D2E">
        <w:rPr>
          <w:sz w:val="16"/>
        </w:rPr>
        <w:t xml:space="preserve">, the officials stressed, </w:t>
      </w:r>
      <w:r w:rsidRPr="001673DB">
        <w:rPr>
          <w:rStyle w:val="StyleBoldUnderline"/>
          <w:highlight w:val="yellow"/>
        </w:rPr>
        <w:t>are not an isolated tool</w:t>
      </w:r>
      <w:r w:rsidRPr="005A2D2E">
        <w:rPr>
          <w:sz w:val="16"/>
        </w:rPr>
        <w:t xml:space="preserve">. Rather, they are an integral part of the coordinated national security effort that includes diplomatic, economic and traditional military measures. </w:t>
      </w:r>
      <w:r w:rsidRPr="001673DB">
        <w:rPr>
          <w:rStyle w:val="StyleBoldUnderline"/>
          <w:highlight w:val="yellow"/>
        </w:rPr>
        <w:t>Offensive cyber actions, outside of war zones, would still require a higher level of scrutiny from relevant agencies and generally White House permission</w:t>
      </w:r>
      <w:r w:rsidRPr="005A2D2E">
        <w:rPr>
          <w:sz w:val="16"/>
        </w:rPr>
        <w:t xml:space="preserve">. </w:t>
      </w:r>
    </w:p>
    <w:p w:rsidR="00527E9C" w:rsidRDefault="00527E9C" w:rsidP="00527E9C"/>
    <w:p w:rsidR="00944759" w:rsidRPr="00B724C9" w:rsidRDefault="00944759" w:rsidP="00944759">
      <w:pPr>
        <w:pStyle w:val="Heading4"/>
      </w:pPr>
      <w:proofErr w:type="gramStart"/>
      <w:r>
        <w:t>won’t</w:t>
      </w:r>
      <w:proofErr w:type="gramEnd"/>
      <w:r>
        <w:t xml:space="preserve"> disclose</w:t>
      </w:r>
    </w:p>
    <w:p w:rsidR="00944759" w:rsidRPr="00B724C9" w:rsidRDefault="00944759" w:rsidP="00944759">
      <w:pPr>
        <w:rPr>
          <w:rStyle w:val="StyleStyleBold12pt"/>
        </w:rPr>
      </w:pPr>
      <w:r>
        <w:rPr>
          <w:rStyle w:val="StyleStyleBold12pt"/>
        </w:rPr>
        <w:t>Kenyon ‘11</w:t>
      </w:r>
    </w:p>
    <w:p w:rsidR="00944759" w:rsidRDefault="00944759" w:rsidP="00944759">
      <w:r>
        <w:t>[Henry Kenyon, contributing writer, Jan. 14</w:t>
      </w:r>
      <w:r w:rsidRPr="00B724C9">
        <w:rPr>
          <w:vertAlign w:val="superscript"/>
        </w:rPr>
        <w:t>th</w:t>
      </w:r>
      <w:r>
        <w:t xml:space="preserve">, 2011, Congress examines undisclosed military cyber ops, </w:t>
      </w:r>
      <w:hyperlink r:id="rId19" w:history="1">
        <w:r w:rsidRPr="007D5486">
          <w:rPr>
            <w:rStyle w:val="Hyperlink"/>
          </w:rPr>
          <w:t>http://defensesystems.com/articles/2011/01/14/congress-examines-undisclosed-military-cyber-operations.aspx</w:t>
        </w:r>
      </w:hyperlink>
      <w:r>
        <w:t xml:space="preserve">, </w:t>
      </w:r>
      <w:proofErr w:type="spellStart"/>
      <w:r>
        <w:t>uwyo</w:t>
      </w:r>
      <w:proofErr w:type="spellEnd"/>
      <w:r>
        <w:t>//amp]</w:t>
      </w:r>
    </w:p>
    <w:p w:rsidR="00944759" w:rsidRDefault="00944759" w:rsidP="00944759"/>
    <w:p w:rsidR="00944759" w:rsidRDefault="00944759" w:rsidP="00944759">
      <w:r w:rsidRPr="00B724C9">
        <w:rPr>
          <w:rStyle w:val="StyleBoldUnderline"/>
        </w:rPr>
        <w:t>In a sign of continuing tensions</w:t>
      </w:r>
      <w:r>
        <w:t xml:space="preserve"> between the military and civilian sides of </w:t>
      </w:r>
      <w:r w:rsidRPr="00B724C9">
        <w:rPr>
          <w:rStyle w:val="StyleBoldUnderline"/>
        </w:rPr>
        <w:t xml:space="preserve">government </w:t>
      </w:r>
      <w:r w:rsidRPr="00B724C9">
        <w:rPr>
          <w:rStyle w:val="StyleBoldUnderline"/>
          <w:highlight w:val="yellow"/>
        </w:rPr>
        <w:t>regarding oversight of covert operations in cyberspace, a recent Senate document noted that the Defense Department did not disclose clandestine cyber activities</w:t>
      </w:r>
      <w:r w:rsidRPr="00B724C9">
        <w:rPr>
          <w:rStyle w:val="StyleBoldUnderline"/>
        </w:rPr>
        <w:t xml:space="preserve"> in a report to Congress</w:t>
      </w:r>
      <w:r>
        <w:t>. The disclosure emerged from a written exchange between Senate Armed Services Committee staffers and Michael Vickers, assistant undersecretary of Defense for special operations.</w:t>
      </w:r>
    </w:p>
    <w:p w:rsidR="00944759" w:rsidRDefault="00944759" w:rsidP="00944759"/>
    <w:p w:rsidR="00944759" w:rsidRPr="00DF1459" w:rsidRDefault="00944759" w:rsidP="00944759">
      <w:pPr>
        <w:pStyle w:val="Heading4"/>
      </w:pPr>
      <w:r w:rsidRPr="00DF1459">
        <w:t xml:space="preserve">[5.] </w:t>
      </w:r>
      <w:proofErr w:type="gramStart"/>
      <w:r w:rsidRPr="00DF1459">
        <w:t>claims</w:t>
      </w:r>
      <w:proofErr w:type="gramEnd"/>
      <w:r w:rsidRPr="00DF1459">
        <w:t xml:space="preserve"> laws don’t include OCO’s</w:t>
      </w:r>
    </w:p>
    <w:p w:rsidR="00944759" w:rsidRPr="00B724C9" w:rsidRDefault="00944759" w:rsidP="00944759">
      <w:pPr>
        <w:rPr>
          <w:rStyle w:val="StyleStyleBold12pt"/>
        </w:rPr>
      </w:pPr>
      <w:r>
        <w:rPr>
          <w:rStyle w:val="StyleStyleBold12pt"/>
        </w:rPr>
        <w:t>Kenyon ‘11</w:t>
      </w:r>
    </w:p>
    <w:p w:rsidR="00944759" w:rsidRDefault="00944759" w:rsidP="00944759">
      <w:r>
        <w:t>[Henry Kenyon, contributing writer, Jan. 14</w:t>
      </w:r>
      <w:r w:rsidRPr="00B724C9">
        <w:rPr>
          <w:vertAlign w:val="superscript"/>
        </w:rPr>
        <w:t>th</w:t>
      </w:r>
      <w:r>
        <w:t xml:space="preserve">, 2011, Congress examines undisclosed military cyber ops, </w:t>
      </w:r>
      <w:hyperlink r:id="rId20" w:history="1">
        <w:r w:rsidRPr="007D5486">
          <w:rPr>
            <w:rStyle w:val="Hyperlink"/>
          </w:rPr>
          <w:t>http://defensesystems.com/articles/2011/01/14/congress-examines-undisclosed-military-cyber-operations.aspx</w:t>
        </w:r>
      </w:hyperlink>
      <w:r>
        <w:t xml:space="preserve">, </w:t>
      </w:r>
      <w:proofErr w:type="spellStart"/>
      <w:r>
        <w:t>uwyo</w:t>
      </w:r>
      <w:proofErr w:type="spellEnd"/>
      <w:r>
        <w:t>//amp]</w:t>
      </w:r>
    </w:p>
    <w:p w:rsidR="00944759" w:rsidRDefault="00944759" w:rsidP="00944759"/>
    <w:p w:rsidR="00944759" w:rsidRPr="00D12A4C" w:rsidRDefault="00944759" w:rsidP="00944759">
      <w:pPr>
        <w:rPr>
          <w:sz w:val="16"/>
        </w:rPr>
      </w:pPr>
      <w:r w:rsidRPr="00D12A4C">
        <w:rPr>
          <w:sz w:val="16"/>
        </w:rPr>
        <w:t xml:space="preserve">In 33 pages of Senate documentation obtained by the Associated Press, </w:t>
      </w:r>
      <w:r w:rsidRPr="00F40E45">
        <w:rPr>
          <w:rStyle w:val="StyleBoldUnderline"/>
          <w:highlight w:val="yellow"/>
        </w:rPr>
        <w:t>lawmakers expressed concern about cyberspace operations that were not included in the</w:t>
      </w:r>
      <w:r w:rsidRPr="00F40E45">
        <w:rPr>
          <w:rStyle w:val="StyleBoldUnderline"/>
        </w:rPr>
        <w:t xml:space="preserve"> quarterly </w:t>
      </w:r>
      <w:r w:rsidRPr="00F40E45">
        <w:rPr>
          <w:rStyle w:val="StyleBoldUnderline"/>
          <w:highlight w:val="yellow"/>
        </w:rPr>
        <w:t>report on secret</w:t>
      </w:r>
      <w:r w:rsidRPr="00DF1459">
        <w:rPr>
          <w:rStyle w:val="StyleBoldUnderline"/>
        </w:rPr>
        <w:t xml:space="preserve"> military </w:t>
      </w:r>
      <w:r w:rsidRPr="00F40E45">
        <w:rPr>
          <w:rStyle w:val="StyleBoldUnderline"/>
          <w:highlight w:val="yellow"/>
        </w:rPr>
        <w:t>activity</w:t>
      </w:r>
      <w:r w:rsidRPr="00D12A4C">
        <w:rPr>
          <w:sz w:val="16"/>
        </w:rPr>
        <w:t xml:space="preserve">. The documents were Vickers' answers to senators' questions in preparation for his nomination hearing to be undersecretary of Defense for intelligence. The exchange between Vickers and the Senate panel also discussed a variety of other intelligence issues. No date has yet been set for the hearing. The Associated Press reported that the exchange did not describe the undisclosed cyber activities. However, experts told the Associated Press that they might include secret operations in Iraq, Afghanistan, Yemen and Somalia. Although DOD has established a Cyber Command, clear definitions for offensive and defensive cyber operations have yet to be set down. In his answer to the Senate, </w:t>
      </w:r>
      <w:r w:rsidRPr="00D12A4C">
        <w:rPr>
          <w:rStyle w:val="StyleBoldUnderline"/>
        </w:rPr>
        <w:t xml:space="preserve">Vickers said </w:t>
      </w:r>
      <w:r w:rsidRPr="00F40E45">
        <w:rPr>
          <w:rStyle w:val="StyleBoldUnderline"/>
        </w:rPr>
        <w:t>those types of operations are not</w:t>
      </w:r>
      <w:r w:rsidRPr="00D12A4C">
        <w:rPr>
          <w:rStyle w:val="StyleBoldUnderline"/>
        </w:rPr>
        <w:t xml:space="preserve"> specifically described in the law,</w:t>
      </w:r>
      <w:r w:rsidRPr="00D12A4C">
        <w:rPr>
          <w:sz w:val="16"/>
        </w:rPr>
        <w:t xml:space="preserve"> the Associated Press reported. </w:t>
      </w:r>
      <w:r w:rsidRPr="00D12A4C">
        <w:rPr>
          <w:rStyle w:val="StyleBoldUnderline"/>
        </w:rPr>
        <w:t xml:space="preserve">Current </w:t>
      </w:r>
      <w:r w:rsidRPr="00F40E45">
        <w:rPr>
          <w:rStyle w:val="StyleBoldUnderline"/>
          <w:highlight w:val="yellow"/>
        </w:rPr>
        <w:t>legal requirements specify and describe missions by human operatives, not digital tools</w:t>
      </w:r>
      <w:r w:rsidRPr="00D12A4C">
        <w:rPr>
          <w:rStyle w:val="StyleBoldUnderline"/>
        </w:rPr>
        <w:t>.</w:t>
      </w:r>
      <w:r w:rsidRPr="00D12A4C">
        <w:rPr>
          <w:sz w:val="16"/>
        </w:rPr>
        <w:t xml:space="preserve"> Vickers said he would review and support expanding the requirement for cyber operations to be included in the quarterly military report.</w:t>
      </w:r>
    </w:p>
    <w:p w:rsidR="00527E9C" w:rsidRDefault="00527E9C" w:rsidP="00944759"/>
    <w:p w:rsidR="00527E9C" w:rsidRDefault="00527E9C" w:rsidP="00527E9C"/>
    <w:p w:rsidR="00527E9C" w:rsidRDefault="00527E9C" w:rsidP="00900FAD">
      <w:pPr>
        <w:pStyle w:val="Heading3"/>
      </w:pPr>
      <w:proofErr w:type="spellStart"/>
      <w:r>
        <w:t>Adv</w:t>
      </w:r>
      <w:proofErr w:type="spellEnd"/>
      <w:r>
        <w:t xml:space="preserve"> 2</w:t>
      </w:r>
    </w:p>
    <w:p w:rsidR="00527E9C" w:rsidRDefault="00527E9C" w:rsidP="00527E9C"/>
    <w:p w:rsidR="00527E9C" w:rsidRDefault="00527E9C" w:rsidP="00527E9C">
      <w:pPr>
        <w:pStyle w:val="Heading4"/>
      </w:pPr>
      <w:r>
        <w:t xml:space="preserve">[1.] </w:t>
      </w:r>
      <w:r w:rsidR="006F3A51">
        <w:t xml:space="preserve">Obama </w:t>
      </w:r>
      <w:r>
        <w:t>cites AUMF and avoids public scrutiny by using cyber ops instead of troops</w:t>
      </w:r>
    </w:p>
    <w:p w:rsidR="00527E9C" w:rsidRPr="00A13DFD" w:rsidRDefault="00527E9C" w:rsidP="00527E9C">
      <w:pPr>
        <w:rPr>
          <w:rStyle w:val="StyleStyleBold12pt"/>
        </w:rPr>
      </w:pPr>
      <w:r w:rsidRPr="00A13DFD">
        <w:rPr>
          <w:rStyle w:val="StyleStyleBold12pt"/>
        </w:rPr>
        <w:t>Cohen 2012</w:t>
      </w:r>
    </w:p>
    <w:p w:rsidR="00527E9C" w:rsidRDefault="00527E9C" w:rsidP="00527E9C">
      <w:r>
        <w:t>[Michael A. Cohen, fellow at the Century Foundation.</w:t>
      </w:r>
      <w:proofErr w:type="gramStart"/>
      <w:r>
        <w:t>,  July</w:t>
      </w:r>
      <w:proofErr w:type="gramEnd"/>
      <w:r>
        <w:t xml:space="preserve"> 24</w:t>
      </w:r>
      <w:r w:rsidRPr="00A13DFD">
        <w:rPr>
          <w:vertAlign w:val="superscript"/>
        </w:rPr>
        <w:t>th</w:t>
      </w:r>
      <w:r>
        <w:t xml:space="preserve">, 2012, The Imperial Presidency: Drone Power and Congressional Oversight, </w:t>
      </w:r>
      <w:hyperlink r:id="rId21" w:history="1">
        <w:r w:rsidRPr="007D5486">
          <w:rPr>
            <w:rStyle w:val="Hyperlink"/>
          </w:rPr>
          <w:t>http://www.worldpoliticsreview.com/articles/12194/the-imperial-presidency-drone-power-and-congressional-oversight</w:t>
        </w:r>
      </w:hyperlink>
      <w:r>
        <w:t xml:space="preserve">, </w:t>
      </w:r>
      <w:proofErr w:type="spellStart"/>
      <w:r>
        <w:t>uwyo</w:t>
      </w:r>
      <w:proofErr w:type="spellEnd"/>
      <w:r>
        <w:t>//amp]</w:t>
      </w:r>
    </w:p>
    <w:p w:rsidR="00527E9C" w:rsidRDefault="00527E9C" w:rsidP="00527E9C"/>
    <w:p w:rsidR="00527E9C" w:rsidRDefault="00527E9C" w:rsidP="00527E9C">
      <w:pPr>
        <w:rPr>
          <w:rStyle w:val="StyleBoldUnderline"/>
        </w:rPr>
      </w:pPr>
      <w:r w:rsidRPr="00162A84">
        <w:t xml:space="preserve">Ironically, however, </w:t>
      </w:r>
      <w:r w:rsidRPr="00162A84">
        <w:rPr>
          <w:rStyle w:val="StyleBoldUnderline"/>
          <w:highlight w:val="yellow"/>
        </w:rPr>
        <w:t>the administration stands on firmer legal ground here than it did on Libya. It has used the</w:t>
      </w:r>
      <w:r w:rsidRPr="00162A84">
        <w:t xml:space="preserve"> Authorization of Military Force </w:t>
      </w:r>
      <w:r w:rsidRPr="00162A84">
        <w:rPr>
          <w:rStyle w:val="StyleBoldUnderline"/>
        </w:rPr>
        <w:t>(</w:t>
      </w:r>
      <w:r w:rsidRPr="00162A84">
        <w:rPr>
          <w:rStyle w:val="StyleBoldUnderline"/>
          <w:highlight w:val="yellow"/>
        </w:rPr>
        <w:t>AUMF)</w:t>
      </w:r>
      <w:r w:rsidRPr="00162A84">
        <w:t xml:space="preserve"> granted in 2001 by Congress </w:t>
      </w:r>
      <w:r w:rsidRPr="00162A84">
        <w:rPr>
          <w:rStyle w:val="StyleBoldUnderline"/>
        </w:rPr>
        <w:t>to justify nearly every aspect of these operations, including targeted killing campaigns</w:t>
      </w:r>
      <w:r w:rsidRPr="00162A84">
        <w:t xml:space="preserve"> carried out by both the military and the CIA, and the continued detention of prisoners in Guantanamo Bay and Afghanistan. As Yale Law School </w:t>
      </w:r>
      <w:proofErr w:type="gramStart"/>
      <w:r w:rsidRPr="00162A84">
        <w:t>professor</w:t>
      </w:r>
      <w:proofErr w:type="gramEnd"/>
      <w:r w:rsidRPr="00162A84">
        <w:t xml:space="preserve"> Bruce Ackerman told me, “The AUMF was a response to a real problem, namely the attacks of Sept. 11. It is now being transformed into a tool for fighting a 100-year war against terrorists.”</w:t>
      </w:r>
      <w:r>
        <w:t xml:space="preserve"> </w:t>
      </w:r>
      <w:r w:rsidRPr="00162A84">
        <w:t xml:space="preserve">In a sense </w:t>
      </w:r>
      <w:r w:rsidRPr="00162A84">
        <w:rPr>
          <w:rStyle w:val="StyleBoldUnderline"/>
          <w:highlight w:val="yellow"/>
        </w:rPr>
        <w:t>we are witnessing a perfect storm of executive branch power-grabbin</w:t>
      </w:r>
      <w:r w:rsidRPr="00162A84">
        <w:rPr>
          <w:highlight w:val="yellow"/>
        </w:rPr>
        <w:t xml:space="preserve">g: </w:t>
      </w:r>
      <w:r w:rsidRPr="00162A84">
        <w:rPr>
          <w:rStyle w:val="StyleBoldUnderline"/>
          <w:highlight w:val="yellow"/>
        </w:rPr>
        <w:t>a broad authorization of military force</w:t>
      </w:r>
      <w:r w:rsidRPr="00162A84">
        <w:rPr>
          <w:rStyle w:val="StyleBoldUnderline"/>
        </w:rPr>
        <w:t xml:space="preserve"> giving the president wide-ranging discretion to act, </w:t>
      </w:r>
      <w:r w:rsidRPr="00162A84">
        <w:rPr>
          <w:rStyle w:val="StyleBoldUnderline"/>
          <w:highlight w:val="yellow"/>
        </w:rPr>
        <w:t>combined with</w:t>
      </w:r>
      <w:r w:rsidRPr="00162A84">
        <w:t xml:space="preserve"> a set of tools -- drones, </w:t>
      </w:r>
      <w:proofErr w:type="gramStart"/>
      <w:r w:rsidRPr="00162A84">
        <w:t>special forces</w:t>
      </w:r>
      <w:proofErr w:type="gramEnd"/>
      <w:r w:rsidRPr="00162A84">
        <w:t xml:space="preserve"> and </w:t>
      </w:r>
      <w:r w:rsidRPr="00162A84">
        <w:rPr>
          <w:rStyle w:val="StyleBoldUnderline"/>
          <w:highlight w:val="yellow"/>
        </w:rPr>
        <w:t>cyber technology</w:t>
      </w:r>
      <w:r w:rsidRPr="00162A84">
        <w:t xml:space="preserve"> </w:t>
      </w:r>
      <w:r w:rsidR="005B7680">
        <w:rPr>
          <w:color w:val="FF0000"/>
          <w:sz w:val="36"/>
        </w:rPr>
        <w:t xml:space="preserve">§ Marked 19:03 § </w:t>
      </w:r>
      <w:r w:rsidRPr="00162A84">
        <w:t xml:space="preserve">-- that </w:t>
      </w:r>
      <w:r w:rsidRPr="00162A84">
        <w:rPr>
          <w:rStyle w:val="StyleBoldUnderline"/>
          <w:highlight w:val="yellow"/>
        </w:rPr>
        <w:t>allows him to do so in unprecedented</w:t>
      </w:r>
      <w:r w:rsidRPr="00162A84">
        <w:rPr>
          <w:rStyle w:val="StyleBoldUnderline"/>
        </w:rPr>
        <w:t xml:space="preserve"> </w:t>
      </w:r>
      <w:r w:rsidRPr="00162A84">
        <w:rPr>
          <w:rStyle w:val="StyleBoldUnderline"/>
          <w:highlight w:val="yellow"/>
        </w:rPr>
        <w:t>ways</w:t>
      </w:r>
      <w:r w:rsidRPr="00162A84">
        <w:rPr>
          <w:highlight w:val="yellow"/>
        </w:rPr>
        <w:t>.</w:t>
      </w:r>
      <w:r w:rsidRPr="00162A84">
        <w:t xml:space="preserve"> And </w:t>
      </w:r>
      <w:r w:rsidRPr="00162A84">
        <w:rPr>
          <w:rStyle w:val="StyleBoldUnderline"/>
          <w:highlight w:val="yellow"/>
        </w:rPr>
        <w:t>since few troops are put in harm’s way, there is barely any public scrutiny.</w:t>
      </w:r>
    </w:p>
    <w:p w:rsidR="00527E9C" w:rsidRDefault="00527E9C" w:rsidP="00527E9C">
      <w:pPr>
        <w:rPr>
          <w:rStyle w:val="StyleBoldUnderline"/>
        </w:rPr>
      </w:pPr>
    </w:p>
    <w:p w:rsidR="00527E9C" w:rsidRDefault="00527E9C" w:rsidP="00527E9C">
      <w:pPr>
        <w:rPr>
          <w:rStyle w:val="StyleBoldUnderline"/>
        </w:rPr>
      </w:pPr>
    </w:p>
    <w:p w:rsidR="00527E9C" w:rsidRDefault="00527E9C" w:rsidP="00527E9C">
      <w:pPr>
        <w:pStyle w:val="Heading4"/>
      </w:pPr>
      <w:r w:rsidRPr="003735D6">
        <w:t xml:space="preserve">[2.] </w:t>
      </w:r>
      <w:proofErr w:type="gramStart"/>
      <w:r w:rsidRPr="003735D6">
        <w:t>won’t</w:t>
      </w:r>
      <w:proofErr w:type="gramEnd"/>
      <w:r w:rsidRPr="003735D6">
        <w:t xml:space="preserve"> report </w:t>
      </w:r>
      <w:r>
        <w:t>operations b/c they’re not part of the WPR</w:t>
      </w:r>
    </w:p>
    <w:p w:rsidR="00527E9C" w:rsidRPr="003735D6" w:rsidRDefault="00527E9C" w:rsidP="00527E9C">
      <w:pPr>
        <w:rPr>
          <w:rStyle w:val="StyleStyleBold12pt"/>
        </w:rPr>
      </w:pPr>
      <w:r w:rsidRPr="00D77C9D">
        <w:rPr>
          <w:rStyle w:val="StyleStyleBold12pt"/>
        </w:rPr>
        <w:t>Healey &amp;Wilson 2013</w:t>
      </w:r>
    </w:p>
    <w:p w:rsidR="00527E9C" w:rsidRDefault="00527E9C" w:rsidP="00527E9C">
      <w:r>
        <w:t xml:space="preserve">[Jason Healey is the director of the Cyber Statecraft Initiative at the Atlantic Council. A.J. Wilson is a visiting fellow at the Atlantic Council. Thanks to Jason </w:t>
      </w:r>
      <w:proofErr w:type="spellStart"/>
      <w:r>
        <w:t>Thelen</w:t>
      </w:r>
      <w:proofErr w:type="spellEnd"/>
      <w:r>
        <w:t xml:space="preserve"> of the Atlantic Council for his </w:t>
      </w:r>
      <w:proofErr w:type="gramStart"/>
      <w:r>
        <w:t>contributions.,</w:t>
      </w:r>
      <w:proofErr w:type="gramEnd"/>
      <w:r>
        <w:t xml:space="preserve"> 2013, </w:t>
      </w:r>
      <w:proofErr w:type="spellStart"/>
      <w:r>
        <w:t>uwyo</w:t>
      </w:r>
      <w:proofErr w:type="spellEnd"/>
      <w:r>
        <w:t>//amp]</w:t>
      </w:r>
    </w:p>
    <w:p w:rsidR="00527E9C" w:rsidRDefault="00527E9C" w:rsidP="00527E9C"/>
    <w:p w:rsidR="00527E9C" w:rsidRDefault="00527E9C" w:rsidP="00527E9C">
      <w:r w:rsidRPr="00D77C9D">
        <w:rPr>
          <w:rStyle w:val="StyleBoldUnderline"/>
          <w:highlight w:val="yellow"/>
        </w:rPr>
        <w:t>As remote war-fighting technology becomes ever more</w:t>
      </w:r>
      <w:r w:rsidRPr="003735D6">
        <w:rPr>
          <w:rStyle w:val="StyleBoldUnderline"/>
        </w:rPr>
        <w:t xml:space="preserve"> capable, reliable, and </w:t>
      </w:r>
      <w:r w:rsidRPr="00D77C9D">
        <w:rPr>
          <w:rStyle w:val="StyleBoldUnderline"/>
          <w:highlight w:val="yellow"/>
        </w:rPr>
        <w:t>ubiquitous, the administration’s restrictive definition of “hostilities” could open</w:t>
      </w:r>
      <w:r w:rsidRPr="003735D6">
        <w:rPr>
          <w:rStyle w:val="StyleBoldUnderline"/>
        </w:rPr>
        <w:t xml:space="preserve"> up a huge area of </w:t>
      </w:r>
      <w:r w:rsidRPr="00D77C9D">
        <w:rPr>
          <w:rStyle w:val="StyleBoldUnderline"/>
          <w:highlight w:val="yellow"/>
        </w:rPr>
        <w:t>unchecked executive power</w:t>
      </w:r>
      <w:r w:rsidRPr="003735D6">
        <w:rPr>
          <w:rStyle w:val="StyleBoldUnderline"/>
        </w:rPr>
        <w:t>.</w:t>
      </w:r>
      <w:r w:rsidRPr="003735D6">
        <w:t xml:space="preserve"> For example, </w:t>
      </w:r>
      <w:r w:rsidRPr="00D77C9D">
        <w:rPr>
          <w:rStyle w:val="StyleBoldUnderline"/>
          <w:highlight w:val="yellow"/>
        </w:rPr>
        <w:t>neither the current administration nor its</w:t>
      </w:r>
      <w:r w:rsidRPr="003735D6">
        <w:t xml:space="preserve"> immediate </w:t>
      </w:r>
      <w:r w:rsidRPr="00D77C9D">
        <w:rPr>
          <w:rStyle w:val="StyleBoldUnderline"/>
          <w:highlight w:val="yellow"/>
        </w:rPr>
        <w:t>predecessor</w:t>
      </w:r>
      <w:r w:rsidRPr="003735D6">
        <w:rPr>
          <w:rStyle w:val="StyleBoldUnderline"/>
        </w:rPr>
        <w:t xml:space="preserve"> has </w:t>
      </w:r>
      <w:r w:rsidRPr="00D77C9D">
        <w:rPr>
          <w:rStyle w:val="StyleBoldUnderline"/>
          <w:highlight w:val="yellow"/>
        </w:rPr>
        <w:t>reported under the WPR</w:t>
      </w:r>
      <w:r w:rsidRPr="003735D6">
        <w:rPr>
          <w:rStyle w:val="StyleBoldUnderline"/>
        </w:rPr>
        <w:t xml:space="preserve"> any</w:t>
      </w:r>
      <w:r w:rsidRPr="003735D6">
        <w:t xml:space="preserve"> of the hundreds of remote</w:t>
      </w:r>
      <w:r>
        <w:t xml:space="preserve"> </w:t>
      </w:r>
      <w:r w:rsidRPr="00D77C9D">
        <w:rPr>
          <w:rStyle w:val="StyleBoldUnderline"/>
          <w:highlight w:val="yellow"/>
        </w:rPr>
        <w:t>drone strikes</w:t>
      </w:r>
      <w:r w:rsidRPr="003735D6">
        <w:t xml:space="preserve"> carried out in Pakistan, Yemen, or Somalia over</w:t>
      </w:r>
      <w:r>
        <w:t xml:space="preserve"> </w:t>
      </w:r>
      <w:r w:rsidRPr="003735D6">
        <w:t>the past decade.</w:t>
      </w:r>
      <w:r>
        <w:t xml:space="preserve"> Likewise, </w:t>
      </w:r>
      <w:r w:rsidRPr="00D77C9D">
        <w:rPr>
          <w:rStyle w:val="StyleBoldUnderline"/>
          <w:highlight w:val="yellow"/>
        </w:rPr>
        <w:t>the Pentagon has made clear</w:t>
      </w:r>
      <w:r w:rsidRPr="003735D6">
        <w:rPr>
          <w:rStyle w:val="StyleBoldUnderline"/>
        </w:rPr>
        <w:t xml:space="preserve"> its position that</w:t>
      </w:r>
      <w:r>
        <w:t xml:space="preserve"> other forms of remote warfare, </w:t>
      </w:r>
      <w:r w:rsidRPr="00D77C9D">
        <w:rPr>
          <w:rStyle w:val="StyleBoldUnderline"/>
          <w:highlight w:val="yellow"/>
        </w:rPr>
        <w:t>cyber operations, are</w:t>
      </w:r>
      <w:r>
        <w:t xml:space="preserve"> also </w:t>
      </w:r>
      <w:r w:rsidRPr="00D77C9D">
        <w:rPr>
          <w:rStyle w:val="StyleBoldUnderline"/>
          <w:highlight w:val="yellow"/>
        </w:rPr>
        <w:t>not covered</w:t>
      </w:r>
      <w:r w:rsidRPr="003735D6">
        <w:rPr>
          <w:rStyle w:val="StyleBoldUnderline"/>
        </w:rPr>
        <w:t xml:space="preserve"> by the WPR</w:t>
      </w:r>
      <w:r>
        <w:t>.</w:t>
      </w:r>
    </w:p>
    <w:p w:rsidR="00527E9C" w:rsidRDefault="00527E9C" w:rsidP="00527E9C"/>
    <w:p w:rsidR="00527E9C" w:rsidRDefault="00527E9C" w:rsidP="00527E9C">
      <w:pPr>
        <w:pStyle w:val="Heading4"/>
      </w:pPr>
      <w:r>
        <w:t>[3.] He’ll decline to acknowledge OCO’s</w:t>
      </w:r>
    </w:p>
    <w:p w:rsidR="00527E9C" w:rsidRPr="00366368" w:rsidRDefault="00527E9C" w:rsidP="00527E9C">
      <w:pPr>
        <w:rPr>
          <w:rStyle w:val="StyleStyleBold12pt"/>
        </w:rPr>
      </w:pPr>
      <w:r w:rsidRPr="00366368">
        <w:rPr>
          <w:rStyle w:val="StyleStyleBold12pt"/>
        </w:rPr>
        <w:t>Nakashima 2013</w:t>
      </w:r>
    </w:p>
    <w:p w:rsidR="00527E9C" w:rsidRDefault="00527E9C" w:rsidP="00527E9C">
      <w:r>
        <w:t>[Ellen Nakashima, August 30</w:t>
      </w:r>
      <w:r w:rsidRPr="00366368">
        <w:rPr>
          <w:vertAlign w:val="superscript"/>
        </w:rPr>
        <w:t>th</w:t>
      </w:r>
      <w:r>
        <w:t xml:space="preserve">, 2013, U.S. spy agencies mounted 231 offensive cyber-operations in 2011, documents show, </w:t>
      </w:r>
      <w:hyperlink r:id="rId22" w:history="1">
        <w:r w:rsidRPr="007D5486">
          <w:rPr>
            <w:rStyle w:val="Hyperlink"/>
          </w:rPr>
          <w:t>http://articles.washingtonpost.com/2013-08-30/world/41620705_1_computer-worm-former-u-s-officials-obama-administration</w:t>
        </w:r>
      </w:hyperlink>
      <w:r>
        <w:t xml:space="preserve">, </w:t>
      </w:r>
      <w:proofErr w:type="spellStart"/>
      <w:r>
        <w:t>uwyo</w:t>
      </w:r>
      <w:proofErr w:type="spellEnd"/>
      <w:r>
        <w:t>//amp]</w:t>
      </w:r>
    </w:p>
    <w:p w:rsidR="00527E9C" w:rsidRDefault="00527E9C" w:rsidP="00527E9C"/>
    <w:p w:rsidR="00527E9C" w:rsidRDefault="00527E9C" w:rsidP="00527E9C">
      <w:pPr>
        <w:rPr>
          <w:rStyle w:val="StyleBoldUnderline"/>
        </w:rPr>
      </w:pPr>
      <w:r w:rsidRPr="00366368">
        <w:rPr>
          <w:rStyle w:val="StyleBoldUnderline"/>
          <w:highlight w:val="yellow"/>
        </w:rPr>
        <w:t>U.S. intelligence services carried out 231 offensive cyber-operations</w:t>
      </w:r>
      <w:r w:rsidRPr="00191F70">
        <w:rPr>
          <w:rStyle w:val="StyleBoldUnderline"/>
        </w:rPr>
        <w:t xml:space="preserve"> in 2011</w:t>
      </w:r>
      <w:r w:rsidRPr="00191F70">
        <w:t xml:space="preserve">, </w:t>
      </w:r>
      <w:r w:rsidRPr="00366368">
        <w:rPr>
          <w:rStyle w:val="StyleBoldUnderline"/>
          <w:highlight w:val="yellow"/>
        </w:rPr>
        <w:t>the leading edge of a clandestine campaign</w:t>
      </w:r>
      <w:r w:rsidRPr="00191F70">
        <w:t xml:space="preserve"> that embraces the Internet as a theater of spying, sabotage and war, </w:t>
      </w:r>
      <w:r w:rsidRPr="00191F70">
        <w:rPr>
          <w:rStyle w:val="StyleBoldUnderline"/>
        </w:rPr>
        <w:t>according to</w:t>
      </w:r>
      <w:r w:rsidRPr="00191F70">
        <w:t xml:space="preserve"> </w:t>
      </w:r>
      <w:r w:rsidRPr="00191F70">
        <w:rPr>
          <w:rStyle w:val="StyleBoldUnderline"/>
        </w:rPr>
        <w:t>top-secret documents</w:t>
      </w:r>
      <w:r w:rsidRPr="00191F70">
        <w:t xml:space="preserve"> obtained by The Washington Post.</w:t>
      </w:r>
      <w:r>
        <w:t xml:space="preserve"> </w:t>
      </w:r>
      <w:r w:rsidRPr="00191F70">
        <w:rPr>
          <w:rStyle w:val="StyleBoldUnderline"/>
        </w:rPr>
        <w:t>That disclosure, in a classified intelligence budget</w:t>
      </w:r>
      <w:r w:rsidRPr="00191F70">
        <w:t xml:space="preserve"> provided by NSA leaker Edward Snowden, </w:t>
      </w:r>
      <w:r w:rsidRPr="00191F70">
        <w:rPr>
          <w:rStyle w:val="StyleBoldUnderline"/>
        </w:rPr>
        <w:t xml:space="preserve">provides new evidence that the Obama administration’s growing ranks of </w:t>
      </w:r>
      <w:proofErr w:type="spellStart"/>
      <w:r w:rsidRPr="00191F70">
        <w:rPr>
          <w:rStyle w:val="StyleBoldUnderline"/>
        </w:rPr>
        <w:t>cyberwarriors</w:t>
      </w:r>
      <w:proofErr w:type="spellEnd"/>
      <w:r w:rsidRPr="00191F70">
        <w:rPr>
          <w:rStyle w:val="StyleBoldUnderline"/>
        </w:rPr>
        <w:t xml:space="preserve"> infiltrate and disrupt foreign computer networks</w:t>
      </w:r>
      <w:r w:rsidRPr="00191F70">
        <w:t>.</w:t>
      </w:r>
      <w:r>
        <w:t xml:space="preserve"> </w:t>
      </w:r>
      <w:r w:rsidRPr="00191F70">
        <w:t xml:space="preserve">Additionally, under an extensive effort code-named GENIE, U.S. computer specialists break into foreign networks so that they can be put under surreptitious U.S. control. </w:t>
      </w:r>
      <w:r w:rsidRPr="00191F70">
        <w:rPr>
          <w:rStyle w:val="StyleBoldUnderline"/>
        </w:rPr>
        <w:t xml:space="preserve">Budget documents say the $652 million project has placed “covert implants,” </w:t>
      </w:r>
      <w:r w:rsidRPr="00191F70">
        <w:t>sophisticated malware transmitted from far away</w:t>
      </w:r>
      <w:r w:rsidRPr="00191F70">
        <w:rPr>
          <w:rStyle w:val="StyleBoldUnderline"/>
        </w:rPr>
        <w:t>, in computers</w:t>
      </w:r>
      <w:r w:rsidRPr="00191F70">
        <w:t>, routers and firewalls on tens of thousands of machines every year, with plans to expand those numbers into the millions.</w:t>
      </w:r>
      <w:r>
        <w:t xml:space="preserve"> </w:t>
      </w:r>
      <w:r w:rsidRPr="00191F70">
        <w:t>Ads by Google</w:t>
      </w:r>
      <w:r>
        <w:t xml:space="preserve"> </w:t>
      </w:r>
      <w:r w:rsidRPr="00191F70">
        <w:t xml:space="preserve">Earn an IS Security </w:t>
      </w:r>
      <w:proofErr w:type="spellStart"/>
      <w:r w:rsidRPr="00191F70">
        <w:t>Cert.Become</w:t>
      </w:r>
      <w:proofErr w:type="spellEnd"/>
      <w:r w:rsidRPr="00191F70">
        <w:t xml:space="preserve"> an IS Security Professional. Certification Training, 100% </w:t>
      </w:r>
      <w:proofErr w:type="gramStart"/>
      <w:r w:rsidRPr="00191F70">
        <w:t>Online</w:t>
      </w:r>
      <w:proofErr w:type="gramEnd"/>
      <w:r w:rsidRPr="00191F70">
        <w:t xml:space="preserve"> www.InformationSecurityCourses.com</w:t>
      </w:r>
      <w:r>
        <w:t xml:space="preserve"> </w:t>
      </w:r>
      <w:r w:rsidRPr="00191F70">
        <w:t xml:space="preserve">The documents provided by Snowden and interviews with former U.S. officials describe a campaign of computer intrusions that is far broader and more aggressive than previously understood. </w:t>
      </w:r>
      <w:r w:rsidRPr="00366368">
        <w:rPr>
          <w:rStyle w:val="StyleBoldUnderline"/>
          <w:highlight w:val="yellow"/>
        </w:rPr>
        <w:t>The Obama administration treats all such cyber-operations as clandestine and declines to acknowledge them.</w:t>
      </w:r>
    </w:p>
    <w:p w:rsidR="00527E9C" w:rsidRDefault="00527E9C" w:rsidP="00527E9C">
      <w:pPr>
        <w:rPr>
          <w:rStyle w:val="StyleBoldUnderline"/>
        </w:rPr>
      </w:pPr>
    </w:p>
    <w:p w:rsidR="00527E9C" w:rsidRPr="00527E9C" w:rsidRDefault="00527E9C" w:rsidP="00527E9C"/>
    <w:p w:rsidR="00527E9C" w:rsidRDefault="00527E9C" w:rsidP="00527E9C">
      <w:pPr>
        <w:pStyle w:val="Heading4"/>
      </w:pPr>
      <w:r>
        <w:t xml:space="preserve">1. The risk of a </w:t>
      </w:r>
      <w:proofErr w:type="spellStart"/>
      <w:r>
        <w:t>cyber war</w:t>
      </w:r>
      <w:proofErr w:type="spellEnd"/>
      <w:r>
        <w:t xml:space="preserve"> is low due to technological barriers and a lack of motivation from the states actually capable </w:t>
      </w:r>
    </w:p>
    <w:p w:rsidR="00527E9C" w:rsidRPr="006800EC" w:rsidRDefault="00527E9C" w:rsidP="00527E9C">
      <w:pPr>
        <w:rPr>
          <w:rStyle w:val="StyleStyleBold12pt"/>
        </w:rPr>
      </w:pPr>
      <w:proofErr w:type="spellStart"/>
      <w:r w:rsidRPr="006800EC">
        <w:rPr>
          <w:rStyle w:val="StyleStyleBold12pt"/>
        </w:rPr>
        <w:t>Gartzke</w:t>
      </w:r>
      <w:proofErr w:type="spellEnd"/>
      <w:r w:rsidRPr="006800EC">
        <w:rPr>
          <w:rStyle w:val="StyleStyleBold12pt"/>
        </w:rPr>
        <w:t xml:space="preserve"> 12</w:t>
      </w:r>
    </w:p>
    <w:p w:rsidR="00527E9C" w:rsidRPr="00B92908" w:rsidRDefault="00527E9C" w:rsidP="00527E9C">
      <w:pPr>
        <w:rPr>
          <w:sz w:val="16"/>
          <w:szCs w:val="16"/>
        </w:rPr>
      </w:pPr>
      <w:r w:rsidRPr="00B92908">
        <w:rPr>
          <w:sz w:val="16"/>
          <w:szCs w:val="16"/>
        </w:rPr>
        <w:t xml:space="preserve">(Erik, Associate Professor in Political Science at UC-San Diego. “The Myth of </w:t>
      </w:r>
      <w:proofErr w:type="spellStart"/>
      <w:r w:rsidRPr="00B92908">
        <w:rPr>
          <w:sz w:val="16"/>
          <w:szCs w:val="16"/>
        </w:rPr>
        <w:t>Cyberwar</w:t>
      </w:r>
      <w:proofErr w:type="spellEnd"/>
      <w:r w:rsidRPr="00B92908">
        <w:rPr>
          <w:sz w:val="16"/>
          <w:szCs w:val="16"/>
        </w:rPr>
        <w:t>” Page 1 12-7-12 http://dss.ucsd.edu/~egartzke/papers/cyberwar_12062012.pdf//wyoccd)</w:t>
      </w:r>
    </w:p>
    <w:p w:rsidR="00527E9C" w:rsidRDefault="00527E9C" w:rsidP="00527E9C">
      <w:r w:rsidRPr="006800EC">
        <w:rPr>
          <w:rStyle w:val="StyleBoldUnderline"/>
        </w:rPr>
        <w:t>A blitz of media, punditry and public pronouncements inform interested observers and policy</w:t>
      </w:r>
      <w:r w:rsidRPr="006800EC">
        <w:rPr>
          <w:rStyle w:val="StyleBoldUnderline"/>
          <w:sz w:val="12"/>
        </w:rPr>
        <w:t>¶</w:t>
      </w:r>
      <w:r w:rsidRPr="006800EC">
        <w:rPr>
          <w:rStyle w:val="StyleBoldUnderline"/>
        </w:rPr>
        <w:t xml:space="preserve"> makers that the next war is likely to be won or lost on the internet</w:t>
      </w:r>
      <w:r w:rsidRPr="006800EC">
        <w:rPr>
          <w:sz w:val="16"/>
        </w:rPr>
        <w:t>. Indeed, events such as the</w:t>
      </w:r>
      <w:r w:rsidRPr="006800EC">
        <w:rPr>
          <w:sz w:val="12"/>
        </w:rPr>
        <w:t>¶</w:t>
      </w:r>
      <w:r w:rsidRPr="006800EC">
        <w:rPr>
          <w:sz w:val="16"/>
        </w:rPr>
        <w:t xml:space="preserve"> coordinated </w:t>
      </w:r>
      <w:proofErr w:type="spellStart"/>
      <w:r w:rsidRPr="006800EC">
        <w:rPr>
          <w:sz w:val="16"/>
        </w:rPr>
        <w:t>cyber attacks</w:t>
      </w:r>
      <w:proofErr w:type="spellEnd"/>
      <w:r w:rsidRPr="006800EC">
        <w:rPr>
          <w:sz w:val="16"/>
        </w:rPr>
        <w:t xml:space="preserve"> on Estonia and the </w:t>
      </w:r>
      <w:proofErr w:type="spellStart"/>
      <w:r w:rsidRPr="006800EC">
        <w:rPr>
          <w:sz w:val="16"/>
        </w:rPr>
        <w:t>Stuxnet</w:t>
      </w:r>
      <w:proofErr w:type="spellEnd"/>
      <w:r w:rsidRPr="006800EC">
        <w:rPr>
          <w:sz w:val="16"/>
        </w:rPr>
        <w:t xml:space="preserve"> worm seem to indicate that </w:t>
      </w:r>
      <w:proofErr w:type="spellStart"/>
      <w:r w:rsidRPr="006800EC">
        <w:rPr>
          <w:sz w:val="16"/>
        </w:rPr>
        <w:t>cyberwar</w:t>
      </w:r>
      <w:proofErr w:type="spellEnd"/>
      <w:r w:rsidRPr="006800EC">
        <w:rPr>
          <w:sz w:val="16"/>
        </w:rPr>
        <w:t xml:space="preserve"> has</w:t>
      </w:r>
      <w:r w:rsidRPr="006800EC">
        <w:rPr>
          <w:sz w:val="12"/>
        </w:rPr>
        <w:t>¶</w:t>
      </w:r>
      <w:r w:rsidRPr="006800EC">
        <w:rPr>
          <w:sz w:val="16"/>
        </w:rPr>
        <w:t xml:space="preserve"> already begun. The sense of urgency surrounding </w:t>
      </w:r>
      <w:proofErr w:type="spellStart"/>
      <w:r w:rsidRPr="006800EC">
        <w:rPr>
          <w:sz w:val="16"/>
        </w:rPr>
        <w:t>cyberwar</w:t>
      </w:r>
      <w:proofErr w:type="spellEnd"/>
      <w:r w:rsidRPr="006800EC">
        <w:rPr>
          <w:sz w:val="16"/>
        </w:rPr>
        <w:t xml:space="preserve"> appears to be tied to perceptions that</w:t>
      </w:r>
      <w:r w:rsidRPr="006800EC">
        <w:rPr>
          <w:sz w:val="12"/>
        </w:rPr>
        <w:t>¶</w:t>
      </w:r>
      <w:r w:rsidRPr="006800EC">
        <w:rPr>
          <w:sz w:val="16"/>
        </w:rPr>
        <w:t xml:space="preserve"> internet con</w:t>
      </w:r>
      <w:r w:rsidRPr="006800EC">
        <w:rPr>
          <w:sz w:val="12"/>
        </w:rPr>
        <w:t>¶</w:t>
      </w:r>
      <w:r w:rsidRPr="006800EC">
        <w:rPr>
          <w:sz w:val="16"/>
        </w:rPr>
        <w:t xml:space="preserve"> </w:t>
      </w:r>
      <w:proofErr w:type="spellStart"/>
      <w:r w:rsidRPr="006800EC">
        <w:rPr>
          <w:sz w:val="16"/>
        </w:rPr>
        <w:t>ict</w:t>
      </w:r>
      <w:proofErr w:type="spellEnd"/>
      <w:r w:rsidRPr="006800EC">
        <w:rPr>
          <w:sz w:val="16"/>
        </w:rPr>
        <w:t xml:space="preserve"> is the newest phase in the ongoing revolution in military a airs, only this time the</w:t>
      </w:r>
      <w:r w:rsidRPr="006800EC">
        <w:rPr>
          <w:sz w:val="12"/>
        </w:rPr>
        <w:t>¶</w:t>
      </w:r>
      <w:r w:rsidRPr="006800EC">
        <w:rPr>
          <w:sz w:val="16"/>
        </w:rPr>
        <w:t xml:space="preserve"> threat is directed at the sophisticated technological civilizations of the West, rather than at poor</w:t>
      </w:r>
      <w:r w:rsidRPr="006800EC">
        <w:rPr>
          <w:sz w:val="12"/>
        </w:rPr>
        <w:t>¶</w:t>
      </w:r>
      <w:r w:rsidRPr="006800EC">
        <w:rPr>
          <w:sz w:val="16"/>
        </w:rPr>
        <w:t xml:space="preserve"> developing states or the recipients of inferior second-world military hardware.1 To believe a growing</w:t>
      </w:r>
      <w:r w:rsidRPr="006800EC">
        <w:rPr>
          <w:sz w:val="12"/>
        </w:rPr>
        <w:t>¶</w:t>
      </w:r>
      <w:r w:rsidRPr="006800EC">
        <w:rPr>
          <w:sz w:val="16"/>
        </w:rPr>
        <w:t xml:space="preserve"> number of pundits and practitioners, </w:t>
      </w:r>
      <w:proofErr w:type="spellStart"/>
      <w:r w:rsidRPr="006800EC">
        <w:rPr>
          <w:sz w:val="16"/>
        </w:rPr>
        <w:t>cyberwar</w:t>
      </w:r>
      <w:proofErr w:type="spellEnd"/>
      <w:r w:rsidRPr="006800EC">
        <w:rPr>
          <w:sz w:val="16"/>
        </w:rPr>
        <w:t xml:space="preserve"> threatens to render existing military advantages</w:t>
      </w:r>
      <w:r w:rsidRPr="006800EC">
        <w:rPr>
          <w:sz w:val="12"/>
        </w:rPr>
        <w:t>¶</w:t>
      </w:r>
      <w:r w:rsidRPr="006800EC">
        <w:rPr>
          <w:sz w:val="16"/>
        </w:rPr>
        <w:t xml:space="preserve"> impotent, exposing those nations most dependent on comprehensive information infrastructures to</w:t>
      </w:r>
      <w:r w:rsidRPr="006800EC">
        <w:rPr>
          <w:sz w:val="12"/>
        </w:rPr>
        <w:t>¶</w:t>
      </w:r>
      <w:r w:rsidRPr="006800EC">
        <w:rPr>
          <w:sz w:val="16"/>
        </w:rPr>
        <w:t xml:space="preserve"> devastating and unpredictable attacks. If powerful states largely immune to terrestrial invasion</w:t>
      </w:r>
      <w:r w:rsidRPr="006800EC">
        <w:rPr>
          <w:sz w:val="12"/>
        </w:rPr>
        <w:t>¶</w:t>
      </w:r>
      <w:r w:rsidRPr="006800EC">
        <w:rPr>
          <w:sz w:val="16"/>
        </w:rPr>
        <w:t xml:space="preserve"> can have their military might blunted and their factories and cities idled by foreign hackers, then</w:t>
      </w:r>
      <w:r w:rsidRPr="006800EC">
        <w:rPr>
          <w:sz w:val="12"/>
        </w:rPr>
        <w:t>¶</w:t>
      </w:r>
      <w:r w:rsidRPr="006800EC">
        <w:rPr>
          <w:sz w:val="16"/>
        </w:rPr>
        <w:t xml:space="preserve"> perhaps this latest technological revolution really does presage a \Pearl Harbor" in which the</w:t>
      </w:r>
      <w:r w:rsidRPr="006800EC">
        <w:rPr>
          <w:sz w:val="12"/>
        </w:rPr>
        <w:t>¶</w:t>
      </w:r>
      <w:r w:rsidRPr="006800EC">
        <w:rPr>
          <w:sz w:val="16"/>
        </w:rPr>
        <w:t xml:space="preserve"> United States and other great powers will be targets, rather than perpetrators, of shock and awe.</w:t>
      </w:r>
      <w:r w:rsidRPr="006800EC">
        <w:rPr>
          <w:sz w:val="12"/>
        </w:rPr>
        <w:t>¶</w:t>
      </w:r>
      <w:r w:rsidRPr="006800EC">
        <w:rPr>
          <w:sz w:val="16"/>
        </w:rPr>
        <w:t xml:space="preserve"> </w:t>
      </w:r>
      <w:r w:rsidRPr="006800EC">
        <w:rPr>
          <w:rStyle w:val="StyleBoldUnderline"/>
          <w:highlight w:val="yellow"/>
        </w:rPr>
        <w:t>There is a problem with the</w:t>
      </w:r>
      <w:r w:rsidRPr="006800EC">
        <w:rPr>
          <w:rStyle w:val="StyleBoldUnderline"/>
        </w:rPr>
        <w:t xml:space="preserve"> growing </w:t>
      </w:r>
      <w:r w:rsidRPr="006800EC">
        <w:rPr>
          <w:rStyle w:val="StyleBoldUnderline"/>
          <w:highlight w:val="yellow"/>
        </w:rPr>
        <w:t>consensus of impending cyber apocalypse,</w:t>
      </w:r>
      <w:r w:rsidRPr="006800EC">
        <w:rPr>
          <w:rStyle w:val="StyleBoldUnderline"/>
        </w:rPr>
        <w:t xml:space="preserve"> however: </w:t>
      </w:r>
      <w:r w:rsidRPr="006800EC">
        <w:rPr>
          <w:rStyle w:val="StyleBoldUnderline"/>
          <w:highlight w:val="yellow"/>
        </w:rPr>
        <w:t>it is</w:t>
      </w:r>
      <w:r w:rsidRPr="006800EC">
        <w:rPr>
          <w:rStyle w:val="StyleBoldUnderline"/>
          <w:sz w:val="12"/>
          <w:highlight w:val="yellow"/>
        </w:rPr>
        <w:t>¶</w:t>
      </w:r>
      <w:r w:rsidRPr="006800EC">
        <w:rPr>
          <w:rStyle w:val="StyleBoldUnderline"/>
          <w:highlight w:val="yellow"/>
        </w:rPr>
        <w:t xml:space="preserve"> far from clear that con</w:t>
      </w:r>
      <w:r w:rsidRPr="006800EC">
        <w:rPr>
          <w:rStyle w:val="StyleBoldUnderline"/>
          <w:sz w:val="12"/>
          <w:highlight w:val="yellow"/>
        </w:rPr>
        <w:t>¶</w:t>
      </w:r>
      <w:r w:rsidRPr="006800EC">
        <w:rPr>
          <w:rStyle w:val="StyleBoldUnderline"/>
          <w:highlight w:val="yellow"/>
        </w:rPr>
        <w:t xml:space="preserve"> </w:t>
      </w:r>
      <w:proofErr w:type="spellStart"/>
      <w:r w:rsidRPr="006800EC">
        <w:rPr>
          <w:rStyle w:val="StyleBoldUnderline"/>
          <w:highlight w:val="yellow"/>
        </w:rPr>
        <w:t>ict</w:t>
      </w:r>
      <w:proofErr w:type="spellEnd"/>
      <w:r w:rsidRPr="006800EC">
        <w:rPr>
          <w:rStyle w:val="StyleBoldUnderline"/>
          <w:highlight w:val="yellow"/>
        </w:rPr>
        <w:t xml:space="preserve"> over the internet can actually function as war</w:t>
      </w:r>
      <w:r w:rsidRPr="006800EC">
        <w:rPr>
          <w:rStyle w:val="StyleBoldUnderline"/>
        </w:rPr>
        <w:t xml:space="preserve">. Discussions of </w:t>
      </w:r>
      <w:proofErr w:type="spellStart"/>
      <w:r w:rsidRPr="006800EC">
        <w:rPr>
          <w:rStyle w:val="StyleBoldUnderline"/>
        </w:rPr>
        <w:t>cyberwar</w:t>
      </w:r>
      <w:proofErr w:type="spellEnd"/>
      <w:r w:rsidRPr="006800EC">
        <w:rPr>
          <w:rStyle w:val="StyleBoldUnderline"/>
          <w:sz w:val="12"/>
        </w:rPr>
        <w:t>¶</w:t>
      </w:r>
      <w:r w:rsidRPr="006800EC">
        <w:rPr>
          <w:rStyle w:val="StyleBoldUnderline"/>
        </w:rPr>
        <w:t xml:space="preserve"> commit a common fallacy of arguing from opportunity to outcome, rather than considering whether</w:t>
      </w:r>
      <w:r w:rsidRPr="006800EC">
        <w:rPr>
          <w:rStyle w:val="StyleBoldUnderline"/>
          <w:sz w:val="12"/>
        </w:rPr>
        <w:t>¶</w:t>
      </w:r>
      <w:r w:rsidRPr="006800EC">
        <w:rPr>
          <w:rStyle w:val="StyleBoldUnderline"/>
        </w:rPr>
        <w:t xml:space="preserve"> something that could happen is at all likely, given the motives of those who are able to act.</w:t>
      </w:r>
      <w:r w:rsidRPr="006800EC">
        <w:rPr>
          <w:rStyle w:val="StyleBoldUnderline"/>
          <w:sz w:val="12"/>
        </w:rPr>
        <w:t>¶</w:t>
      </w:r>
      <w:r w:rsidRPr="006800EC">
        <w:rPr>
          <w:sz w:val="16"/>
        </w:rPr>
        <w:t xml:space="preserve"> </w:t>
      </w:r>
      <w:r w:rsidRPr="006800EC">
        <w:rPr>
          <w:rStyle w:val="StyleBoldUnderline"/>
          <w:highlight w:val="yellow"/>
        </w:rPr>
        <w:t>Cyber pessimism rests heavily on capabilitie</w:t>
      </w:r>
      <w:r w:rsidRPr="006800EC">
        <w:rPr>
          <w:rStyle w:val="StyleBoldUnderline"/>
        </w:rPr>
        <w:t xml:space="preserve">s (means), </w:t>
      </w:r>
      <w:r w:rsidRPr="006800EC">
        <w:rPr>
          <w:rStyle w:val="StyleBoldUnderline"/>
          <w:highlight w:val="yellow"/>
        </w:rPr>
        <w:t>with little thought to a companion logic of</w:t>
      </w:r>
      <w:r w:rsidRPr="006800EC">
        <w:rPr>
          <w:rStyle w:val="StyleBoldUnderline"/>
          <w:sz w:val="12"/>
          <w:highlight w:val="yellow"/>
        </w:rPr>
        <w:t>¶</w:t>
      </w:r>
      <w:r w:rsidRPr="006800EC">
        <w:rPr>
          <w:rStyle w:val="StyleBoldUnderline"/>
          <w:highlight w:val="yellow"/>
        </w:rPr>
        <w:t xml:space="preserve"> consequences</w:t>
      </w:r>
      <w:r w:rsidRPr="006800EC">
        <w:rPr>
          <w:rStyle w:val="StyleBoldUnderline"/>
        </w:rPr>
        <w:t xml:space="preserve"> </w:t>
      </w:r>
      <w:r w:rsidR="005B7680">
        <w:rPr>
          <w:rStyle w:val="StyleBoldUnderline"/>
          <w:color w:val="FF0000"/>
          <w:sz w:val="36"/>
        </w:rPr>
        <w:t xml:space="preserve">§ Marked 19:03 § </w:t>
      </w:r>
      <w:r w:rsidRPr="006800EC">
        <w:rPr>
          <w:rStyle w:val="StyleBoldUnderline"/>
        </w:rPr>
        <w:t xml:space="preserve">(ends). </w:t>
      </w:r>
      <w:r w:rsidRPr="006800EC">
        <w:rPr>
          <w:rStyle w:val="StyleBoldUnderline"/>
          <w:highlight w:val="yellow"/>
        </w:rPr>
        <w:t>Much that could happen in the world fails to occur, largely because those</w:t>
      </w:r>
      <w:r w:rsidRPr="006800EC">
        <w:rPr>
          <w:rStyle w:val="StyleBoldUnderline"/>
          <w:sz w:val="12"/>
          <w:highlight w:val="yellow"/>
        </w:rPr>
        <w:t>¶</w:t>
      </w:r>
      <w:r w:rsidRPr="006800EC">
        <w:rPr>
          <w:rStyle w:val="StyleBoldUnderline"/>
          <w:highlight w:val="yellow"/>
        </w:rPr>
        <w:t xml:space="preserve"> capable of initiating action discern no benefit from doing so</w:t>
      </w:r>
      <w:r w:rsidRPr="006800EC">
        <w:rPr>
          <w:rStyle w:val="StyleBoldUnderline"/>
        </w:rPr>
        <w:t>.</w:t>
      </w:r>
      <w:r w:rsidRPr="006800EC">
        <w:rPr>
          <w:sz w:val="16"/>
        </w:rPr>
        <w:t xml:space="preserve"> </w:t>
      </w:r>
      <w:r w:rsidRPr="006800EC">
        <w:rPr>
          <w:rStyle w:val="StyleBoldUnderline"/>
        </w:rPr>
        <w:t xml:space="preserve">Put another way, </w:t>
      </w:r>
      <w:r w:rsidRPr="006800EC">
        <w:rPr>
          <w:rStyle w:val="StyleBoldUnderline"/>
          <w:highlight w:val="yellow"/>
        </w:rPr>
        <w:t xml:space="preserve">advocates have yet¶ to work out how </w:t>
      </w:r>
      <w:proofErr w:type="spellStart"/>
      <w:r w:rsidRPr="006800EC">
        <w:rPr>
          <w:rStyle w:val="StyleBoldUnderline"/>
          <w:highlight w:val="yellow"/>
        </w:rPr>
        <w:t>cyberwar</w:t>
      </w:r>
      <w:proofErr w:type="spellEnd"/>
      <w:r w:rsidRPr="006800EC">
        <w:rPr>
          <w:rStyle w:val="StyleBoldUnderline"/>
          <w:highlight w:val="yellow"/>
        </w:rPr>
        <w:t xml:space="preserve"> actually accomplishes the objectives that typically sponsor</w:t>
      </w:r>
      <w:r w:rsidRPr="006800EC">
        <w:rPr>
          <w:rStyle w:val="StyleBoldUnderline"/>
        </w:rPr>
        <w:t xml:space="preserve"> terrestrial¶ </w:t>
      </w:r>
      <w:r w:rsidRPr="006800EC">
        <w:rPr>
          <w:rStyle w:val="StyleBoldUnderline"/>
          <w:highlight w:val="yellow"/>
        </w:rPr>
        <w:t>military violence.</w:t>
      </w:r>
      <w:r w:rsidRPr="006800EC">
        <w:rPr>
          <w:rStyle w:val="StyleBoldUnderline"/>
        </w:rPr>
        <w:t xml:space="preserve"> Absent </w:t>
      </w:r>
      <w:proofErr w:type="gramStart"/>
      <w:r w:rsidRPr="006800EC">
        <w:rPr>
          <w:rStyle w:val="StyleBoldUnderline"/>
        </w:rPr>
        <w:t>a logic</w:t>
      </w:r>
      <w:proofErr w:type="gramEnd"/>
      <w:r w:rsidRPr="006800EC">
        <w:rPr>
          <w:rStyle w:val="StyleBoldUnderline"/>
        </w:rPr>
        <w:t xml:space="preserve"> of consequences, it is di cult to believe that </w:t>
      </w:r>
      <w:proofErr w:type="spellStart"/>
      <w:r w:rsidRPr="006800EC">
        <w:rPr>
          <w:rStyle w:val="StyleBoldUnderline"/>
        </w:rPr>
        <w:t>cyberwar</w:t>
      </w:r>
      <w:proofErr w:type="spellEnd"/>
      <w:r w:rsidRPr="006800EC">
        <w:rPr>
          <w:rStyle w:val="StyleBoldUnderline"/>
        </w:rPr>
        <w:t xml:space="preserve"> will </w:t>
      </w:r>
      <w:proofErr w:type="spellStart"/>
      <w:r w:rsidRPr="006800EC">
        <w:rPr>
          <w:rStyle w:val="StyleBoldUnderline"/>
        </w:rPr>
        <w:t>proveas</w:t>
      </w:r>
      <w:proofErr w:type="spellEnd"/>
      <w:r w:rsidRPr="006800EC">
        <w:rPr>
          <w:rStyle w:val="StyleBoldUnderline"/>
        </w:rPr>
        <w:t xml:space="preserve"> devastating for world a airs and for developed nations in particular as many seem to believe.</w:t>
      </w:r>
      <w:r w:rsidRPr="00B92908">
        <w:t xml:space="preserve"> </w:t>
      </w:r>
    </w:p>
    <w:p w:rsidR="00527E9C" w:rsidRDefault="00527E9C" w:rsidP="00527E9C">
      <w:pPr>
        <w:pStyle w:val="Heading4"/>
      </w:pPr>
      <w:r>
        <w:t>2. Escalation is unlikely due to deterrence and international checks</w:t>
      </w:r>
    </w:p>
    <w:p w:rsidR="00527E9C" w:rsidRPr="00016A95" w:rsidRDefault="00527E9C" w:rsidP="00527E9C">
      <w:pPr>
        <w:rPr>
          <w:rStyle w:val="StyleStyleBold12pt"/>
        </w:rPr>
      </w:pPr>
      <w:proofErr w:type="spellStart"/>
      <w:r w:rsidRPr="00016A95">
        <w:rPr>
          <w:rStyle w:val="StyleStyleBold12pt"/>
        </w:rPr>
        <w:t>Gartzke</w:t>
      </w:r>
      <w:proofErr w:type="spellEnd"/>
      <w:r w:rsidRPr="00016A95">
        <w:rPr>
          <w:rStyle w:val="StyleStyleBold12pt"/>
        </w:rPr>
        <w:t xml:space="preserve"> 12</w:t>
      </w:r>
    </w:p>
    <w:p w:rsidR="00527E9C" w:rsidRDefault="00527E9C" w:rsidP="00527E9C">
      <w:r>
        <w:t xml:space="preserve">(Erik, Associate Professor in Political Science at UC-San Diego. “The Myth of </w:t>
      </w:r>
      <w:proofErr w:type="spellStart"/>
      <w:r>
        <w:t>Cyberwar</w:t>
      </w:r>
      <w:proofErr w:type="spellEnd"/>
      <w:r>
        <w:t>” Page 23 12-7-12 http://dss.ucsd.edu/~egartzke/papers/cyberwar_12062012.pdf//wyoccd)</w:t>
      </w:r>
    </w:p>
    <w:p w:rsidR="00527E9C" w:rsidRDefault="00527E9C" w:rsidP="00527E9C">
      <w:pPr>
        <w:rPr>
          <w:sz w:val="16"/>
        </w:rPr>
      </w:pPr>
      <w:r w:rsidRPr="00016A95">
        <w:rPr>
          <w:rStyle w:val="StyleBoldUnderline"/>
          <w:highlight w:val="yellow"/>
        </w:rPr>
        <w:t>An open question exists in</w:t>
      </w:r>
      <w:r w:rsidRPr="00D14ACC">
        <w:rPr>
          <w:rStyle w:val="StyleBoldUnderline"/>
        </w:rPr>
        <w:t xml:space="preserve"> any crisis </w:t>
      </w:r>
      <w:r w:rsidRPr="00016A95">
        <w:rPr>
          <w:rStyle w:val="StyleBoldUnderline"/>
          <w:highlight w:val="yellow"/>
        </w:rPr>
        <w:t>about how far competitors are willing to escalate</w:t>
      </w:r>
      <w:r w:rsidRPr="00D14ACC">
        <w:rPr>
          <w:rStyle w:val="StyleBoldUnderline"/>
        </w:rPr>
        <w:t xml:space="preserve">, </w:t>
      </w:r>
      <w:r w:rsidRPr="00016A95">
        <w:rPr>
          <w:rStyle w:val="StyleBoldUnderline"/>
          <w:highlight w:val="yellow"/>
        </w:rPr>
        <w:t>but an</w:t>
      </w:r>
      <w:r w:rsidRPr="00016A95">
        <w:rPr>
          <w:rStyle w:val="StyleBoldUnderline"/>
          <w:sz w:val="12"/>
          <w:highlight w:val="yellow"/>
        </w:rPr>
        <w:t>¶</w:t>
      </w:r>
      <w:r w:rsidRPr="00016A95">
        <w:rPr>
          <w:rStyle w:val="StyleBoldUnderline"/>
          <w:highlight w:val="yellow"/>
        </w:rPr>
        <w:t xml:space="preserve"> ability to counter </w:t>
      </w:r>
      <w:proofErr w:type="spellStart"/>
      <w:r w:rsidRPr="00016A95">
        <w:rPr>
          <w:rStyle w:val="StyleBoldUnderline"/>
          <w:highlight w:val="yellow"/>
        </w:rPr>
        <w:t>cyber attack</w:t>
      </w:r>
      <w:proofErr w:type="spellEnd"/>
      <w:r w:rsidRPr="00016A95">
        <w:rPr>
          <w:rStyle w:val="StyleBoldUnderline"/>
          <w:highlight w:val="yellow"/>
        </w:rPr>
        <w:t xml:space="preserve"> with other, more kinetic forms of military violence serves</w:t>
      </w:r>
      <w:r w:rsidRPr="00D14ACC">
        <w:rPr>
          <w:rStyle w:val="StyleBoldUnderline"/>
        </w:rPr>
        <w:t xml:space="preserve"> alternately</w:t>
      </w:r>
      <w:r w:rsidRPr="00D14ACC">
        <w:rPr>
          <w:rStyle w:val="StyleBoldUnderline"/>
          <w:sz w:val="12"/>
        </w:rPr>
        <w:t>¶</w:t>
      </w:r>
      <w:r w:rsidRPr="00D14ACC">
        <w:rPr>
          <w:rStyle w:val="StyleBoldUnderline"/>
        </w:rPr>
        <w:t xml:space="preserve"> </w:t>
      </w:r>
      <w:r w:rsidRPr="00016A95">
        <w:rPr>
          <w:rStyle w:val="StyleBoldUnderline"/>
          <w:highlight w:val="yellow"/>
        </w:rPr>
        <w:t>to deter or to facilitate the use of cyber capabilities</w:t>
      </w:r>
      <w:r w:rsidRPr="00D14ACC">
        <w:rPr>
          <w:rStyle w:val="StyleBoldUnderline"/>
        </w:rPr>
        <w:t xml:space="preserve">, </w:t>
      </w:r>
      <w:r w:rsidRPr="00016A95">
        <w:rPr>
          <w:rStyle w:val="StyleBoldUnderline"/>
        </w:rPr>
        <w:t>giving those nations with terrestrial military</w:t>
      </w:r>
      <w:r w:rsidRPr="00016A95">
        <w:rPr>
          <w:rStyle w:val="StyleBoldUnderline"/>
          <w:sz w:val="12"/>
        </w:rPr>
        <w:t>¶</w:t>
      </w:r>
      <w:r w:rsidRPr="00016A95">
        <w:rPr>
          <w:rStyle w:val="StyleBoldUnderline"/>
        </w:rPr>
        <w:t xml:space="preserve"> power yet another option that, even if available to their opponents, may prove extraordinarily</w:t>
      </w:r>
      <w:r w:rsidRPr="00016A95">
        <w:rPr>
          <w:rStyle w:val="StyleBoldUnderline"/>
          <w:sz w:val="12"/>
        </w:rPr>
        <w:t>¶</w:t>
      </w:r>
      <w:r w:rsidRPr="00016A95">
        <w:rPr>
          <w:rStyle w:val="StyleBoldUnderline"/>
        </w:rPr>
        <w:t xml:space="preserve"> dangerous to practice</w:t>
      </w:r>
      <w:r w:rsidRPr="00D14ACC">
        <w:rPr>
          <w:sz w:val="16"/>
        </w:rPr>
        <w:t xml:space="preserve">. </w:t>
      </w:r>
      <w:r w:rsidRPr="00016A95">
        <w:rPr>
          <w:rStyle w:val="StyleBoldUnderline"/>
          <w:highlight w:val="yellow"/>
        </w:rPr>
        <w:t>As we see today with U.S. drone attacks and special operations raids on</w:t>
      </w:r>
      <w:r w:rsidRPr="00016A95">
        <w:rPr>
          <w:rStyle w:val="StyleBoldUnderline"/>
          <w:sz w:val="12"/>
          <w:highlight w:val="yellow"/>
        </w:rPr>
        <w:t>¶</w:t>
      </w:r>
      <w:r w:rsidRPr="00016A95">
        <w:rPr>
          <w:rStyle w:val="StyleBoldUnderline"/>
          <w:highlight w:val="yellow"/>
        </w:rPr>
        <w:t xml:space="preserve"> foreign sovereign territory, the power to do much more ensures</w:t>
      </w:r>
      <w:r w:rsidRPr="00D14ACC">
        <w:rPr>
          <w:rStyle w:val="StyleBoldUnderline"/>
        </w:rPr>
        <w:t xml:space="preserve"> that an </w:t>
      </w:r>
      <w:r w:rsidRPr="00016A95">
        <w:rPr>
          <w:rStyle w:val="StyleBoldUnderline"/>
          <w:highlight w:val="yellow"/>
        </w:rPr>
        <w:t>opponent</w:t>
      </w:r>
      <w:r w:rsidRPr="00D14ACC">
        <w:rPr>
          <w:rStyle w:val="StyleBoldUnderline"/>
        </w:rPr>
        <w:t xml:space="preserve"> maintains a level</w:t>
      </w:r>
      <w:r w:rsidRPr="00D14ACC">
        <w:rPr>
          <w:rStyle w:val="StyleBoldUnderline"/>
          <w:sz w:val="12"/>
        </w:rPr>
        <w:t>¶</w:t>
      </w:r>
      <w:r w:rsidRPr="00D14ACC">
        <w:rPr>
          <w:rStyle w:val="StyleBoldUnderline"/>
        </w:rPr>
        <w:t xml:space="preserve"> of </w:t>
      </w:r>
      <w:r w:rsidRPr="00016A95">
        <w:rPr>
          <w:rStyle w:val="StyleBoldUnderline"/>
          <w:highlight w:val="yellow"/>
        </w:rPr>
        <w:t>discretion in its response to provocation</w:t>
      </w:r>
      <w:r w:rsidRPr="00D14ACC">
        <w:rPr>
          <w:sz w:val="16"/>
        </w:rPr>
        <w:t>. Few can doubt the reaction of the United States, for</w:t>
      </w:r>
      <w:r w:rsidRPr="00D14ACC">
        <w:rPr>
          <w:sz w:val="12"/>
        </w:rPr>
        <w:t>¶</w:t>
      </w:r>
      <w:r w:rsidRPr="00D14ACC">
        <w:rPr>
          <w:sz w:val="16"/>
        </w:rPr>
        <w:t xml:space="preserve"> example, if </w:t>
      </w:r>
      <w:r w:rsidRPr="00D14ACC">
        <w:rPr>
          <w:rStyle w:val="StyleBoldUnderline"/>
        </w:rPr>
        <w:t>Pakistan were to attempt to conduct a commando raid on U.S. territory. Nations that</w:t>
      </w:r>
      <w:r w:rsidRPr="00D14ACC">
        <w:rPr>
          <w:rStyle w:val="StyleBoldUnderline"/>
          <w:sz w:val="12"/>
        </w:rPr>
        <w:t>¶</w:t>
      </w:r>
      <w:r w:rsidRPr="00D14ACC">
        <w:rPr>
          <w:rStyle w:val="StyleBoldUnderline"/>
        </w:rPr>
        <w:t xml:space="preserve"> can physically punish others for transgressions in any domain, electronic or otherwise, are better</w:t>
      </w:r>
      <w:r w:rsidRPr="00D14ACC">
        <w:rPr>
          <w:rStyle w:val="StyleBoldUnderline"/>
          <w:sz w:val="12"/>
        </w:rPr>
        <w:t>¶</w:t>
      </w:r>
      <w:r w:rsidRPr="00D14ACC">
        <w:rPr>
          <w:rStyle w:val="StyleBoldUnderline"/>
        </w:rPr>
        <w:t xml:space="preserve"> able to operate in all domains</w:t>
      </w:r>
      <w:r w:rsidRPr="00D14ACC">
        <w:rPr>
          <w:sz w:val="16"/>
        </w:rPr>
        <w:t>. Once one distinguishes between simple vulnerability and actual</w:t>
      </w:r>
      <w:r w:rsidRPr="00D14ACC">
        <w:rPr>
          <w:sz w:val="12"/>
        </w:rPr>
        <w:t>¶</w:t>
      </w:r>
      <w:r w:rsidRPr="00D14ACC">
        <w:rPr>
          <w:sz w:val="16"/>
        </w:rPr>
        <w:t xml:space="preserve"> threats, terrestrial capabilities become pivotal in determining who exercises cyber capabilities.</w:t>
      </w:r>
      <w:r w:rsidRPr="00D14ACC">
        <w:rPr>
          <w:sz w:val="12"/>
        </w:rPr>
        <w:t>¶</w:t>
      </w:r>
      <w:r w:rsidRPr="00D14ACC">
        <w:rPr>
          <w:sz w:val="16"/>
        </w:rPr>
        <w:t xml:space="preserve"> </w:t>
      </w:r>
    </w:p>
    <w:p w:rsidR="00527E9C" w:rsidRDefault="00527E9C" w:rsidP="00527E9C">
      <w:pPr>
        <w:pStyle w:val="Heading4"/>
      </w:pPr>
      <w:r>
        <w:t xml:space="preserve">3. The impacts of a </w:t>
      </w:r>
      <w:proofErr w:type="spellStart"/>
      <w:r>
        <w:t>cyber attack</w:t>
      </w:r>
      <w:proofErr w:type="spellEnd"/>
      <w:r>
        <w:t xml:space="preserve"> would be small and temporary</w:t>
      </w:r>
    </w:p>
    <w:p w:rsidR="00527E9C" w:rsidRPr="00BA2535" w:rsidRDefault="00527E9C" w:rsidP="00527E9C">
      <w:pPr>
        <w:rPr>
          <w:rStyle w:val="StyleStyleBold12pt"/>
        </w:rPr>
      </w:pPr>
      <w:proofErr w:type="spellStart"/>
      <w:r w:rsidRPr="00BA2535">
        <w:rPr>
          <w:rStyle w:val="StyleStyleBold12pt"/>
        </w:rPr>
        <w:t>Gartzke</w:t>
      </w:r>
      <w:proofErr w:type="spellEnd"/>
      <w:r w:rsidRPr="00BA2535">
        <w:rPr>
          <w:rStyle w:val="StyleStyleBold12pt"/>
        </w:rPr>
        <w:t xml:space="preserve"> 12</w:t>
      </w:r>
    </w:p>
    <w:p w:rsidR="00527E9C" w:rsidRPr="00E757F3" w:rsidRDefault="00527E9C" w:rsidP="00527E9C">
      <w:r w:rsidRPr="00E757F3">
        <w:t xml:space="preserve">(Erik, Associate Professor in Political Science at UC-San Diego. “The Myth of </w:t>
      </w:r>
      <w:proofErr w:type="spellStart"/>
      <w:r w:rsidRPr="00E757F3">
        <w:t>Cyberwar</w:t>
      </w:r>
      <w:proofErr w:type="spellEnd"/>
      <w:r w:rsidRPr="00E757F3">
        <w:t xml:space="preserve">” Page </w:t>
      </w:r>
      <w:r>
        <w:t xml:space="preserve">15-16 </w:t>
      </w:r>
      <w:r w:rsidRPr="00E757F3">
        <w:t>12-7-12 http://dss.ucsd.edu/~egartzke/papers/cyberwar_12062012.pdf//wyoccd)</w:t>
      </w:r>
    </w:p>
    <w:p w:rsidR="00527E9C" w:rsidRDefault="00527E9C" w:rsidP="00527E9C">
      <w:pPr>
        <w:rPr>
          <w:sz w:val="16"/>
        </w:rPr>
      </w:pPr>
      <w:r w:rsidRPr="00BA2535">
        <w:rPr>
          <w:sz w:val="16"/>
        </w:rPr>
        <w:t xml:space="preserve">Beyond questions of means and motive, two basic features make cyber warfare di </w:t>
      </w:r>
      <w:proofErr w:type="spellStart"/>
      <w:r w:rsidRPr="00BA2535">
        <w:rPr>
          <w:sz w:val="16"/>
        </w:rPr>
        <w:t>erent</w:t>
      </w:r>
      <w:proofErr w:type="spellEnd"/>
      <w:r w:rsidRPr="00BA2535">
        <w:rPr>
          <w:sz w:val="16"/>
        </w:rPr>
        <w:t xml:space="preserve"> from other</w:t>
      </w:r>
      <w:r w:rsidRPr="00BA2535">
        <w:rPr>
          <w:sz w:val="12"/>
        </w:rPr>
        <w:t>¶</w:t>
      </w:r>
      <w:r w:rsidRPr="00BA2535">
        <w:rPr>
          <w:sz w:val="16"/>
        </w:rPr>
        <w:t xml:space="preserve"> types of con</w:t>
      </w:r>
      <w:r w:rsidRPr="00BA2535">
        <w:rPr>
          <w:sz w:val="12"/>
        </w:rPr>
        <w:t>¶</w:t>
      </w:r>
      <w:r w:rsidRPr="00BA2535">
        <w:rPr>
          <w:sz w:val="16"/>
        </w:rPr>
        <w:t xml:space="preserve"> </w:t>
      </w:r>
      <w:proofErr w:type="spellStart"/>
      <w:r w:rsidRPr="00BA2535">
        <w:rPr>
          <w:sz w:val="16"/>
        </w:rPr>
        <w:t>ict</w:t>
      </w:r>
      <w:proofErr w:type="spellEnd"/>
      <w:r w:rsidRPr="00BA2535">
        <w:rPr>
          <w:rStyle w:val="StyleBoldUnderline"/>
        </w:rPr>
        <w:t xml:space="preserve">. </w:t>
      </w:r>
      <w:r w:rsidRPr="00BA2535">
        <w:rPr>
          <w:rStyle w:val="StyleBoldUnderline"/>
          <w:highlight w:val="yellow"/>
        </w:rPr>
        <w:t xml:space="preserve">First, the bulk of damage contemplated by </w:t>
      </w:r>
      <w:proofErr w:type="spellStart"/>
      <w:r w:rsidRPr="00BA2535">
        <w:rPr>
          <w:rStyle w:val="StyleBoldUnderline"/>
          <w:highlight w:val="yellow"/>
        </w:rPr>
        <w:t>cyberwar</w:t>
      </w:r>
      <w:proofErr w:type="spellEnd"/>
      <w:r w:rsidRPr="00BA2535">
        <w:rPr>
          <w:rStyle w:val="StyleBoldUnderline"/>
          <w:highlight w:val="yellow"/>
        </w:rPr>
        <w:t xml:space="preserve"> is</w:t>
      </w:r>
      <w:r w:rsidRPr="00BA2535">
        <w:rPr>
          <w:rStyle w:val="StyleBoldUnderline"/>
        </w:rPr>
        <w:t xml:space="preserve"> in all likelihood </w:t>
      </w:r>
      <w:r w:rsidRPr="00BA2535">
        <w:rPr>
          <w:rStyle w:val="StyleBoldUnderline"/>
          <w:highlight w:val="yellow"/>
        </w:rPr>
        <w:t>temporary</w:t>
      </w:r>
      <w:r w:rsidRPr="00BA2535">
        <w:rPr>
          <w:rStyle w:val="StyleBoldUnderline"/>
        </w:rPr>
        <w:t>.</w:t>
      </w:r>
      <w:r w:rsidRPr="00BA2535">
        <w:rPr>
          <w:sz w:val="12"/>
        </w:rPr>
        <w:t>¶</w:t>
      </w:r>
      <w:r w:rsidRPr="00BA2535">
        <w:rPr>
          <w:sz w:val="16"/>
        </w:rPr>
        <w:t xml:space="preserve"> </w:t>
      </w:r>
      <w:proofErr w:type="gramStart"/>
      <w:r w:rsidRPr="00BA2535">
        <w:rPr>
          <w:rStyle w:val="StyleBoldUnderline"/>
          <w:highlight w:val="yellow"/>
        </w:rPr>
        <w:t>The</w:t>
      </w:r>
      <w:proofErr w:type="gramEnd"/>
      <w:r w:rsidRPr="00BA2535">
        <w:rPr>
          <w:rStyle w:val="StyleBoldUnderline"/>
          <w:highlight w:val="yellow"/>
        </w:rPr>
        <w:t xml:space="preserve"> assumption among many cyber-pessimists that</w:t>
      </w:r>
      <w:r w:rsidRPr="00BA2535">
        <w:rPr>
          <w:rStyle w:val="StyleBoldUnderline"/>
        </w:rPr>
        <w:t xml:space="preserve"> the po</w:t>
      </w:r>
      <w:r>
        <w:rPr>
          <w:rStyle w:val="StyleBoldUnderline"/>
        </w:rPr>
        <w:t>tential for creating harm is suffi</w:t>
      </w:r>
      <w:r w:rsidRPr="00BA2535">
        <w:rPr>
          <w:rStyle w:val="StyleBoldUnderline"/>
        </w:rPr>
        <w:t>cient to</w:t>
      </w:r>
      <w:r w:rsidRPr="00BA2535">
        <w:rPr>
          <w:rStyle w:val="StyleBoldUnderline"/>
          <w:sz w:val="12"/>
        </w:rPr>
        <w:t>¶</w:t>
      </w:r>
      <w:r w:rsidRPr="00BA2535">
        <w:rPr>
          <w:rStyle w:val="StyleBoldUnderline"/>
        </w:rPr>
        <w:t xml:space="preserve"> make cyber space a suitable substitute for, or at least an a</w:t>
      </w:r>
      <w:r>
        <w:rPr>
          <w:rStyle w:val="StyleBoldUnderline"/>
        </w:rPr>
        <w:t xml:space="preserve">lternative to, </w:t>
      </w:r>
      <w:r w:rsidRPr="00BA2535">
        <w:rPr>
          <w:rStyle w:val="StyleBoldUnderline"/>
          <w:highlight w:val="yellow"/>
        </w:rPr>
        <w:t>terrestrial conflict is simply</w:t>
      </w:r>
      <w:r w:rsidRPr="00BA2535">
        <w:rPr>
          <w:rStyle w:val="StyleBoldUnderline"/>
          <w:sz w:val="12"/>
          <w:highlight w:val="yellow"/>
        </w:rPr>
        <w:t>¶</w:t>
      </w:r>
      <w:r w:rsidRPr="00BA2535">
        <w:rPr>
          <w:rStyle w:val="StyleBoldUnderline"/>
          <w:highlight w:val="yellow"/>
        </w:rPr>
        <w:t xml:space="preserve"> incorrect</w:t>
      </w:r>
      <w:r w:rsidRPr="00BA2535">
        <w:rPr>
          <w:sz w:val="16"/>
          <w:highlight w:val="yellow"/>
        </w:rPr>
        <w:t>.</w:t>
      </w:r>
      <w:r w:rsidRPr="00BA2535">
        <w:rPr>
          <w:sz w:val="16"/>
        </w:rPr>
        <w:t xml:space="preserve"> </w:t>
      </w:r>
      <w:r w:rsidRPr="00BA2535">
        <w:rPr>
          <w:rStyle w:val="StyleBoldUnderline"/>
          <w:highlight w:val="yellow"/>
        </w:rPr>
        <w:t>Shutting down the power grid, or preventing communication could be tremendously</w:t>
      </w:r>
      <w:r w:rsidRPr="00BA2535">
        <w:rPr>
          <w:rStyle w:val="StyleBoldUnderline"/>
          <w:sz w:val="12"/>
          <w:highlight w:val="yellow"/>
        </w:rPr>
        <w:t>¶</w:t>
      </w:r>
      <w:r w:rsidRPr="00BA2535">
        <w:rPr>
          <w:rStyle w:val="StyleBoldUnderline"/>
          <w:highlight w:val="yellow"/>
        </w:rPr>
        <w:t xml:space="preserve"> costly, but most such damage can be corrected quickly</w:t>
      </w:r>
      <w:r w:rsidRPr="00BA2535">
        <w:rPr>
          <w:rStyle w:val="StyleBoldUnderline"/>
        </w:rPr>
        <w:t xml:space="preserve"> and with comparatively modest investment</w:t>
      </w:r>
      <w:r w:rsidRPr="00BA2535">
        <w:rPr>
          <w:rStyle w:val="StyleBoldUnderline"/>
          <w:sz w:val="12"/>
        </w:rPr>
        <w:t>¶</w:t>
      </w:r>
      <w:r w:rsidRPr="00BA2535">
        <w:rPr>
          <w:rStyle w:val="StyleBoldUnderline"/>
        </w:rPr>
        <w:t xml:space="preserve"> of tangible resources</w:t>
      </w:r>
      <w:r w:rsidRPr="00BA2535">
        <w:rPr>
          <w:sz w:val="16"/>
        </w:rPr>
        <w:t>. Regardless, damage of this type is sunk. Losses experienced over a given time</w:t>
      </w:r>
      <w:r w:rsidRPr="00BA2535">
        <w:rPr>
          <w:sz w:val="12"/>
        </w:rPr>
        <w:t>¶</w:t>
      </w:r>
      <w:r w:rsidRPr="00BA2535">
        <w:rPr>
          <w:sz w:val="16"/>
        </w:rPr>
        <w:t xml:space="preserve"> interval cannot be recovered whatever one's reactions and so should not have much direct impact on subsequent policy behavior. </w:t>
      </w:r>
      <w:r w:rsidRPr="00BA2535">
        <w:rPr>
          <w:rStyle w:val="StyleBoldUnderline"/>
        </w:rPr>
        <w:t>Harm inflicted over the internet or through any other medium¶ will matter politically when it involves changes to the subsequent balance of power, or when it¶ indicates enemy capabilities that must be taken into account in future plans</w:t>
      </w:r>
      <w:r w:rsidRPr="00BA2535">
        <w:rPr>
          <w:sz w:val="16"/>
        </w:rPr>
        <w:t xml:space="preserve">. </w:t>
      </w:r>
      <w:r w:rsidRPr="00BA2535">
        <w:rPr>
          <w:rStyle w:val="StyleBoldUnderline"/>
        </w:rPr>
        <w:t>Precisely because</w:t>
      </w:r>
      <w:r w:rsidRPr="00BA2535">
        <w:rPr>
          <w:rStyle w:val="StyleBoldUnderline"/>
          <w:sz w:val="12"/>
        </w:rPr>
        <w:t>¶</w:t>
      </w:r>
      <w:r w:rsidRPr="00BA2535">
        <w:rPr>
          <w:rStyle w:val="StyleBoldUnderline"/>
        </w:rPr>
        <w:t xml:space="preserve"> </w:t>
      </w:r>
      <w:proofErr w:type="spellStart"/>
      <w:r w:rsidRPr="00BA2535">
        <w:rPr>
          <w:rStyle w:val="StyleBoldUnderline"/>
        </w:rPr>
        <w:t>cyberwar</w:t>
      </w:r>
      <w:proofErr w:type="spellEnd"/>
      <w:r w:rsidRPr="00BA2535">
        <w:rPr>
          <w:rStyle w:val="StyleBoldUnderline"/>
        </w:rPr>
        <w:t xml:space="preserve"> does not involve bombing cities or devastatin</w:t>
      </w:r>
      <w:r>
        <w:rPr>
          <w:rStyle w:val="StyleBoldUnderline"/>
        </w:rPr>
        <w:t>g armored columns, the damage infl</w:t>
      </w:r>
      <w:r w:rsidRPr="00BA2535">
        <w:rPr>
          <w:rStyle w:val="StyleBoldUnderline"/>
        </w:rPr>
        <w:t>icted</w:t>
      </w:r>
      <w:r w:rsidRPr="00BA2535">
        <w:rPr>
          <w:rStyle w:val="StyleBoldUnderline"/>
          <w:sz w:val="12"/>
        </w:rPr>
        <w:t>¶</w:t>
      </w:r>
      <w:r w:rsidRPr="00BA2535">
        <w:rPr>
          <w:rStyle w:val="StyleBoldUnderline"/>
        </w:rPr>
        <w:t xml:space="preserve"> will have a short-term impact on targets</w:t>
      </w:r>
      <w:r w:rsidRPr="00BA2535">
        <w:rPr>
          <w:sz w:val="16"/>
        </w:rPr>
        <w:t xml:space="preserve">.10 </w:t>
      </w:r>
      <w:proofErr w:type="gramStart"/>
      <w:r w:rsidRPr="00BA2535">
        <w:rPr>
          <w:sz w:val="16"/>
        </w:rPr>
        <w:t>To</w:t>
      </w:r>
      <w:proofErr w:type="gramEnd"/>
      <w:r w:rsidRPr="00BA2535">
        <w:rPr>
          <w:sz w:val="16"/>
        </w:rPr>
        <w:t xml:space="preserve"> accomplish meaningful objectives, </w:t>
      </w:r>
      <w:proofErr w:type="spellStart"/>
      <w:r w:rsidRPr="00BA2535">
        <w:rPr>
          <w:sz w:val="16"/>
        </w:rPr>
        <w:t>cyber attacks</w:t>
      </w:r>
      <w:proofErr w:type="spellEnd"/>
      <w:r w:rsidRPr="00BA2535">
        <w:rPr>
          <w:sz w:val="12"/>
        </w:rPr>
        <w:t>¶</w:t>
      </w:r>
      <w:r w:rsidRPr="00BA2535">
        <w:rPr>
          <w:sz w:val="16"/>
        </w:rPr>
        <w:t xml:space="preserve"> must contribute to other aspects of a more conventional war e ort. In order to </w:t>
      </w:r>
      <w:proofErr w:type="gramStart"/>
      <w:r w:rsidRPr="00BA2535">
        <w:rPr>
          <w:sz w:val="16"/>
        </w:rPr>
        <w:t>a</w:t>
      </w:r>
      <w:proofErr w:type="gramEnd"/>
      <w:r w:rsidRPr="00BA2535">
        <w:rPr>
          <w:sz w:val="16"/>
        </w:rPr>
        <w:t xml:space="preserve"> </w:t>
      </w:r>
      <w:proofErr w:type="spellStart"/>
      <w:r w:rsidRPr="00BA2535">
        <w:rPr>
          <w:sz w:val="16"/>
        </w:rPr>
        <w:t>ect</w:t>
      </w:r>
      <w:proofErr w:type="spellEnd"/>
      <w:r w:rsidRPr="00BA2535">
        <w:rPr>
          <w:sz w:val="16"/>
        </w:rPr>
        <w:t xml:space="preserve"> the long-term</w:t>
      </w:r>
      <w:r w:rsidRPr="00BA2535">
        <w:rPr>
          <w:sz w:val="12"/>
        </w:rPr>
        <w:t>¶</w:t>
      </w:r>
      <w:r w:rsidRPr="00BA2535">
        <w:rPr>
          <w:sz w:val="16"/>
        </w:rPr>
        <w:t xml:space="preserve"> balance-of-power, for instance, </w:t>
      </w:r>
      <w:proofErr w:type="spellStart"/>
      <w:r w:rsidRPr="00BA2535">
        <w:rPr>
          <w:sz w:val="16"/>
        </w:rPr>
        <w:t>cyberwar</w:t>
      </w:r>
      <w:proofErr w:type="spellEnd"/>
      <w:r w:rsidRPr="00BA2535">
        <w:rPr>
          <w:sz w:val="16"/>
        </w:rPr>
        <w:t xml:space="preserve"> must be joined to other, more traditional, forms of war.</w:t>
      </w:r>
    </w:p>
    <w:p w:rsidR="00527E9C" w:rsidRDefault="00527E9C" w:rsidP="00527E9C">
      <w:pPr>
        <w:rPr>
          <w:rStyle w:val="StyleBoldUnderline"/>
        </w:rPr>
      </w:pPr>
    </w:p>
    <w:p w:rsidR="00527E9C" w:rsidRPr="00747763" w:rsidRDefault="00527E9C" w:rsidP="00527E9C">
      <w:pPr>
        <w:pStyle w:val="Heading4"/>
      </w:pPr>
      <w:r>
        <w:t>4. Cyber war is already happening – proves no escalation</w:t>
      </w:r>
    </w:p>
    <w:p w:rsidR="00527E9C" w:rsidRPr="00A00983" w:rsidRDefault="00527E9C" w:rsidP="00527E9C">
      <w:pPr>
        <w:rPr>
          <w:rStyle w:val="StyleStyleBold12pt"/>
        </w:rPr>
      </w:pPr>
      <w:r w:rsidRPr="00A00983">
        <w:rPr>
          <w:rStyle w:val="StyleStyleBold12pt"/>
        </w:rPr>
        <w:t xml:space="preserve">Francis 13 </w:t>
      </w:r>
    </w:p>
    <w:p w:rsidR="00527E9C" w:rsidRPr="00CB62C1" w:rsidRDefault="00527E9C" w:rsidP="00527E9C">
      <w:pPr>
        <w:rPr>
          <w:sz w:val="16"/>
        </w:rPr>
      </w:pPr>
      <w:r w:rsidRPr="0055420E">
        <w:rPr>
          <w:sz w:val="16"/>
        </w:rPr>
        <w:t xml:space="preserve">[Francis, David: national correspondent for The Fiscal Times, written for the Christian Science Monitor, contributed to World Politics Review, and holds a master’s from Georgetown University; “Chinese Attacks Reveal an Undeclared Global Cyber War,” </w:t>
      </w:r>
      <w:proofErr w:type="spellStart"/>
      <w:r w:rsidRPr="0055420E">
        <w:rPr>
          <w:sz w:val="16"/>
        </w:rPr>
        <w:t>TheFiscalTimes</w:t>
      </w:r>
      <w:proofErr w:type="spellEnd"/>
      <w:r w:rsidRPr="0055420E">
        <w:rPr>
          <w:sz w:val="16"/>
        </w:rPr>
        <w:t xml:space="preserve">, 2/19/13; http://www.thefiscaltimes.com/Articles/2013/02/19/Chinese-Attacks-Reveals-an-Undeclared-Global-Cyber-War.aspx#page1,] </w:t>
      </w:r>
    </w:p>
    <w:p w:rsidR="00527E9C" w:rsidRPr="0055420E" w:rsidRDefault="00527E9C" w:rsidP="00527E9C">
      <w:pPr>
        <w:rPr>
          <w:sz w:val="16"/>
        </w:rPr>
      </w:pPr>
      <w:r w:rsidRPr="0055420E">
        <w:rPr>
          <w:sz w:val="16"/>
        </w:rPr>
        <w:t>With </w:t>
      </w:r>
      <w:r w:rsidRPr="0055420E">
        <w:rPr>
          <w:sz w:val="16"/>
          <w:bdr w:val="none" w:sz="0" w:space="0" w:color="auto" w:frame="1"/>
        </w:rPr>
        <w:t>the news </w:t>
      </w:r>
      <w:r w:rsidRPr="0055420E">
        <w:rPr>
          <w:sz w:val="16"/>
        </w:rPr>
        <w:t xml:space="preserve">that the Chinese military conducted more than 140 </w:t>
      </w:r>
      <w:proofErr w:type="spellStart"/>
      <w:r w:rsidRPr="0055420E">
        <w:rPr>
          <w:sz w:val="16"/>
        </w:rPr>
        <w:t>cyber attacks</w:t>
      </w:r>
      <w:proofErr w:type="spellEnd"/>
      <w:r w:rsidRPr="0055420E">
        <w:rPr>
          <w:sz w:val="16"/>
        </w:rPr>
        <w:t xml:space="preserve"> on U.S. government agencies and companies, </w:t>
      </w:r>
      <w:r w:rsidRPr="0055420E">
        <w:rPr>
          <w:rStyle w:val="StyleBoldUnderline"/>
        </w:rPr>
        <w:t>it’s</w:t>
      </w:r>
      <w:r w:rsidRPr="0055420E">
        <w:rPr>
          <w:sz w:val="16"/>
        </w:rPr>
        <w:t xml:space="preserve"> now </w:t>
      </w:r>
      <w:r w:rsidRPr="0055420E">
        <w:rPr>
          <w:rStyle w:val="StyleBoldUnderline"/>
        </w:rPr>
        <w:t xml:space="preserve">evident that </w:t>
      </w:r>
      <w:r w:rsidRPr="00A00983">
        <w:rPr>
          <w:rStyle w:val="StyleBoldUnderline"/>
          <w:highlight w:val="yellow"/>
        </w:rPr>
        <w:t>China, the United States and other countries around the world are in an undeclared</w:t>
      </w:r>
      <w:r w:rsidRPr="0055420E">
        <w:rPr>
          <w:sz w:val="16"/>
        </w:rPr>
        <w:t xml:space="preserve"> and largely unseen </w:t>
      </w:r>
      <w:r w:rsidRPr="00A00983">
        <w:rPr>
          <w:rStyle w:val="StyleBoldUnderline"/>
          <w:highlight w:val="yellow"/>
        </w:rPr>
        <w:t>state of cyber war</w:t>
      </w:r>
      <w:r w:rsidRPr="0055420E">
        <w:rPr>
          <w:rStyle w:val="StyleBoldUnderline"/>
        </w:rPr>
        <w:t>.</w:t>
      </w:r>
      <w:r w:rsidRPr="0055420E">
        <w:rPr>
          <w:sz w:val="16"/>
        </w:rPr>
        <w:t xml:space="preserve">  </w:t>
      </w:r>
      <w:r w:rsidRPr="0055420E">
        <w:rPr>
          <w:sz w:val="16"/>
          <w:bdr w:val="none" w:sz="0" w:space="0" w:color="auto" w:frame="1"/>
        </w:rPr>
        <w:t xml:space="preserve">A report by </w:t>
      </w:r>
      <w:proofErr w:type="spellStart"/>
      <w:r w:rsidRPr="0055420E">
        <w:rPr>
          <w:sz w:val="16"/>
          <w:bdr w:val="none" w:sz="0" w:space="0" w:color="auto" w:frame="1"/>
        </w:rPr>
        <w:t>Mandiant</w:t>
      </w:r>
      <w:proofErr w:type="spellEnd"/>
      <w:r w:rsidRPr="0055420E">
        <w:rPr>
          <w:sz w:val="16"/>
        </w:rPr>
        <w:t xml:space="preserve">, a </w:t>
      </w:r>
      <w:proofErr w:type="spellStart"/>
      <w:r w:rsidRPr="0055420E">
        <w:rPr>
          <w:sz w:val="16"/>
        </w:rPr>
        <w:t>cyber security</w:t>
      </w:r>
      <w:proofErr w:type="spellEnd"/>
      <w:r w:rsidRPr="0055420E">
        <w:rPr>
          <w:sz w:val="16"/>
        </w:rPr>
        <w:t xml:space="preserve"> firm based in Alexandria, found that a group of Chinese hackers who are part of the Chinese military have been conducting attacks on American interests over the last seven years. The report claims repeated </w:t>
      </w:r>
      <w:r w:rsidRPr="0055420E">
        <w:rPr>
          <w:rStyle w:val="StyleBoldUnderline"/>
        </w:rPr>
        <w:t>denials of hacking activities by Chinese officials are lies.</w:t>
      </w:r>
      <w:r w:rsidRPr="0055420E">
        <w:rPr>
          <w:sz w:val="16"/>
        </w:rPr>
        <w:t xml:space="preserve">  The attacks outlined by </w:t>
      </w:r>
      <w:proofErr w:type="spellStart"/>
      <w:r w:rsidRPr="0055420E">
        <w:rPr>
          <w:sz w:val="16"/>
        </w:rPr>
        <w:t>Mandiant</w:t>
      </w:r>
      <w:proofErr w:type="spellEnd"/>
      <w:r w:rsidRPr="0055420E">
        <w:rPr>
          <w:sz w:val="16"/>
        </w:rPr>
        <w:t xml:space="preserve"> are the latest in a series of revealed global </w:t>
      </w:r>
      <w:proofErr w:type="spellStart"/>
      <w:r w:rsidRPr="0055420E">
        <w:rPr>
          <w:sz w:val="16"/>
        </w:rPr>
        <w:t>cyber attacks</w:t>
      </w:r>
      <w:proofErr w:type="spellEnd"/>
      <w:r w:rsidRPr="0055420E">
        <w:rPr>
          <w:sz w:val="16"/>
        </w:rPr>
        <w:t>. </w:t>
      </w:r>
      <w:r w:rsidRPr="0055420E">
        <w:rPr>
          <w:sz w:val="16"/>
          <w:bdr w:val="none" w:sz="0" w:space="0" w:color="auto" w:frame="1"/>
        </w:rPr>
        <w:t>According to reports</w:t>
      </w:r>
      <w:r w:rsidRPr="0055420E">
        <w:rPr>
          <w:sz w:val="16"/>
        </w:rPr>
        <w:t xml:space="preserve">, an attack by the United States and Israel crippled a nuclear facility in Iran. </w:t>
      </w:r>
      <w:r w:rsidRPr="0055420E">
        <w:rPr>
          <w:rStyle w:val="StyleBoldUnderline"/>
        </w:rPr>
        <w:t xml:space="preserve">The New York Times, Google and the Wall Street Journal have recently been targets of hackers suspected to be Chinese. Long-time foes </w:t>
      </w:r>
      <w:r w:rsidRPr="00A00983">
        <w:rPr>
          <w:rStyle w:val="StyleBoldUnderline"/>
          <w:highlight w:val="yellow"/>
        </w:rPr>
        <w:t>India and Pakistan</w:t>
      </w:r>
      <w:r w:rsidRPr="0055420E">
        <w:rPr>
          <w:rStyle w:val="StyleBoldUnderline"/>
        </w:rPr>
        <w:t xml:space="preserve"> </w:t>
      </w:r>
      <w:r w:rsidRPr="00A00983">
        <w:rPr>
          <w:rStyle w:val="StyleBoldUnderline"/>
          <w:highlight w:val="yellow"/>
        </w:rPr>
        <w:t>are</w:t>
      </w:r>
      <w:r w:rsidRPr="0055420E">
        <w:rPr>
          <w:rStyle w:val="StyleBoldUnderline"/>
        </w:rPr>
        <w:t xml:space="preserve"> also </w:t>
      </w:r>
      <w:r w:rsidRPr="00A00983">
        <w:rPr>
          <w:rStyle w:val="StyleBoldUnderline"/>
          <w:highlight w:val="yellow"/>
        </w:rPr>
        <w:t>actively engaged in cyber warfare against one another, while France has accused the Tunisian military of attacking its networks. Russia used cyber warfare against Georgia</w:t>
      </w:r>
      <w:r w:rsidRPr="0055420E">
        <w:rPr>
          <w:rStyle w:val="StyleBoldUnderline"/>
        </w:rPr>
        <w:t xml:space="preserve"> during their war in 2008. But it was </w:t>
      </w:r>
      <w:r w:rsidRPr="00A00983">
        <w:rPr>
          <w:rStyle w:val="StyleBoldUnderline"/>
          <w:highlight w:val="yellow"/>
        </w:rPr>
        <w:t>the attack on Estonia</w:t>
      </w:r>
      <w:r w:rsidRPr="0055420E">
        <w:rPr>
          <w:rStyle w:val="StyleBoldUnderline"/>
        </w:rPr>
        <w:t xml:space="preserve"> in 2007 that got the world’s attention. </w:t>
      </w:r>
      <w:r w:rsidRPr="0055420E">
        <w:rPr>
          <w:sz w:val="16"/>
        </w:rPr>
        <w:t xml:space="preserve"> </w:t>
      </w:r>
      <w:proofErr w:type="spellStart"/>
      <w:r w:rsidRPr="0055420E">
        <w:rPr>
          <w:sz w:val="16"/>
        </w:rPr>
        <w:t>Jaak</w:t>
      </w:r>
      <w:proofErr w:type="spellEnd"/>
      <w:r w:rsidRPr="0055420E">
        <w:rPr>
          <w:sz w:val="16"/>
        </w:rPr>
        <w:t xml:space="preserve"> </w:t>
      </w:r>
      <w:proofErr w:type="spellStart"/>
      <w:r w:rsidRPr="0055420E">
        <w:rPr>
          <w:sz w:val="16"/>
        </w:rPr>
        <w:t>Aavisksoo</w:t>
      </w:r>
      <w:proofErr w:type="spellEnd"/>
      <w:r w:rsidRPr="0055420E">
        <w:rPr>
          <w:sz w:val="16"/>
        </w:rPr>
        <w:t xml:space="preserve">, Estonia’s minister of </w:t>
      </w:r>
      <w:proofErr w:type="gramStart"/>
      <w:r w:rsidRPr="0055420E">
        <w:rPr>
          <w:sz w:val="16"/>
        </w:rPr>
        <w:t>defense,</w:t>
      </w:r>
      <w:proofErr w:type="gramEnd"/>
      <w:r w:rsidRPr="0055420E">
        <w:rPr>
          <w:sz w:val="16"/>
        </w:rPr>
        <w:t xml:space="preserve"> knew there was trouble when he kept getting error messages every time he tried to access a newspaper one morning. He </w:t>
      </w:r>
      <w:r w:rsidRPr="0055420E">
        <w:rPr>
          <w:sz w:val="16"/>
          <w:bdr w:val="none" w:sz="0" w:space="0" w:color="auto" w:frame="1"/>
        </w:rPr>
        <w:t>told Wired Magazine</w:t>
      </w:r>
      <w:r w:rsidRPr="0055420E">
        <w:rPr>
          <w:sz w:val="16"/>
        </w:rPr>
        <w:t>, “</w:t>
      </w:r>
      <w:r w:rsidRPr="0055420E">
        <w:rPr>
          <w:rStyle w:val="StyleBoldUnderline"/>
        </w:rPr>
        <w:t xml:space="preserve">The attacks </w:t>
      </w:r>
      <w:r w:rsidRPr="00A00983">
        <w:rPr>
          <w:rStyle w:val="StyleBoldUnderline"/>
          <w:highlight w:val="yellow"/>
        </w:rPr>
        <w:t>were aimed at the essential electronic infrastructure of</w:t>
      </w:r>
      <w:r w:rsidRPr="0055420E">
        <w:rPr>
          <w:rStyle w:val="StyleBoldUnderline"/>
        </w:rPr>
        <w:t xml:space="preserve"> the Republic of </w:t>
      </w:r>
      <w:r w:rsidRPr="00A00983">
        <w:rPr>
          <w:rStyle w:val="StyleBoldUnderline"/>
          <w:highlight w:val="yellow"/>
        </w:rPr>
        <w:t>Estonia</w:t>
      </w:r>
      <w:r w:rsidRPr="0055420E">
        <w:rPr>
          <w:rStyle w:val="StyleBoldUnderline"/>
        </w:rPr>
        <w:t xml:space="preserve">. All major commercial banks, </w:t>
      </w:r>
      <w:proofErr w:type="spellStart"/>
      <w:r w:rsidRPr="0055420E">
        <w:rPr>
          <w:rStyle w:val="StyleBoldUnderline"/>
        </w:rPr>
        <w:t>telcos</w:t>
      </w:r>
      <w:proofErr w:type="spellEnd"/>
      <w:r w:rsidRPr="0055420E">
        <w:rPr>
          <w:rStyle w:val="StyleBoldUnderline"/>
        </w:rPr>
        <w:t>, media outlets, and name servers — the phone books of the Internet — felt the impact</w:t>
      </w:r>
      <w:r w:rsidRPr="0055420E">
        <w:rPr>
          <w:sz w:val="16"/>
        </w:rPr>
        <w:t>, and this affected the majority of the Estonian population. This was the first time that a botnet threatened the national security of an entire nation." </w:t>
      </w:r>
      <w:r w:rsidRPr="00A00983">
        <w:rPr>
          <w:rStyle w:val="StyleBoldUnderline"/>
          <w:highlight w:val="yellow"/>
        </w:rPr>
        <w:t>Wired called it Web War One</w:t>
      </w:r>
      <w:r w:rsidRPr="0055420E">
        <w:rPr>
          <w:rStyle w:val="StyleBoldUnderline"/>
        </w:rPr>
        <w:t>.</w:t>
      </w:r>
      <w:r w:rsidRPr="0055420E">
        <w:rPr>
          <w:sz w:val="16"/>
        </w:rPr>
        <w:t> </w:t>
      </w:r>
    </w:p>
    <w:p w:rsidR="00527E9C" w:rsidRDefault="00527E9C" w:rsidP="00527E9C"/>
    <w:p w:rsidR="00527E9C" w:rsidRPr="00527E9C" w:rsidRDefault="00527E9C" w:rsidP="00527E9C"/>
    <w:p w:rsidR="00F717D1" w:rsidRPr="004542C9" w:rsidRDefault="00F717D1" w:rsidP="00F717D1">
      <w:pPr>
        <w:pStyle w:val="Heading4"/>
        <w:rPr>
          <w:rFonts w:asciiTheme="minorHAnsi" w:hAnsiTheme="minorHAnsi"/>
        </w:rPr>
      </w:pPr>
      <w:r w:rsidRPr="004542C9">
        <w:rPr>
          <w:rFonts w:asciiTheme="minorHAnsi" w:hAnsiTheme="minorHAnsi"/>
        </w:rPr>
        <w:t xml:space="preserve">Economy is resilient and decline doesn’t cause war </w:t>
      </w:r>
    </w:p>
    <w:p w:rsidR="00F717D1" w:rsidRPr="004542C9" w:rsidRDefault="00F717D1" w:rsidP="00F717D1">
      <w:pPr>
        <w:rPr>
          <w:rStyle w:val="StyleStyleBold12pt"/>
          <w:rFonts w:asciiTheme="minorHAnsi" w:hAnsiTheme="minorHAnsi"/>
        </w:rPr>
      </w:pPr>
    </w:p>
    <w:p w:rsidR="00F717D1" w:rsidRPr="004542C9" w:rsidRDefault="00F717D1" w:rsidP="00F717D1">
      <w:pPr>
        <w:rPr>
          <w:rStyle w:val="StyleStyleBold12pt"/>
          <w:rFonts w:asciiTheme="minorHAnsi" w:hAnsiTheme="minorHAnsi"/>
        </w:rPr>
      </w:pPr>
      <w:proofErr w:type="spellStart"/>
      <w:r w:rsidRPr="004542C9">
        <w:rPr>
          <w:rStyle w:val="StyleStyleBold12pt"/>
          <w:rFonts w:asciiTheme="minorHAnsi" w:hAnsiTheme="minorHAnsi"/>
        </w:rPr>
        <w:t>Zakaria</w:t>
      </w:r>
      <w:proofErr w:type="spellEnd"/>
      <w:r w:rsidRPr="004542C9">
        <w:rPr>
          <w:rStyle w:val="StyleStyleBold12pt"/>
          <w:rFonts w:asciiTheme="minorHAnsi" w:hAnsiTheme="minorHAnsi"/>
        </w:rPr>
        <w:t xml:space="preserve"> 9</w:t>
      </w:r>
    </w:p>
    <w:p w:rsidR="00F717D1" w:rsidRPr="004542C9" w:rsidRDefault="00F717D1" w:rsidP="00F717D1">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 </w:t>
      </w:r>
      <w:proofErr w:type="gramStart"/>
      <w:r w:rsidRPr="004542C9">
        <w:rPr>
          <w:rFonts w:asciiTheme="minorHAnsi" w:eastAsia="Times New Roman" w:hAnsiTheme="minorHAnsi" w:cs="Times New Roman"/>
          <w:sz w:val="20"/>
          <w:szCs w:val="20"/>
        </w:rPr>
        <w:t xml:space="preserve">Editor of Newsweek, BA from Yale, PhD in pol </w:t>
      </w:r>
      <w:proofErr w:type="spellStart"/>
      <w:r w:rsidRPr="004542C9">
        <w:rPr>
          <w:rFonts w:asciiTheme="minorHAnsi" w:eastAsia="Times New Roman" w:hAnsiTheme="minorHAnsi" w:cs="Times New Roman"/>
          <w:sz w:val="20"/>
          <w:szCs w:val="20"/>
        </w:rPr>
        <w:t>sci</w:t>
      </w:r>
      <w:proofErr w:type="spellEnd"/>
      <w:r w:rsidRPr="004542C9">
        <w:rPr>
          <w:rFonts w:asciiTheme="minorHAnsi" w:eastAsia="Times New Roman" w:hAnsiTheme="minorHAnsi" w:cs="Times New Roman"/>
          <w:sz w:val="20"/>
          <w:szCs w:val="20"/>
        </w:rPr>
        <w:t>, Harvard.</w:t>
      </w:r>
      <w:proofErr w:type="gramEnd"/>
      <w:r w:rsidRPr="004542C9">
        <w:rPr>
          <w:rFonts w:asciiTheme="minorHAnsi" w:eastAsia="Times New Roman" w:hAnsiTheme="minorHAnsi" w:cs="Times New Roman"/>
          <w:sz w:val="20"/>
          <w:szCs w:val="20"/>
        </w:rPr>
        <w:t xml:space="preserve"> He serves on the board of Yale University, The Council on Foreign Relations, The Trilateral Commission, and Shakespeare and Company. Named "one of the 21 most important people of the 21st Century" (</w:t>
      </w:r>
      <w:proofErr w:type="spellStart"/>
      <w:r w:rsidRPr="004542C9">
        <w:rPr>
          <w:rFonts w:asciiTheme="minorHAnsi" w:eastAsia="Times New Roman" w:hAnsiTheme="minorHAnsi" w:cs="Times New Roman"/>
          <w:sz w:val="20"/>
          <w:szCs w:val="20"/>
        </w:rPr>
        <w:t>Fareed</w:t>
      </w:r>
      <w:proofErr w:type="spellEnd"/>
      <w:r w:rsidRPr="004542C9">
        <w:rPr>
          <w:rFonts w:asciiTheme="minorHAnsi" w:eastAsia="Times New Roman" w:hAnsiTheme="minorHAnsi" w:cs="Times New Roman"/>
          <w:sz w:val="20"/>
          <w:szCs w:val="20"/>
        </w:rPr>
        <w:t xml:space="preserve">, December 12, 2009, “The Secrets of Stability: Why terrorism and economic turmoil won't keep the world down for long” Newsweek, </w:t>
      </w:r>
      <w:hyperlink r:id="rId23" w:history="1">
        <w:r w:rsidRPr="004542C9">
          <w:rPr>
            <w:rFonts w:asciiTheme="minorHAnsi" w:eastAsia="Times New Roman" w:hAnsiTheme="minorHAnsi" w:cs="Times New Roman"/>
            <w:color w:val="0000FF"/>
            <w:sz w:val="20"/>
            <w:szCs w:val="20"/>
            <w:u w:val="single"/>
          </w:rPr>
          <w:t>http://www.newsweek.com/2009/12/11/the-secrets-of-stability.print.html</w:t>
        </w:r>
      </w:hyperlink>
      <w:r w:rsidRPr="004542C9">
        <w:rPr>
          <w:rFonts w:asciiTheme="minorHAnsi" w:eastAsia="Times New Roman" w:hAnsiTheme="minorHAnsi" w:cs="Times New Roman"/>
          <w:sz w:val="20"/>
          <w:szCs w:val="20"/>
        </w:rPr>
        <w:t>)</w:t>
      </w:r>
    </w:p>
    <w:p w:rsidR="00F717D1" w:rsidRPr="004542C9" w:rsidRDefault="00F717D1" w:rsidP="00F717D1">
      <w:pPr>
        <w:ind w:right="288"/>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 xml:space="preserve">One year ago, </w:t>
      </w:r>
      <w:r w:rsidRPr="004542C9">
        <w:rPr>
          <w:rFonts w:asciiTheme="minorHAnsi" w:eastAsia="Times New Roman" w:hAnsiTheme="minorHAnsi" w:cs="Times New Roman"/>
          <w:b/>
          <w:sz w:val="20"/>
          <w:szCs w:val="20"/>
          <w:u w:val="single"/>
        </w:rPr>
        <w:t>the world seemed as if it might be coming apart. The global financial system</w:t>
      </w:r>
      <w:r w:rsidRPr="004542C9">
        <w:rPr>
          <w:rFonts w:asciiTheme="minorHAnsi" w:eastAsia="Times New Roman" w:hAnsiTheme="minorHAnsi" w:cs="Times New Roman"/>
          <w:sz w:val="16"/>
          <w:szCs w:val="20"/>
        </w:rPr>
        <w:t xml:space="preserve">, which had fueled a great expansion of capitalism and trade across the world, </w:t>
      </w:r>
      <w:r w:rsidRPr="004542C9">
        <w:rPr>
          <w:rFonts w:asciiTheme="minorHAnsi" w:eastAsia="Times New Roman" w:hAnsiTheme="minorHAnsi" w:cs="Times New Roman"/>
          <w:b/>
          <w:sz w:val="20"/>
          <w:szCs w:val="20"/>
          <w:u w:val="single"/>
        </w:rPr>
        <w:t>was crumbling. All the certainties of the age of globalization</w:t>
      </w:r>
      <w:r w:rsidRPr="004542C9">
        <w:rPr>
          <w:rFonts w:asciiTheme="minorHAnsi" w:eastAsia="Times New Roman" w:hAnsiTheme="minorHAnsi" w:cs="Times New Roman"/>
          <w:sz w:val="16"/>
          <w:szCs w:val="20"/>
        </w:rPr>
        <w:t>—about the virtues of free markets, trade, and technology—</w:t>
      </w:r>
      <w:r w:rsidRPr="004542C9">
        <w:rPr>
          <w:rFonts w:asciiTheme="minorHAnsi" w:eastAsia="Times New Roman" w:hAnsiTheme="minorHAnsi" w:cs="Times New Roman"/>
          <w:b/>
          <w:sz w:val="20"/>
          <w:szCs w:val="20"/>
          <w:u w:val="single"/>
        </w:rPr>
        <w:t>were being called into question. Faith in the American model had collapsed. The financial industry had crumbled</w:t>
      </w:r>
      <w:r w:rsidRPr="004542C9">
        <w:rPr>
          <w:rFonts w:asciiTheme="minorHAnsi" w:eastAsia="Times New Roman" w:hAnsiTheme="minorHAnsi" w:cs="Times New Roman"/>
          <w:sz w:val="16"/>
          <w:szCs w:val="20"/>
        </w:rPr>
        <w:t xml:space="preserve">.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4542C9">
        <w:rPr>
          <w:rFonts w:asciiTheme="minorHAnsi" w:eastAsia="Times New Roman" w:hAnsiTheme="minorHAnsi" w:cs="Times New Roman"/>
          <w:b/>
          <w:sz w:val="20"/>
          <w:szCs w:val="20"/>
          <w:highlight w:val="yellow"/>
          <w:u w:val="single"/>
        </w:rPr>
        <w:t>Others predicted that</w:t>
      </w:r>
      <w:r w:rsidRPr="004542C9">
        <w:rPr>
          <w:rFonts w:asciiTheme="minorHAnsi" w:eastAsia="Times New Roman" w:hAnsiTheme="minorHAnsi" w:cs="Times New Roman"/>
          <w:b/>
          <w:sz w:val="20"/>
          <w:szCs w:val="20"/>
          <w:u w:val="single"/>
        </w:rPr>
        <w:t xml:space="preserve"> these </w:t>
      </w:r>
      <w:r w:rsidRPr="004542C9">
        <w:rPr>
          <w:rFonts w:asciiTheme="minorHAnsi" w:eastAsia="Times New Roman" w:hAnsiTheme="minorHAnsi" w:cs="Times New Roman"/>
          <w:b/>
          <w:sz w:val="20"/>
          <w:szCs w:val="20"/>
          <w:highlight w:val="yellow"/>
          <w:u w:val="single"/>
        </w:rPr>
        <w:t>economic shocks would lead to political instability and violence in the worst-hit countries</w:t>
      </w:r>
      <w:r w:rsidRPr="004542C9">
        <w:rPr>
          <w:rFonts w:asciiTheme="minorHAnsi" w:eastAsia="Times New Roman" w:hAnsiTheme="minorHAnsi" w:cs="Times New Roman"/>
          <w:sz w:val="16"/>
          <w:szCs w:val="20"/>
        </w:rPr>
        <w:t xml:space="preserve">.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w:t>
      </w:r>
      <w:r w:rsidRPr="004542C9">
        <w:rPr>
          <w:rFonts w:asciiTheme="minorHAnsi" w:eastAsia="Times New Roman" w:hAnsiTheme="minorHAnsi" w:cs="Times New Roman"/>
          <w:b/>
          <w:sz w:val="20"/>
          <w:szCs w:val="20"/>
          <w:u w:val="single"/>
        </w:rPr>
        <w:t>how much has the world really changed</w:t>
      </w:r>
      <w:r w:rsidRPr="004542C9">
        <w:rPr>
          <w:rFonts w:asciiTheme="minorHAnsi" w:eastAsia="Times New Roman" w:hAnsiTheme="minorHAnsi" w:cs="Times New Roman"/>
          <w:sz w:val="16"/>
          <w:szCs w:val="20"/>
        </w:rPr>
        <w:t xml:space="preserve">? Well, Wall Street is home to two fewer investment banks (three, if you count Merrill Lynch). Some regional banks have gone bust. There was some turmoil in Moldova and (entirely unrelated to the financial crisis) in Iran. </w:t>
      </w:r>
      <w:r w:rsidRPr="004542C9">
        <w:rPr>
          <w:rFonts w:asciiTheme="minorHAnsi" w:eastAsia="Times New Roman" w:hAnsiTheme="minorHAnsi" w:cs="Times New Roman"/>
          <w:b/>
          <w:sz w:val="20"/>
          <w:szCs w:val="20"/>
          <w:highlight w:val="yellow"/>
          <w:u w:val="single"/>
        </w:rPr>
        <w:t>Severe problems remain,</w:t>
      </w:r>
      <w:r w:rsidRPr="004542C9">
        <w:rPr>
          <w:rFonts w:asciiTheme="minorHAnsi" w:eastAsia="Times New Roman" w:hAnsiTheme="minorHAnsi" w:cs="Times New Roman"/>
          <w:b/>
          <w:sz w:val="20"/>
          <w:szCs w:val="20"/>
          <w:u w:val="single"/>
        </w:rPr>
        <w:t xml:space="preserve"> </w:t>
      </w:r>
      <w:r w:rsidRPr="004542C9">
        <w:rPr>
          <w:rFonts w:asciiTheme="minorHAnsi" w:eastAsia="Times New Roman" w:hAnsiTheme="minorHAnsi" w:cs="Times New Roman"/>
          <w:b/>
          <w:sz w:val="20"/>
          <w:szCs w:val="20"/>
          <w:highlight w:val="yellow"/>
          <w:u w:val="single"/>
        </w:rPr>
        <w:t>like high unemployment in the West</w:t>
      </w:r>
      <w:r w:rsidRPr="004542C9">
        <w:rPr>
          <w:rFonts w:asciiTheme="minorHAnsi" w:eastAsia="Times New Roman" w:hAnsiTheme="minorHAnsi" w:cs="Times New Roman"/>
          <w:b/>
          <w:sz w:val="20"/>
          <w:szCs w:val="20"/>
          <w:u w:val="single"/>
        </w:rPr>
        <w:t>, and we face new problems caused by responses to the crisis—soaring debt and fears of inflation. But overa</w:t>
      </w:r>
      <w:r w:rsidRPr="004542C9">
        <w:rPr>
          <w:rFonts w:asciiTheme="minorHAnsi" w:eastAsia="Times New Roman" w:hAnsiTheme="minorHAnsi" w:cs="Times New Roman"/>
          <w:b/>
          <w:sz w:val="20"/>
          <w:szCs w:val="20"/>
          <w:highlight w:val="yellow"/>
          <w:u w:val="single"/>
        </w:rPr>
        <w:t xml:space="preserve">ll, things look nothing like they did in the 1930s. </w:t>
      </w:r>
      <w:r w:rsidR="005B7680">
        <w:rPr>
          <w:rFonts w:asciiTheme="minorHAnsi" w:eastAsia="Times New Roman" w:hAnsiTheme="minorHAnsi" w:cs="Times New Roman"/>
          <w:b/>
          <w:color w:val="FF0000"/>
          <w:sz w:val="36"/>
          <w:szCs w:val="20"/>
          <w:highlight w:val="yellow"/>
          <w:u w:val="single"/>
        </w:rPr>
        <w:t xml:space="preserve">§ Marked 19:04 § </w:t>
      </w:r>
      <w:proofErr w:type="gramStart"/>
      <w:r w:rsidRPr="004542C9">
        <w:rPr>
          <w:rFonts w:asciiTheme="minorHAnsi" w:eastAsia="Times New Roman" w:hAnsiTheme="minorHAnsi" w:cs="Times New Roman"/>
          <w:b/>
          <w:sz w:val="20"/>
          <w:szCs w:val="20"/>
          <w:highlight w:val="yellow"/>
          <w:u w:val="single"/>
        </w:rPr>
        <w:t>The</w:t>
      </w:r>
      <w:proofErr w:type="gramEnd"/>
      <w:r w:rsidRPr="004542C9">
        <w:rPr>
          <w:rFonts w:asciiTheme="minorHAnsi" w:eastAsia="Times New Roman" w:hAnsiTheme="minorHAnsi" w:cs="Times New Roman"/>
          <w:b/>
          <w:sz w:val="20"/>
          <w:szCs w:val="20"/>
          <w:highlight w:val="yellow"/>
          <w:u w:val="single"/>
        </w:rPr>
        <w:t xml:space="preserve"> predictions of economic and political collapse have not materialized at all.</w:t>
      </w:r>
      <w:r w:rsidRPr="004542C9">
        <w:rPr>
          <w:rFonts w:asciiTheme="minorHAnsi" w:eastAsia="Times New Roman" w:hAnsiTheme="minorHAnsi" w:cs="Times New Roman"/>
          <w:sz w:val="16"/>
          <w:szCs w:val="20"/>
        </w:rPr>
        <w:t xml:space="preserve"> 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4542C9">
        <w:rPr>
          <w:rFonts w:asciiTheme="minorHAnsi" w:eastAsia="Times New Roman" w:hAnsiTheme="minorHAnsi" w:cs="Times New Roman"/>
          <w:sz w:val="16"/>
          <w:szCs w:val="20"/>
        </w:rPr>
        <w:t>says</w:t>
      </w:r>
      <w:proofErr w:type="gramEnd"/>
      <w:r w:rsidRPr="004542C9">
        <w:rPr>
          <w:rFonts w:asciiTheme="minorHAnsi" w:eastAsia="Times New Roman" w:hAnsiTheme="minorHAnsi" w:cs="Times New Roman"/>
          <w:sz w:val="16"/>
          <w:szCs w:val="20"/>
        </w:rPr>
        <w:t xml:space="preserve"> Charles Kaye, the co-head of Warburg </w:t>
      </w:r>
      <w:proofErr w:type="spellStart"/>
      <w:r w:rsidRPr="004542C9">
        <w:rPr>
          <w:rFonts w:asciiTheme="minorHAnsi" w:eastAsia="Times New Roman" w:hAnsiTheme="minorHAnsi" w:cs="Times New Roman"/>
          <w:sz w:val="16"/>
          <w:szCs w:val="20"/>
        </w:rPr>
        <w:t>Pincus</w:t>
      </w:r>
      <w:proofErr w:type="spellEnd"/>
      <w:r w:rsidRPr="004542C9">
        <w:rPr>
          <w:rFonts w:asciiTheme="minorHAnsi" w:eastAsia="Times New Roman" w:hAnsiTheme="minorHAnsi" w:cs="Times New Roman"/>
          <w:sz w:val="16"/>
          <w:szCs w:val="20"/>
        </w:rPr>
        <w:t xml:space="preserve">. "We had this huge crisis, and now we're back to business as usual?" </w:t>
      </w:r>
      <w:r w:rsidRPr="004542C9">
        <w:rPr>
          <w:rFonts w:asciiTheme="minorHAnsi" w:eastAsia="Times New Roman" w:hAnsiTheme="minorHAnsi" w:cs="Times New Roman"/>
          <w:b/>
          <w:sz w:val="20"/>
          <w:szCs w:val="20"/>
          <w:u w:val="single"/>
        </w:rPr>
        <w:t xml:space="preserve">This revival did not happen because markets managed to stabilize themselves on their own. Rather, governments, having learned the lessons of the Great Depression, were determined not to repeat the same mistakes once this crisis hit. By </w:t>
      </w:r>
      <w:r w:rsidRPr="004542C9">
        <w:rPr>
          <w:rFonts w:asciiTheme="minorHAnsi" w:eastAsia="Times New Roman" w:hAnsiTheme="minorHAnsi" w:cs="Times New Roman"/>
          <w:b/>
          <w:sz w:val="20"/>
          <w:szCs w:val="20"/>
          <w:highlight w:val="yellow"/>
          <w:u w:val="single"/>
        </w:rPr>
        <w:t>massively expanding state support for the economy—through central banks and national treasuries—they buffered the worst of the damage</w:t>
      </w:r>
      <w:r w:rsidRPr="004542C9">
        <w:rPr>
          <w:rFonts w:asciiTheme="minorHAnsi" w:eastAsia="Times New Roman" w:hAnsiTheme="minorHAnsi" w:cs="Times New Roman"/>
          <w:sz w:val="16"/>
          <w:szCs w:val="20"/>
          <w:highlight w:val="yellow"/>
        </w:rPr>
        <w:t>.</w:t>
      </w:r>
      <w:r w:rsidRPr="004542C9">
        <w:rPr>
          <w:rFonts w:asciiTheme="minorHAnsi" w:eastAsia="Times New Roman" w:hAnsiTheme="minorHAnsi" w:cs="Times New Roman"/>
          <w:sz w:val="16"/>
          <w:szCs w:val="20"/>
        </w:rPr>
        <w:t xml:space="preserve"> (Whether they made new mistakes in the process remains to be seen.) </w:t>
      </w:r>
      <w:r w:rsidRPr="004542C9">
        <w:rPr>
          <w:rFonts w:asciiTheme="minorHAnsi" w:eastAsia="Times New Roman" w:hAnsiTheme="minorHAnsi" w:cs="Times New Roman"/>
          <w:b/>
          <w:sz w:val="20"/>
          <w:szCs w:val="20"/>
          <w:u w:val="single"/>
        </w:rPr>
        <w:t xml:space="preserve">The </w:t>
      </w:r>
      <w:r w:rsidRPr="004542C9">
        <w:rPr>
          <w:rFonts w:asciiTheme="minorHAnsi" w:eastAsia="Times New Roman" w:hAnsiTheme="minorHAnsi" w:cs="Times New Roman"/>
          <w:b/>
          <w:sz w:val="20"/>
          <w:szCs w:val="20"/>
          <w:highlight w:val="yellow"/>
          <w:u w:val="single"/>
        </w:rPr>
        <w:t>extensive social safety nets that have been established across the industrialized world also cushioned the pain felt by many</w:t>
      </w:r>
      <w:r w:rsidRPr="004542C9">
        <w:rPr>
          <w:rFonts w:asciiTheme="minorHAnsi" w:eastAsia="Times New Roman" w:hAnsiTheme="minorHAnsi" w:cs="Times New Roman"/>
          <w:sz w:val="16"/>
          <w:szCs w:val="20"/>
        </w:rPr>
        <w:t xml:space="preserve">.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w:t>
      </w:r>
      <w:r w:rsidRPr="004542C9">
        <w:rPr>
          <w:rFonts w:asciiTheme="minorHAnsi" w:eastAsia="Times New Roman" w:hAnsiTheme="minorHAnsi" w:cs="Times New Roman"/>
          <w:b/>
          <w:sz w:val="20"/>
          <w:szCs w:val="20"/>
          <w:u w:val="single"/>
        </w:rPr>
        <w:t xml:space="preserve">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4542C9">
        <w:rPr>
          <w:rFonts w:asciiTheme="minorHAnsi" w:eastAsia="Times New Roman" w:hAnsiTheme="minorHAnsi" w:cs="Times New Roman"/>
          <w:b/>
          <w:sz w:val="20"/>
          <w:szCs w:val="20"/>
          <w:highlight w:val="yellow"/>
          <w:u w:val="single"/>
        </w:rPr>
        <w:t>The current global economic system is inherently</w:t>
      </w:r>
      <w:r w:rsidRPr="004542C9">
        <w:rPr>
          <w:rFonts w:asciiTheme="minorHAnsi" w:eastAsia="Times New Roman" w:hAnsiTheme="minorHAnsi" w:cs="Times New Roman"/>
          <w:b/>
          <w:sz w:val="20"/>
          <w:szCs w:val="20"/>
          <w:u w:val="single"/>
        </w:rPr>
        <w:t xml:space="preserve"> more </w:t>
      </w:r>
      <w:r w:rsidRPr="004542C9">
        <w:rPr>
          <w:rFonts w:asciiTheme="minorHAnsi" w:eastAsia="Times New Roman" w:hAnsiTheme="minorHAnsi" w:cs="Times New Roman"/>
          <w:b/>
          <w:sz w:val="20"/>
          <w:szCs w:val="20"/>
          <w:highlight w:val="yellow"/>
          <w:u w:val="single"/>
        </w:rPr>
        <w:t>resilient</w:t>
      </w:r>
      <w:r w:rsidRPr="004542C9">
        <w:rPr>
          <w:rFonts w:asciiTheme="minorHAnsi" w:eastAsia="Times New Roman" w:hAnsiTheme="minorHAnsi" w:cs="Times New Roman"/>
          <w:b/>
          <w:sz w:val="20"/>
          <w:szCs w:val="20"/>
          <w:u w:val="single"/>
        </w:rPr>
        <w:t xml:space="preserve"> than we think.</w:t>
      </w:r>
      <w:r w:rsidRPr="004542C9">
        <w:rPr>
          <w:rFonts w:asciiTheme="minorHAnsi" w:eastAsia="Times New Roman" w:hAnsiTheme="minorHAnsi" w:cs="Times New Roman"/>
          <w:sz w:val="16"/>
          <w:szCs w:val="20"/>
        </w:rPr>
        <w:t xml:space="preserve"> The world today is characterized by three major forces for stability, each reinforcing the other and each historical in nature.</w:t>
      </w:r>
    </w:p>
    <w:p w:rsidR="00F717D1" w:rsidRPr="00F717D1" w:rsidRDefault="00F717D1" w:rsidP="00F717D1">
      <w:pPr>
        <w:pStyle w:val="Heading4"/>
        <w:rPr>
          <w:rStyle w:val="StyleStyleBold12pt"/>
          <w:rFonts w:asciiTheme="minorHAnsi" w:hAnsiTheme="minorHAnsi"/>
          <w:b/>
          <w:bCs/>
        </w:rPr>
      </w:pPr>
      <w:proofErr w:type="gramStart"/>
      <w:r w:rsidRPr="004542C9">
        <w:rPr>
          <w:rFonts w:asciiTheme="minorHAnsi" w:hAnsiTheme="minorHAnsi"/>
        </w:rPr>
        <w:t>historical</w:t>
      </w:r>
      <w:proofErr w:type="gramEnd"/>
      <w:r w:rsidRPr="004542C9">
        <w:rPr>
          <w:rFonts w:asciiTheme="minorHAnsi" w:hAnsiTheme="minorHAnsi"/>
        </w:rPr>
        <w:t xml:space="preserve"> arguments are wrong</w:t>
      </w:r>
    </w:p>
    <w:p w:rsidR="00F717D1" w:rsidRPr="004542C9" w:rsidRDefault="00F717D1" w:rsidP="00F717D1">
      <w:pPr>
        <w:rPr>
          <w:rStyle w:val="StyleStyleBold12pt"/>
          <w:rFonts w:asciiTheme="minorHAnsi" w:hAnsiTheme="minorHAnsi"/>
        </w:rPr>
      </w:pPr>
      <w:r w:rsidRPr="004542C9">
        <w:rPr>
          <w:rStyle w:val="StyleStyleBold12pt"/>
          <w:rFonts w:asciiTheme="minorHAnsi" w:hAnsiTheme="minorHAnsi"/>
        </w:rPr>
        <w:t xml:space="preserve">Ferguson 6 </w:t>
      </w:r>
    </w:p>
    <w:p w:rsidR="00F717D1" w:rsidRPr="004542C9" w:rsidRDefault="00F717D1" w:rsidP="00F717D1">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(Niall, MA, D.Phil</w:t>
      </w:r>
      <w:proofErr w:type="gramStart"/>
      <w:r w:rsidRPr="004542C9">
        <w:rPr>
          <w:rFonts w:asciiTheme="minorHAnsi" w:eastAsia="Times New Roman" w:hAnsiTheme="minorHAnsi" w:cs="Times New Roman"/>
          <w:sz w:val="20"/>
          <w:szCs w:val="20"/>
        </w:rPr>
        <w:t>.,</w:t>
      </w:r>
      <w:proofErr w:type="gramEnd"/>
      <w:r w:rsidRPr="004542C9">
        <w:rPr>
          <w:rFonts w:asciiTheme="minorHAnsi" w:eastAsia="Times New Roman" w:hAnsiTheme="minorHAnsi" w:cs="Times New Roman"/>
          <w:sz w:val="20"/>
          <w:szCs w:val="20"/>
        </w:rPr>
        <w:t xml:space="preserve"> is the Laurence A. </w:t>
      </w:r>
      <w:proofErr w:type="spellStart"/>
      <w:r w:rsidRPr="004542C9">
        <w:rPr>
          <w:rFonts w:asciiTheme="minorHAnsi" w:eastAsia="Times New Roman" w:hAnsiTheme="minorHAnsi" w:cs="Times New Roman"/>
          <w:sz w:val="20"/>
          <w:szCs w:val="20"/>
        </w:rPr>
        <w:t>Tisch</w:t>
      </w:r>
      <w:proofErr w:type="spellEnd"/>
      <w:r w:rsidRPr="004542C9">
        <w:rPr>
          <w:rFonts w:asciiTheme="minorHAnsi" w:eastAsia="Times New Roman" w:hAnsiTheme="minorHAnsi" w:cs="Times New Roman"/>
          <w:sz w:val="20"/>
          <w:szCs w:val="20"/>
        </w:rPr>
        <w:t xml:space="preserve"> Professor of History at Harvard University. He is a resident faculty member of the </w:t>
      </w:r>
      <w:proofErr w:type="spellStart"/>
      <w:r w:rsidRPr="004542C9">
        <w:rPr>
          <w:rFonts w:asciiTheme="minorHAnsi" w:eastAsia="Times New Roman" w:hAnsiTheme="minorHAnsi" w:cs="Times New Roman"/>
          <w:sz w:val="20"/>
          <w:szCs w:val="20"/>
        </w:rPr>
        <w:t>Minda</w:t>
      </w:r>
      <w:proofErr w:type="spellEnd"/>
      <w:r w:rsidRPr="004542C9">
        <w:rPr>
          <w:rFonts w:asciiTheme="minorHAnsi" w:eastAsia="Times New Roman" w:hAnsiTheme="minorHAnsi" w:cs="Times New Roman"/>
          <w:sz w:val="20"/>
          <w:szCs w:val="20"/>
        </w:rPr>
        <w:t xml:space="preserve"> de </w:t>
      </w:r>
      <w:proofErr w:type="spellStart"/>
      <w:r w:rsidRPr="004542C9">
        <w:rPr>
          <w:rFonts w:asciiTheme="minorHAnsi" w:eastAsia="Times New Roman" w:hAnsiTheme="minorHAnsi" w:cs="Times New Roman"/>
          <w:sz w:val="20"/>
          <w:szCs w:val="20"/>
        </w:rPr>
        <w:t>Gunzburg</w:t>
      </w:r>
      <w:proofErr w:type="spellEnd"/>
      <w:r w:rsidRPr="004542C9">
        <w:rPr>
          <w:rFonts w:asciiTheme="minorHAnsi" w:eastAsia="Times New Roman" w:hAnsiTheme="minorHAnsi" w:cs="Times New Roman"/>
          <w:sz w:val="20"/>
          <w:szCs w:val="20"/>
        </w:rPr>
        <w:t xml:space="preserve"> Center for European Studies. He is also a Senior </w:t>
      </w:r>
      <w:proofErr w:type="spellStart"/>
      <w:r w:rsidRPr="004542C9">
        <w:rPr>
          <w:rFonts w:asciiTheme="minorHAnsi" w:eastAsia="Times New Roman" w:hAnsiTheme="minorHAnsi" w:cs="Times New Roman"/>
          <w:sz w:val="20"/>
          <w:szCs w:val="20"/>
        </w:rPr>
        <w:t>Reseach</w:t>
      </w:r>
      <w:proofErr w:type="spellEnd"/>
      <w:r w:rsidRPr="004542C9">
        <w:rPr>
          <w:rFonts w:asciiTheme="minorHAnsi" w:eastAsia="Times New Roman" w:hAnsiTheme="minorHAnsi" w:cs="Times New Roman"/>
          <w:sz w:val="20"/>
          <w:szCs w:val="20"/>
        </w:rPr>
        <w:t xml:space="preserve"> Fellow of Jesus College, Oxford University, and a Senior Fellow of the Hoover Institution, Stanford University, Foreign Affairs, </w:t>
      </w:r>
      <w:proofErr w:type="gramStart"/>
      <w:r w:rsidRPr="004542C9">
        <w:rPr>
          <w:rFonts w:asciiTheme="minorHAnsi" w:eastAsia="Times New Roman" w:hAnsiTheme="minorHAnsi" w:cs="Times New Roman"/>
          <w:sz w:val="20"/>
          <w:szCs w:val="20"/>
        </w:rPr>
        <w:t>Sept</w:t>
      </w:r>
      <w:proofErr w:type="gramEnd"/>
      <w:r w:rsidRPr="004542C9">
        <w:rPr>
          <w:rFonts w:asciiTheme="minorHAnsi" w:eastAsia="Times New Roman" w:hAnsiTheme="minorHAnsi" w:cs="Times New Roman"/>
          <w:sz w:val="20"/>
          <w:szCs w:val="20"/>
        </w:rPr>
        <w:t>/Oct)</w:t>
      </w:r>
    </w:p>
    <w:p w:rsidR="00F717D1" w:rsidRPr="004542C9" w:rsidRDefault="00F717D1" w:rsidP="00F717D1">
      <w:pPr>
        <w:rPr>
          <w:rFonts w:asciiTheme="minorHAnsi" w:eastAsia="Times New Roman" w:hAnsiTheme="minorHAnsi" w:cs="Times New Roman"/>
          <w:b/>
          <w:sz w:val="20"/>
          <w:szCs w:val="20"/>
          <w:u w:val="single"/>
        </w:rPr>
      </w:pPr>
      <w:r w:rsidRPr="004542C9">
        <w:rPr>
          <w:rFonts w:asciiTheme="minorHAnsi" w:eastAsia="Times New Roman" w:hAnsiTheme="minorHAnsi" w:cs="Times New Roman"/>
          <w:b/>
          <w:sz w:val="20"/>
          <w:szCs w:val="20"/>
          <w:u w:val="single"/>
        </w:rPr>
        <w:t>Nor can economic crises explain</w:t>
      </w:r>
      <w:r w:rsidRPr="004542C9">
        <w:rPr>
          <w:rFonts w:asciiTheme="minorHAnsi" w:eastAsia="Times New Roman" w:hAnsiTheme="minorHAnsi" w:cs="Times New Roman"/>
          <w:sz w:val="16"/>
          <w:szCs w:val="20"/>
        </w:rPr>
        <w:t xml:space="preserve"> the </w:t>
      </w:r>
      <w:r w:rsidRPr="004542C9">
        <w:rPr>
          <w:rFonts w:asciiTheme="minorHAnsi" w:eastAsia="Times New Roman" w:hAnsiTheme="minorHAnsi" w:cs="Times New Roman"/>
          <w:b/>
          <w:sz w:val="20"/>
          <w:szCs w:val="20"/>
          <w:u w:val="single"/>
        </w:rPr>
        <w:t>bloodshed</w:t>
      </w:r>
      <w:r w:rsidRPr="004542C9">
        <w:rPr>
          <w:rFonts w:asciiTheme="minorHAnsi" w:eastAsia="Times New Roman" w:hAnsiTheme="minorHAnsi" w:cs="Times New Roman"/>
          <w:sz w:val="16"/>
          <w:szCs w:val="20"/>
        </w:rPr>
        <w:t xml:space="preserve">. What may be </w:t>
      </w:r>
      <w:r w:rsidRPr="004542C9">
        <w:rPr>
          <w:rFonts w:asciiTheme="minorHAnsi" w:eastAsia="Times New Roman" w:hAnsiTheme="minorHAnsi" w:cs="Times New Roman"/>
          <w:b/>
          <w:sz w:val="20"/>
          <w:szCs w:val="20"/>
          <w:u w:val="single"/>
        </w:rPr>
        <w:t>the most familiar causal chain in modern historiography links the Great Depression to</w:t>
      </w:r>
      <w:r w:rsidRPr="004542C9">
        <w:rPr>
          <w:rFonts w:asciiTheme="minorHAnsi" w:eastAsia="Times New Roman" w:hAnsiTheme="minorHAnsi" w:cs="Times New Roman"/>
          <w:sz w:val="16"/>
          <w:szCs w:val="20"/>
        </w:rPr>
        <w:t xml:space="preserve"> the rise of </w:t>
      </w:r>
      <w:r w:rsidRPr="004542C9">
        <w:rPr>
          <w:rFonts w:asciiTheme="minorHAnsi" w:eastAsia="Times New Roman" w:hAnsiTheme="minorHAnsi" w:cs="Times New Roman"/>
          <w:b/>
          <w:sz w:val="20"/>
          <w:szCs w:val="20"/>
          <w:u w:val="single"/>
        </w:rPr>
        <w:t>fascism and</w:t>
      </w:r>
      <w:r w:rsidRPr="004542C9">
        <w:rPr>
          <w:rFonts w:asciiTheme="minorHAnsi" w:eastAsia="Times New Roman" w:hAnsiTheme="minorHAnsi" w:cs="Times New Roman"/>
          <w:sz w:val="16"/>
          <w:szCs w:val="20"/>
        </w:rPr>
        <w:t xml:space="preserve"> the outbreak of </w:t>
      </w:r>
      <w:r w:rsidRPr="004542C9">
        <w:rPr>
          <w:rFonts w:asciiTheme="minorHAnsi" w:eastAsia="Times New Roman" w:hAnsiTheme="minorHAnsi" w:cs="Times New Roman"/>
          <w:b/>
          <w:sz w:val="20"/>
          <w:szCs w:val="20"/>
          <w:u w:val="single"/>
        </w:rPr>
        <w:t>World War II. But</w:t>
      </w:r>
      <w:r w:rsidRPr="004542C9">
        <w:rPr>
          <w:rFonts w:asciiTheme="minorHAnsi" w:eastAsia="Times New Roman" w:hAnsiTheme="minorHAnsi" w:cs="Times New Roman"/>
          <w:szCs w:val="20"/>
        </w:rPr>
        <w:t xml:space="preserve"> </w:t>
      </w:r>
      <w:r w:rsidRPr="004542C9">
        <w:rPr>
          <w:rFonts w:asciiTheme="minorHAnsi" w:eastAsia="Times New Roman" w:hAnsiTheme="minorHAnsi" w:cs="Times New Roman"/>
          <w:sz w:val="16"/>
          <w:szCs w:val="20"/>
        </w:rPr>
        <w:t xml:space="preserve">that simple story leaves too much out. </w:t>
      </w:r>
      <w:r w:rsidRPr="004542C9">
        <w:rPr>
          <w:rFonts w:asciiTheme="minorHAnsi" w:eastAsia="Times New Roman" w:hAnsiTheme="minorHAnsi" w:cs="Times New Roman"/>
          <w:b/>
          <w:sz w:val="20"/>
          <w:szCs w:val="20"/>
          <w:highlight w:val="yellow"/>
          <w:u w:val="single"/>
        </w:rPr>
        <w:t>Nazi Germany started the war</w:t>
      </w:r>
      <w:r w:rsidRPr="004542C9">
        <w:rPr>
          <w:rFonts w:asciiTheme="minorHAnsi" w:eastAsia="Times New Roman" w:hAnsiTheme="minorHAnsi" w:cs="Times New Roman"/>
          <w:sz w:val="16"/>
          <w:szCs w:val="20"/>
        </w:rPr>
        <w:t xml:space="preserve"> in Europe </w:t>
      </w:r>
      <w:r w:rsidRPr="004542C9">
        <w:rPr>
          <w:rFonts w:asciiTheme="minorHAnsi" w:eastAsia="Times New Roman" w:hAnsiTheme="minorHAnsi" w:cs="Times New Roman"/>
          <w:b/>
          <w:sz w:val="20"/>
          <w:szCs w:val="20"/>
          <w:highlight w:val="yellow"/>
          <w:u w:val="single"/>
        </w:rPr>
        <w:t>only after its economy</w:t>
      </w:r>
      <w:r w:rsidRPr="004542C9">
        <w:rPr>
          <w:rFonts w:asciiTheme="minorHAnsi" w:eastAsia="Times New Roman" w:hAnsiTheme="minorHAnsi" w:cs="Times New Roman"/>
          <w:sz w:val="16"/>
          <w:szCs w:val="20"/>
        </w:rPr>
        <w:t xml:space="preserve"> had </w:t>
      </w:r>
      <w:r w:rsidRPr="004542C9">
        <w:rPr>
          <w:rFonts w:asciiTheme="minorHAnsi" w:eastAsia="Times New Roman" w:hAnsiTheme="minorHAnsi" w:cs="Times New Roman"/>
          <w:b/>
          <w:sz w:val="20"/>
          <w:szCs w:val="20"/>
          <w:highlight w:val="yellow"/>
          <w:u w:val="single"/>
        </w:rPr>
        <w:t>recovered.</w:t>
      </w:r>
      <w:r w:rsidRPr="004542C9">
        <w:rPr>
          <w:rFonts w:asciiTheme="minorHAnsi" w:eastAsia="Times New Roman" w:hAnsiTheme="minorHAnsi" w:cs="Times New Roman"/>
          <w:b/>
          <w:sz w:val="20"/>
          <w:szCs w:val="20"/>
          <w:u w:val="single"/>
        </w:rPr>
        <w:t xml:space="preserve"> Not all</w:t>
      </w:r>
      <w:r w:rsidRPr="004542C9">
        <w:rPr>
          <w:rFonts w:asciiTheme="minorHAnsi" w:eastAsia="Times New Roman" w:hAnsiTheme="minorHAnsi" w:cs="Times New Roman"/>
          <w:sz w:val="16"/>
          <w:szCs w:val="20"/>
        </w:rPr>
        <w:t xml:space="preserve"> the </w:t>
      </w:r>
      <w:r w:rsidRPr="004542C9">
        <w:rPr>
          <w:rFonts w:asciiTheme="minorHAnsi" w:eastAsia="Times New Roman" w:hAnsiTheme="minorHAnsi" w:cs="Times New Roman"/>
          <w:b/>
          <w:sz w:val="20"/>
          <w:szCs w:val="20"/>
          <w:u w:val="single"/>
        </w:rPr>
        <w:t>countries affected by the</w:t>
      </w:r>
      <w:r w:rsidRPr="004542C9">
        <w:rPr>
          <w:rFonts w:asciiTheme="minorHAnsi" w:eastAsia="Times New Roman" w:hAnsiTheme="minorHAnsi" w:cs="Times New Roman"/>
          <w:sz w:val="16"/>
          <w:szCs w:val="20"/>
        </w:rPr>
        <w:t xml:space="preserve"> Great </w:t>
      </w:r>
      <w:r w:rsidRPr="004542C9">
        <w:rPr>
          <w:rFonts w:asciiTheme="minorHAnsi" w:eastAsia="Times New Roman" w:hAnsiTheme="minorHAnsi" w:cs="Times New Roman"/>
          <w:b/>
          <w:sz w:val="20"/>
          <w:szCs w:val="20"/>
          <w:u w:val="single"/>
        </w:rPr>
        <w:t>Depression were taken over by fascist regimes, nor did all such regimes start wars</w:t>
      </w:r>
      <w:r w:rsidRPr="004542C9">
        <w:rPr>
          <w:rFonts w:asciiTheme="minorHAnsi" w:eastAsia="Times New Roman" w:hAnsiTheme="minorHAnsi" w:cs="Times New Roman"/>
          <w:sz w:val="16"/>
          <w:szCs w:val="20"/>
        </w:rPr>
        <w:t xml:space="preserve"> of aggression. In fact, </w:t>
      </w:r>
      <w:r w:rsidRPr="004542C9">
        <w:rPr>
          <w:rFonts w:asciiTheme="minorHAnsi" w:eastAsia="Times New Roman" w:hAnsiTheme="minorHAnsi" w:cs="Times New Roman"/>
          <w:b/>
          <w:sz w:val="20"/>
          <w:szCs w:val="20"/>
          <w:highlight w:val="yellow"/>
          <w:u w:val="single"/>
        </w:rPr>
        <w:t>no general relationship between economics and conflict is discernible</w:t>
      </w:r>
      <w:r w:rsidRPr="004542C9">
        <w:rPr>
          <w:rFonts w:asciiTheme="minorHAnsi" w:eastAsia="Times New Roman" w:hAnsiTheme="minorHAnsi" w:cs="Times New Roman"/>
          <w:sz w:val="16"/>
          <w:szCs w:val="20"/>
        </w:rPr>
        <w:t xml:space="preserve"> for the century as a whole. </w:t>
      </w:r>
      <w:r w:rsidRPr="004542C9">
        <w:rPr>
          <w:rFonts w:asciiTheme="minorHAnsi" w:eastAsia="Times New Roman" w:hAnsiTheme="minorHAnsi" w:cs="Times New Roman"/>
          <w:b/>
          <w:sz w:val="20"/>
          <w:szCs w:val="20"/>
          <w:u w:val="single"/>
        </w:rPr>
        <w:t xml:space="preserve">Some </w:t>
      </w:r>
      <w:r w:rsidRPr="004542C9">
        <w:rPr>
          <w:rFonts w:asciiTheme="minorHAnsi" w:eastAsia="Times New Roman" w:hAnsiTheme="minorHAnsi" w:cs="Times New Roman"/>
          <w:b/>
          <w:sz w:val="20"/>
          <w:szCs w:val="20"/>
          <w:highlight w:val="yellow"/>
          <w:u w:val="single"/>
        </w:rPr>
        <w:t>wars came after periods of growth, others were the causes rather than the consequences of economic catastrophe, and some severe economic crises were not followed by wars.</w:t>
      </w:r>
    </w:p>
    <w:p w:rsidR="00F717D1" w:rsidRDefault="00F717D1" w:rsidP="00F717D1">
      <w:pPr>
        <w:rPr>
          <w:rStyle w:val="StyleBoldUnderline"/>
        </w:rPr>
      </w:pPr>
    </w:p>
    <w:p w:rsidR="00F717D1" w:rsidRDefault="00F717D1">
      <w:pPr>
        <w:spacing w:after="200" w:line="276" w:lineRule="auto"/>
        <w:rPr>
          <w:rFonts w:asciiTheme="minorHAnsi" w:hAnsiTheme="minorHAnsi"/>
        </w:rPr>
      </w:pPr>
    </w:p>
    <w:sectPr w:rsidR="00F71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89" w:rsidRDefault="00C45B89" w:rsidP="005F5576">
      <w:r>
        <w:separator/>
      </w:r>
    </w:p>
  </w:endnote>
  <w:endnote w:type="continuationSeparator" w:id="0">
    <w:p w:rsidR="00C45B89" w:rsidRDefault="00C45B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89" w:rsidRDefault="00C45B89" w:rsidP="005F5576">
      <w:r>
        <w:separator/>
      </w:r>
    </w:p>
  </w:footnote>
  <w:footnote w:type="continuationSeparator" w:id="0">
    <w:p w:rsidR="00C45B89" w:rsidRDefault="00C45B8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2D"/>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7E9C"/>
    <w:rsid w:val="005349E1"/>
    <w:rsid w:val="00537EF5"/>
    <w:rsid w:val="0054082D"/>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B768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3A51"/>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0FAD"/>
    <w:rsid w:val="00907DFE"/>
    <w:rsid w:val="00914596"/>
    <w:rsid w:val="009146BF"/>
    <w:rsid w:val="00930D1F"/>
    <w:rsid w:val="00935127"/>
    <w:rsid w:val="0094025E"/>
    <w:rsid w:val="0094256C"/>
    <w:rsid w:val="00944759"/>
    <w:rsid w:val="009706C1"/>
    <w:rsid w:val="00984B38"/>
    <w:rsid w:val="009A0636"/>
    <w:rsid w:val="009A6FF5"/>
    <w:rsid w:val="009B2B47"/>
    <w:rsid w:val="009C4298"/>
    <w:rsid w:val="009D318C"/>
    <w:rsid w:val="00A10B8B"/>
    <w:rsid w:val="00A26733"/>
    <w:rsid w:val="00A3595E"/>
    <w:rsid w:val="00A46C7F"/>
    <w:rsid w:val="00A77145"/>
    <w:rsid w:val="00A82989"/>
    <w:rsid w:val="00A84864"/>
    <w:rsid w:val="00A904FE"/>
    <w:rsid w:val="00AC222F"/>
    <w:rsid w:val="00AC7B3B"/>
    <w:rsid w:val="00AD3CE6"/>
    <w:rsid w:val="00AE1307"/>
    <w:rsid w:val="00AE7586"/>
    <w:rsid w:val="00AF7A65"/>
    <w:rsid w:val="00B06710"/>
    <w:rsid w:val="00B166CB"/>
    <w:rsid w:val="00B235E1"/>
    <w:rsid w:val="00B3145D"/>
    <w:rsid w:val="00B357BA"/>
    <w:rsid w:val="00B564DB"/>
    <w:rsid w:val="00B72E10"/>
    <w:rsid w:val="00B768B6"/>
    <w:rsid w:val="00B816A3"/>
    <w:rsid w:val="00B908D1"/>
    <w:rsid w:val="00BE2408"/>
    <w:rsid w:val="00BE3EC6"/>
    <w:rsid w:val="00BE5BEB"/>
    <w:rsid w:val="00BE6528"/>
    <w:rsid w:val="00C27212"/>
    <w:rsid w:val="00C272A2"/>
    <w:rsid w:val="00C34185"/>
    <w:rsid w:val="00C42DD6"/>
    <w:rsid w:val="00C45B89"/>
    <w:rsid w:val="00C51F0B"/>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17D1"/>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2,Foldover Char,foldover Char, Char Char,Char Char Char Char Char Char Char Char,Char1 Char Char,Char1 Char + Left:  2.54 cm Char,Char Char1"/>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qFormat/>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527E9C"/>
    <w:pPr>
      <w:ind w:left="288" w:right="288"/>
    </w:pPr>
    <w:rPr>
      <w:rFonts w:ascii="Times New Roman" w:eastAsia="Times New Roman" w:hAnsi="Times New Roman" w:cs="Times New Roman"/>
    </w:rPr>
  </w:style>
  <w:style w:type="character" w:customStyle="1" w:styleId="cardChar">
    <w:name w:val="card Char"/>
    <w:link w:val="card"/>
    <w:rsid w:val="00527E9C"/>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2,Foldover Char,foldover Char, Char Char,Char Char Char Char Char Char Char Char,Char1 Char Char,Char1 Char + Left:  2.54 cm Char,Char Char1"/>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935127"/>
    <w:rPr>
      <w:b/>
      <w:bCs/>
      <w:u w:val="single"/>
    </w:rPr>
  </w:style>
  <w:style w:type="character" w:customStyle="1" w:styleId="StyleStyleBold12pt">
    <w:name w:val="Style Style Bold + 12 pt"/>
    <w:aliases w:val="Cite,Style Style Bold + 12pt,Style Style Bold,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qFormat/>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527E9C"/>
    <w:pPr>
      <w:ind w:left="288" w:right="288"/>
    </w:pPr>
    <w:rPr>
      <w:rFonts w:ascii="Times New Roman" w:eastAsia="Times New Roman" w:hAnsi="Times New Roman" w:cs="Times New Roman"/>
    </w:rPr>
  </w:style>
  <w:style w:type="character" w:customStyle="1" w:styleId="cardChar">
    <w:name w:val="card Char"/>
    <w:link w:val="card"/>
    <w:rsid w:val="00527E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pmdc.talkingpointsmemo.com/2013/09/house-gop-cantor-memo-debt-ceiling-cr-sequester-immigration.php" TargetMode="External"/><Relationship Id="rId18" Type="http://schemas.openxmlformats.org/officeDocument/2006/relationships/hyperlink" Target="http://www.govexec.com/management/2003/04/congress-in-eclipse-as-power-shifts-to-executive-branch/13800/" TargetMode="External"/><Relationship Id="rId3" Type="http://schemas.openxmlformats.org/officeDocument/2006/relationships/customXml" Target="../customXml/item3.xml"/><Relationship Id="rId21" Type="http://schemas.openxmlformats.org/officeDocument/2006/relationships/hyperlink" Target="http://www.worldpoliticsreview.com/articles/12194/the-imperial-presidency-drone-power-and-congressional-oversight" TargetMode="External"/><Relationship Id="rId7" Type="http://schemas.openxmlformats.org/officeDocument/2006/relationships/webSettings" Target="webSettings.xml"/><Relationship Id="rId12" Type="http://schemas.openxmlformats.org/officeDocument/2006/relationships/hyperlink" Target="https://www.law.upenn.edu/live/files/1773-lorber15upajconstl9612013" TargetMode="External"/><Relationship Id="rId17" Type="http://schemas.openxmlformats.org/officeDocument/2006/relationships/hyperlink" Target="http://thehill.com/blogs/congress-blog/foreign-policy/172803-war-powers-resolution-consistently-ignore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upenn.edu/live/files/1773-lorber15upajconstl9612013" TargetMode="External"/><Relationship Id="rId20" Type="http://schemas.openxmlformats.org/officeDocument/2006/relationships/hyperlink" Target="http://defensesystems.com/articles/2011/01/14/congress-examines-undisclosed-military-cyber-operation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04/28/opinion/a-history-of-the-expansion-of-presidential-power.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law.upenn.edu/live/files/1773-lorber15upajconstl9612013" TargetMode="External"/><Relationship Id="rId23" Type="http://schemas.openxmlformats.org/officeDocument/2006/relationships/hyperlink" Target="http://www.newsweek.com/2009/12/11/the-secrets-of-stability.print.html" TargetMode="External"/><Relationship Id="rId10" Type="http://schemas.openxmlformats.org/officeDocument/2006/relationships/hyperlink" Target="http://www.nytimes.com/2013/02/04/us/broad-powers-seen-for-obama-in-cyberstrikes.html?pagewanted=all&amp;_r=0" TargetMode="External"/><Relationship Id="rId19" Type="http://schemas.openxmlformats.org/officeDocument/2006/relationships/hyperlink" Target="http://defensesystems.com/articles/2011/01/14/congress-examines-undisclosed-military-cyber-operations.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online.wsj.com/article/SB122455074012352571.html" TargetMode="External"/><Relationship Id="rId22" Type="http://schemas.openxmlformats.org/officeDocument/2006/relationships/hyperlink" Target="http://articles.washingtonpost.com/2013-08-30/world/41620705_1_computer-worm-former-u-s-officials-obama-administ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14506</Words>
  <Characters>82685</Characters>
  <Application>Microsoft Office Word</Application>
  <DocSecurity>0</DocSecurity>
  <Lines>689</Lines>
  <Paragraphs>193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1st Off</vt:lpstr>
      <vt:lpstr>        2nd Off</vt:lpstr>
      <vt:lpstr>        3rd Off</vt:lpstr>
      <vt:lpstr>        4th Off</vt:lpstr>
      <vt:lpstr>        Adv 3</vt:lpstr>
      <vt:lpstr>        Adv 1</vt:lpstr>
      <vt:lpstr>        Adv 2</vt:lpstr>
    </vt:vector>
  </TitlesOfParts>
  <Company>Whitman College</Company>
  <LinksUpToDate>false</LinksUpToDate>
  <CharactersWithSpaces>96998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2</cp:revision>
  <dcterms:created xsi:type="dcterms:W3CDTF">2013-09-15T02:37:00Z</dcterms:created>
  <dcterms:modified xsi:type="dcterms:W3CDTF">2013-09-15T02:37:00Z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