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F748A" w14:textId="77777777" w:rsidR="00F35253" w:rsidRDefault="00F35253" w:rsidP="00F35253">
      <w:pPr>
        <w:pStyle w:val="Heading2"/>
      </w:pPr>
      <w:r>
        <w:t>1NC</w:t>
      </w:r>
    </w:p>
    <w:p w14:paraId="5FC6BD5B" w14:textId="77777777" w:rsidR="00F35253" w:rsidRDefault="00F35253" w:rsidP="00F35253">
      <w:pPr>
        <w:pStyle w:val="Heading3"/>
      </w:pPr>
      <w:r>
        <w:t>1NC --- T</w:t>
      </w:r>
    </w:p>
    <w:p w14:paraId="665B2320" w14:textId="77777777" w:rsidR="00F35253" w:rsidRDefault="00F35253" w:rsidP="00F35253">
      <w:pPr>
        <w:pStyle w:val="Heading4"/>
      </w:pPr>
      <w:r>
        <w:t xml:space="preserve">a. Interpretation and violation---the affirmative should defend the desirability of topical government action </w:t>
      </w:r>
    </w:p>
    <w:p w14:paraId="515F5F03" w14:textId="77777777" w:rsidR="00F35253" w:rsidRDefault="00F35253" w:rsidP="00F35253">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52CCCE81" w14:textId="77777777" w:rsidR="00F35253" w:rsidRPr="000B3983" w:rsidRDefault="00F35253" w:rsidP="00F35253">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161B1198" w14:textId="77777777" w:rsidR="00F35253" w:rsidRPr="001D03AB" w:rsidRDefault="00F35253" w:rsidP="00F35253">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277EA8D2" w14:textId="77777777" w:rsidR="00F35253" w:rsidRPr="00762508" w:rsidRDefault="00F35253" w:rsidP="00F35253">
      <w:pPr>
        <w:pStyle w:val="Heading4"/>
      </w:pPr>
      <w:r w:rsidRPr="00762508">
        <w:t xml:space="preserve">“Resolved” </w:t>
      </w:r>
      <w:r>
        <w:t xml:space="preserve">is legislative  </w:t>
      </w:r>
    </w:p>
    <w:p w14:paraId="411F4765" w14:textId="77777777" w:rsidR="00F35253" w:rsidRPr="00DA3355" w:rsidRDefault="00F35253" w:rsidP="00F35253">
      <w:r w:rsidRPr="00DA3355">
        <w:t xml:space="preserve">Jeff </w:t>
      </w:r>
      <w:r w:rsidRPr="00DA3355">
        <w:rPr>
          <w:rStyle w:val="StyleStyleBold12pt"/>
        </w:rPr>
        <w:t>Parcher 1</w:t>
      </w:r>
      <w:r w:rsidRPr="00DA3355">
        <w:t>, former debate coach at Georgetown, Feb 2001 http://www.ndtceda.com/archives/200102/0790.html</w:t>
      </w:r>
    </w:p>
    <w:p w14:paraId="6802D5FD" w14:textId="77777777" w:rsidR="00F35253" w:rsidRPr="00DA3355" w:rsidRDefault="00F35253" w:rsidP="00F35253">
      <w:pPr>
        <w:pStyle w:val="card0"/>
        <w:ind w:left="0" w:right="0"/>
        <w:rPr>
          <w:sz w:val="14"/>
        </w:rPr>
      </w:pPr>
      <w:r w:rsidRPr="00DA3355">
        <w:rPr>
          <w:sz w:val="14"/>
        </w:rPr>
        <w:t xml:space="preserve">Pardon me if I turn to a source besides Bill. </w:t>
      </w:r>
      <w:r w:rsidRPr="0019472B">
        <w:rPr>
          <w:rStyle w:val="underline"/>
          <w:highlight w:val="yellow"/>
        </w:rPr>
        <w:t>American Heritage Dictionary: Resolve</w:t>
      </w:r>
      <w:r w:rsidRPr="00DA3355">
        <w:rPr>
          <w:sz w:val="14"/>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762508">
        <w:rPr>
          <w:rStyle w:val="underline"/>
        </w:rPr>
        <w:t xml:space="preserve">Firmness of </w:t>
      </w:r>
      <w:r w:rsidRPr="00DA3355">
        <w:rPr>
          <w:sz w:val="14"/>
        </w:rPr>
        <w:t xml:space="preserve">purpose; </w:t>
      </w:r>
      <w:r w:rsidRPr="00DA3355">
        <w:rPr>
          <w:rStyle w:val="underline"/>
        </w:rPr>
        <w:t>resolution</w:t>
      </w:r>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A formal statement of a decision, </w:t>
      </w:r>
      <w:r w:rsidRPr="00762508">
        <w:rPr>
          <w:rStyle w:val="underline"/>
        </w:rPr>
        <w:t>as by a legislature</w:t>
      </w:r>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4FD8451E" w14:textId="77777777" w:rsidR="00F35253" w:rsidRDefault="00F35253" w:rsidP="00F35253"/>
    <w:p w14:paraId="36E0738E" w14:textId="77777777" w:rsidR="00F35253" w:rsidRDefault="00F35253" w:rsidP="00F35253">
      <w:pPr>
        <w:pStyle w:val="Heading4"/>
      </w:pPr>
      <w:r>
        <w:t xml:space="preserve">“Should” requires defending federal action </w:t>
      </w:r>
    </w:p>
    <w:p w14:paraId="5BBDD864" w14:textId="77777777" w:rsidR="00F35253" w:rsidRPr="00DA3355" w:rsidRDefault="00F35253" w:rsidP="00F35253">
      <w:r w:rsidRPr="00DA3355">
        <w:t xml:space="preserve">Judge Henry </w:t>
      </w:r>
      <w:r w:rsidRPr="00DA3355">
        <w:rPr>
          <w:rStyle w:val="StyleStyleBold12pt"/>
        </w:rPr>
        <w:t>Nieto 9</w:t>
      </w:r>
      <w:r w:rsidRPr="00DA3355">
        <w:t>, Colorado Court of Appeals, 8-20-2009 People v. Munoz, 240 P.3d 311 (Colo. Ct. App. 2009)</w:t>
      </w:r>
    </w:p>
    <w:p w14:paraId="1D234AF3" w14:textId="77777777" w:rsidR="00F35253" w:rsidRPr="00DA3355" w:rsidRDefault="00F35253" w:rsidP="00F35253">
      <w:pPr>
        <w:pStyle w:val="card0"/>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DA3355">
        <w:rPr>
          <w:rStyle w:val="StyleBoldUnderline"/>
          <w:highlight w:val="yellow"/>
        </w:rPr>
        <w:t xml:space="preserve">or </w:t>
      </w:r>
      <w:r w:rsidRPr="00DA3355">
        <w:rPr>
          <w:rStyle w:val="Emphasis"/>
          <w:highlight w:val="yellow"/>
        </w:rPr>
        <w:t>expediency</w:t>
      </w:r>
      <w:r w:rsidRPr="00DA3355">
        <w:rPr>
          <w:sz w:val="14"/>
        </w:rPr>
        <w:t xml:space="preserve">." Webster's Third New International Dictionary 2104 (2002).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instructions  [**16]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State v. Rack, 318 S.W.2d 211, 215 (Mo. 1958).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14:paraId="6DFEFEDA" w14:textId="77777777" w:rsidR="00F35253" w:rsidRPr="00DA3355" w:rsidRDefault="00F35253" w:rsidP="00F35253"/>
    <w:p w14:paraId="6A83E256" w14:textId="77777777" w:rsidR="00F35253" w:rsidRPr="008835F3" w:rsidRDefault="00F35253" w:rsidP="00F35253">
      <w:pPr>
        <w:pStyle w:val="Heading4"/>
      </w:pPr>
      <w:r w:rsidRPr="00C13F56">
        <w:t xml:space="preserve">A general subject isn’t enough—debate requires a </w:t>
      </w:r>
      <w:r w:rsidRPr="00C13F56">
        <w:rPr>
          <w:u w:val="single"/>
        </w:rPr>
        <w:t>specific point of difference</w:t>
      </w:r>
      <w:r>
        <w:t xml:space="preserve"> in order to promote effective exchange </w:t>
      </w:r>
    </w:p>
    <w:p w14:paraId="608EE1DF" w14:textId="77777777" w:rsidR="00F35253" w:rsidRPr="0055383D" w:rsidRDefault="00F35253" w:rsidP="00F35253">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14:paraId="647BFFAD" w14:textId="77777777" w:rsidR="00F35253" w:rsidRPr="00352096" w:rsidRDefault="00F35253" w:rsidP="00F35253">
      <w:pPr>
        <w:rPr>
          <w:sz w:val="14"/>
        </w:rPr>
      </w:pPr>
      <w:r w:rsidRPr="006D2B6F">
        <w:rPr>
          <w:rStyle w:val="StyleBoldUnderline"/>
          <w:highlight w:val="yellow"/>
        </w:rPr>
        <w:t xml:space="preserve">Debate is a means of </w:t>
      </w:r>
      <w:r w:rsidRPr="006D2B6F">
        <w:rPr>
          <w:rStyle w:val="Emphasis"/>
          <w:highlight w:val="yellow"/>
        </w:rPr>
        <w:t>settling differences</w:t>
      </w:r>
      <w:r w:rsidRPr="006D2B6F">
        <w:rPr>
          <w:rStyle w:val="StyleBoldUnderline"/>
          <w:highlight w:val="yellow"/>
        </w:rPr>
        <w:t>,</w:t>
      </w:r>
      <w:r w:rsidRPr="006D2B6F">
        <w:rPr>
          <w:sz w:val="14"/>
          <w:highlight w:val="yellow"/>
        </w:rPr>
        <w:t xml:space="preserve"> </w:t>
      </w:r>
      <w:r w:rsidRPr="006D2B6F">
        <w:rPr>
          <w:rStyle w:val="StyleBoldUnderline"/>
          <w:highlight w:val="yellow"/>
        </w:rPr>
        <w:t>so there must be a controversy</w:t>
      </w:r>
      <w:r w:rsidRPr="00352096">
        <w:rPr>
          <w:sz w:val="14"/>
        </w:rPr>
        <w:t xml:space="preserve">, a difference of opinion or a conflict of interest </w:t>
      </w:r>
      <w:r w:rsidRPr="006D2B6F">
        <w:rPr>
          <w:rStyle w:val="Emphasis"/>
          <w:highlight w:val="yellow"/>
        </w:rPr>
        <w:t>before there can be a debate</w:t>
      </w:r>
      <w:r w:rsidRPr="00352096">
        <w:rPr>
          <w:rStyle w:val="StyleBoldUnderline"/>
        </w:rPr>
        <w:t xml:space="preserve">. </w:t>
      </w:r>
      <w:r w:rsidRPr="006D2B6F">
        <w:rPr>
          <w:rStyle w:val="StyleBoldUnderline"/>
          <w:highlight w:val="yellow"/>
        </w:rPr>
        <w:t>If everyone is in agreement</w:t>
      </w:r>
      <w:r w:rsidRPr="00352096">
        <w:rPr>
          <w:rStyle w:val="StyleBoldUnderline"/>
        </w:rPr>
        <w:t xml:space="preserve"> </w:t>
      </w:r>
      <w:r w:rsidRPr="006D2B6F">
        <w:rPr>
          <w:rStyle w:val="StyleBoldUnderline"/>
          <w:highlight w:val="yellow"/>
        </w:rPr>
        <w:t>on a</w:t>
      </w:r>
      <w:r w:rsidRPr="00352096">
        <w:rPr>
          <w:sz w:val="14"/>
        </w:rPr>
        <w:t xml:space="preserve"> feet or </w:t>
      </w:r>
      <w:r w:rsidRPr="006D2B6F">
        <w:rPr>
          <w:rStyle w:val="Emphasis"/>
          <w:highlight w:val="yellow"/>
        </w:rPr>
        <w:t>value</w:t>
      </w:r>
      <w:r w:rsidRPr="00352096">
        <w:rPr>
          <w:sz w:val="14"/>
        </w:rPr>
        <w:t xml:space="preserve"> or policy, </w:t>
      </w:r>
      <w:r w:rsidRPr="006D2B6F">
        <w:rPr>
          <w:rStyle w:val="StyleBoldUnderline"/>
          <w:highlight w:val="yellow"/>
        </w:rPr>
        <w:t xml:space="preserve">there is no </w:t>
      </w:r>
      <w:r w:rsidRPr="006D2B6F">
        <w:rPr>
          <w:rStyle w:val="Emphasis"/>
          <w:highlight w:val="yellow"/>
        </w:rPr>
        <w:t>need or opportunity</w:t>
      </w:r>
      <w:r w:rsidRPr="006D2B6F">
        <w:rPr>
          <w:rStyle w:val="StyleBoldUnderline"/>
          <w:highlight w:val="yellow"/>
        </w:rPr>
        <w:t xml:space="preserve"> 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6D2B6F">
        <w:rPr>
          <w:rStyle w:val="Emphasis"/>
          <w:highlight w:val="yellow"/>
        </w:rPr>
        <w:t>Controversy is an essential prerequisite</w:t>
      </w:r>
      <w:r w:rsidRPr="00352096">
        <w:rPr>
          <w:rStyle w:val="Emphasis"/>
        </w:rPr>
        <w:t xml:space="preserve"> of debate</w:t>
      </w:r>
      <w:r w:rsidRPr="00352096">
        <w:rPr>
          <w:rStyle w:val="StyleBoldUnderline"/>
        </w:rPr>
        <w:t xml:space="preserve">. </w:t>
      </w:r>
      <w:r w:rsidRPr="006D2B6F">
        <w:rPr>
          <w:rStyle w:val="StyleBoldUnderline"/>
          <w:highlight w:val="yellow"/>
        </w:rPr>
        <w:t xml:space="preserve">Where there is no </w:t>
      </w:r>
      <w:r w:rsidRPr="006D2B6F">
        <w:rPr>
          <w:rStyle w:val="Emphasis"/>
          <w:highlight w:val="yellow"/>
        </w:rPr>
        <w:t>clash</w:t>
      </w:r>
      <w:r w:rsidRPr="006D2B6F">
        <w:rPr>
          <w:sz w:val="14"/>
          <w:highlight w:val="yellow"/>
        </w:rPr>
        <w:t xml:space="preserve"> </w:t>
      </w:r>
      <w:r w:rsidRPr="006D2B6F">
        <w:rPr>
          <w:rStyle w:val="StyleBoldUnderline"/>
          <w:highlight w:val="yellow"/>
        </w:rPr>
        <w:t xml:space="preserve">of </w:t>
      </w:r>
      <w:r w:rsidRPr="006D2B6F">
        <w:rPr>
          <w:rStyle w:val="StyleBoldUnderline"/>
        </w:rPr>
        <w:t>ideas</w:t>
      </w:r>
      <w:r w:rsidRPr="00352096">
        <w:rPr>
          <w:rStyle w:val="StyleBoldUnderline"/>
        </w:rPr>
        <w:t xml:space="preserve">, </w:t>
      </w:r>
      <w:r w:rsidRPr="006D2B6F">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6D2B6F">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6D2B6F">
        <w:rPr>
          <w:rStyle w:val="StyleBoldUnderline"/>
          <w:highlight w:val="yellow"/>
        </w:rPr>
        <w:t xml:space="preserve">Debate </w:t>
      </w:r>
      <w:r w:rsidRPr="006D2B6F">
        <w:rPr>
          <w:rStyle w:val="Emphasis"/>
          <w:highlight w:val="yellow"/>
        </w:rPr>
        <w:t>cannot produce effective decisions</w:t>
      </w:r>
      <w:r w:rsidRPr="006D2B6F">
        <w:rPr>
          <w:sz w:val="14"/>
          <w:highlight w:val="yellow"/>
        </w:rPr>
        <w:t xml:space="preserve"> </w:t>
      </w:r>
      <w:r w:rsidRPr="006D2B6F">
        <w:rPr>
          <w:rStyle w:val="StyleBoldUnderline"/>
          <w:highlight w:val="yellow"/>
        </w:rPr>
        <w:t xml:space="preserve">without </w:t>
      </w:r>
      <w:r w:rsidRPr="006D2B6F">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6D2B6F">
        <w:rPr>
          <w:rStyle w:val="StyleBoldUnderline"/>
          <w:highlight w:val="yellow"/>
        </w:rPr>
        <w:t>you can</w:t>
      </w:r>
      <w:r w:rsidRPr="00352096">
        <w:rPr>
          <w:rStyle w:val="StyleBoldUnderline"/>
        </w:rPr>
        <w:t xml:space="preserve"> </w:t>
      </w:r>
      <w:r w:rsidRPr="006D2B6F">
        <w:rPr>
          <w:rStyle w:val="StyleBoldUnderline"/>
          <w:highlight w:val="yellow"/>
        </w:rPr>
        <w:t>think of many</w:t>
      </w:r>
      <w:r w:rsidRPr="00352096">
        <w:rPr>
          <w:sz w:val="14"/>
        </w:rPr>
        <w:t xml:space="preserve"> more </w:t>
      </w:r>
      <w:r w:rsidRPr="006D2B6F">
        <w:rPr>
          <w:rStyle w:val="StyleBoldUnderline"/>
          <w:highlight w:val="yellow"/>
        </w:rPr>
        <w:t>concerns</w:t>
      </w:r>
      <w:r w:rsidRPr="006D2B6F">
        <w:rPr>
          <w:sz w:val="14"/>
          <w:highlight w:val="yellow"/>
        </w:rPr>
        <w:t xml:space="preserve"> </w:t>
      </w:r>
      <w:r w:rsidRPr="006D2B6F">
        <w:rPr>
          <w:rStyle w:val="StyleBoldUnderline"/>
          <w:highlight w:val="yellow"/>
        </w:rPr>
        <w:t xml:space="preserve">to be addressed by a conversation about the </w:t>
      </w:r>
      <w:r w:rsidRPr="006D2B6F">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6D2B6F">
        <w:rPr>
          <w:rStyle w:val="StyleBoldUnderline"/>
          <w:highlight w:val="yellow"/>
        </w:rPr>
        <w:t>this “debate” is likely to be emotional and intense.</w:t>
      </w:r>
      <w:r w:rsidRPr="00352096">
        <w:rPr>
          <w:rStyle w:val="StyleBoldUnderline"/>
        </w:rPr>
        <w:t xml:space="preserve"> </w:t>
      </w:r>
      <w:r w:rsidRPr="006D2B6F">
        <w:rPr>
          <w:rStyle w:val="StyleBoldUnderline"/>
          <w:highlight w:val="yellow"/>
        </w:rPr>
        <w:t>However, it is not likely to be productive</w:t>
      </w:r>
      <w:r w:rsidRPr="00352096">
        <w:rPr>
          <w:rStyle w:val="StyleBoldUnderline"/>
        </w:rPr>
        <w:t xml:space="preserve"> or useful </w:t>
      </w:r>
      <w:r w:rsidRPr="006D2B6F">
        <w:rPr>
          <w:rStyle w:val="StyleBoldUnderline"/>
          <w:highlight w:val="yellow"/>
        </w:rPr>
        <w:t>without</w:t>
      </w:r>
      <w:r w:rsidRPr="00352096">
        <w:rPr>
          <w:rStyle w:val="StyleBoldUnderline"/>
        </w:rPr>
        <w:t xml:space="preserve"> </w:t>
      </w:r>
      <w:r w:rsidRPr="00352096">
        <w:rPr>
          <w:rStyle w:val="Emphasis"/>
        </w:rPr>
        <w:t xml:space="preserve">focus on </w:t>
      </w:r>
      <w:r w:rsidRPr="006D2B6F">
        <w:rPr>
          <w:rStyle w:val="Emphasis"/>
          <w:highlight w:val="yellow"/>
        </w:rPr>
        <w:t xml:space="preserve">a </w:t>
      </w:r>
      <w:r w:rsidRPr="006D2B6F">
        <w:rPr>
          <w:rStyle w:val="Emphasis"/>
          <w:highlight w:val="yellow"/>
          <w:bdr w:val="single" w:sz="4" w:space="0" w:color="auto"/>
        </w:rPr>
        <w:t>particular question</w:t>
      </w:r>
      <w:r w:rsidRPr="006D2B6F">
        <w:rPr>
          <w:sz w:val="14"/>
          <w:highlight w:val="yellow"/>
        </w:rPr>
        <w:t xml:space="preserve"> </w:t>
      </w:r>
      <w:r w:rsidRPr="006D2B6F">
        <w:rPr>
          <w:rStyle w:val="StyleBoldUnderline"/>
          <w:highlight w:val="yellow"/>
        </w:rPr>
        <w:t xml:space="preserve">and </w:t>
      </w:r>
      <w:r w:rsidRPr="006D2B6F">
        <w:rPr>
          <w:rStyle w:val="Emphasis"/>
          <w:highlight w:val="yellow"/>
          <w:bdr w:val="single" w:sz="4" w:space="0" w:color="auto"/>
        </w:rPr>
        <w:t>identification of a line</w:t>
      </w:r>
      <w:r w:rsidRPr="006D2B6F">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6D2B6F">
        <w:rPr>
          <w:rStyle w:val="StyleBoldUnderline"/>
          <w:highlight w:val="yellow"/>
        </w:rPr>
        <w:t>To be</w:t>
      </w:r>
      <w:r w:rsidRPr="00352096">
        <w:rPr>
          <w:rStyle w:val="StyleBoldUnderline"/>
        </w:rPr>
        <w:t xml:space="preserve"> discussed and </w:t>
      </w:r>
      <w:r w:rsidRPr="006D2B6F">
        <w:rPr>
          <w:rStyle w:val="Emphasis"/>
          <w:highlight w:val="yellow"/>
        </w:rPr>
        <w:t>resolved effectively</w:t>
      </w:r>
      <w:r w:rsidRPr="006D2B6F">
        <w:rPr>
          <w:rStyle w:val="StyleBoldUnderline"/>
          <w:highlight w:val="yellow"/>
        </w:rPr>
        <w:t>, controversies are best</w:t>
      </w:r>
      <w:r w:rsidRPr="00352096">
        <w:rPr>
          <w:rStyle w:val="StyleBoldUnderline"/>
        </w:rPr>
        <w:t xml:space="preserve"> understood when seated clearly </w:t>
      </w:r>
      <w:r w:rsidRPr="006D2B6F">
        <w:rPr>
          <w:rStyle w:val="StyleBoldUnderline"/>
          <w:highlight w:val="yellow"/>
        </w:rPr>
        <w:t>such that all parties</w:t>
      </w:r>
      <w:r w:rsidRPr="00352096">
        <w:rPr>
          <w:rStyle w:val="StyleBoldUnderline"/>
        </w:rPr>
        <w:t xml:space="preserve"> to the debate </w:t>
      </w:r>
      <w:r w:rsidRPr="006D2B6F">
        <w:rPr>
          <w:rStyle w:val="Emphasis"/>
          <w:highlight w:val="yellow"/>
        </w:rPr>
        <w:t>share an understanding about the objec</w:t>
      </w:r>
      <w:r w:rsidRPr="006D2B6F">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6D2B6F">
        <w:rPr>
          <w:rStyle w:val="StyleBoldUnderline"/>
          <w:highlight w:val="yellow"/>
        </w:rPr>
        <w:t>This enables</w:t>
      </w:r>
      <w:r w:rsidRPr="00352096">
        <w:rPr>
          <w:rStyle w:val="StyleBoldUnderline"/>
        </w:rPr>
        <w:t xml:space="preserve"> focus on substantive and objectively identifiable issues </w:t>
      </w:r>
      <w:r w:rsidRPr="006D2B6F">
        <w:rPr>
          <w:rStyle w:val="StyleBoldUnderline"/>
          <w:highlight w:val="yellow"/>
        </w:rPr>
        <w:t xml:space="preserve">facilitating comparison of </w:t>
      </w:r>
      <w:r w:rsidRPr="006D2B6F">
        <w:rPr>
          <w:rStyle w:val="Emphasis"/>
          <w:highlight w:val="yellow"/>
        </w:rPr>
        <w:t>competing argumentation</w:t>
      </w:r>
      <w:r w:rsidRPr="006D2B6F">
        <w:rPr>
          <w:sz w:val="14"/>
          <w:highlight w:val="yellow"/>
        </w:rPr>
        <w:t xml:space="preserve"> </w:t>
      </w:r>
      <w:r w:rsidRPr="006D2B6F">
        <w:rPr>
          <w:rStyle w:val="Emphasis"/>
          <w:highlight w:val="yellow"/>
        </w:rPr>
        <w:t>leading to effective decisions</w:t>
      </w:r>
      <w:r w:rsidRPr="00352096">
        <w:rPr>
          <w:rStyle w:val="Emphasis"/>
        </w:rPr>
        <w:t>.</w:t>
      </w:r>
      <w:r w:rsidRPr="00352096">
        <w:rPr>
          <w:sz w:val="14"/>
        </w:rPr>
        <w:t xml:space="preserve"> </w:t>
      </w:r>
      <w:r w:rsidRPr="006D2B6F">
        <w:rPr>
          <w:rStyle w:val="StyleBoldUnderline"/>
          <w:highlight w:val="yellow"/>
        </w:rPr>
        <w:t xml:space="preserve">Vague understanding results in </w:t>
      </w:r>
      <w:r w:rsidRPr="006D2B6F">
        <w:rPr>
          <w:rStyle w:val="Emphasis"/>
          <w:highlight w:val="yellow"/>
        </w:rPr>
        <w:t>unfocused deliberation</w:t>
      </w:r>
      <w:r w:rsidRPr="006D2B6F">
        <w:rPr>
          <w:rStyle w:val="StyleBoldUnderline"/>
          <w:highlight w:val="yellow"/>
        </w:rPr>
        <w:t xml:space="preserve"> and </w:t>
      </w:r>
      <w:r w:rsidRPr="006D2B6F">
        <w:rPr>
          <w:rStyle w:val="Emphasis"/>
          <w:highlight w:val="yellow"/>
        </w:rPr>
        <w:t>poor deci</w:t>
      </w:r>
      <w:r w:rsidRPr="006D2B6F">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6D2B6F">
        <w:rPr>
          <w:rStyle w:val="StyleBoldUnderline"/>
          <w:highlight w:val="yellow"/>
        </w:rPr>
        <w:t>tension without</w:t>
      </w:r>
      <w:r w:rsidRPr="00352096">
        <w:rPr>
          <w:rStyle w:val="StyleBoldUnderline"/>
        </w:rPr>
        <w:t xml:space="preserve"> </w:t>
      </w:r>
      <w:r w:rsidRPr="006D2B6F">
        <w:rPr>
          <w:rStyle w:val="StyleBoldUnderline"/>
          <w:highlight w:val="yellow"/>
        </w:rPr>
        <w:t>opportunity for resolution</w:t>
      </w:r>
      <w:r w:rsidRPr="00352096">
        <w:rPr>
          <w:rStyle w:val="StyleBoldUnderline"/>
        </w:rPr>
        <w:t xml:space="preserve">, </w:t>
      </w:r>
      <w:r w:rsidRPr="00352096">
        <w:rPr>
          <w:sz w:val="14"/>
        </w:rPr>
        <w:t xml:space="preserve">frustration, </w:t>
      </w:r>
      <w:r w:rsidRPr="006D2B6F">
        <w:rPr>
          <w:rStyle w:val="StyleBoldUnderline"/>
          <w:highlight w:val="yellow"/>
        </w:rPr>
        <w:t>and</w:t>
      </w:r>
      <w:r w:rsidRPr="00352096">
        <w:rPr>
          <w:rStyle w:val="StyleBoldUnderline"/>
        </w:rPr>
        <w:t xml:space="preserve"> emotional </w:t>
      </w:r>
      <w:r w:rsidRPr="006D2B6F">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6D2B6F">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6D2B6F">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6D2B6F">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6D2B6F">
        <w:rPr>
          <w:rStyle w:val="StyleBoldUnderline"/>
          <w:highlight w:val="yellow"/>
        </w:rPr>
        <w:t>demand</w:t>
      </w:r>
      <w:r w:rsidRPr="00352096">
        <w:rPr>
          <w:rStyle w:val="StyleBoldUnderline"/>
        </w:rPr>
        <w:t xml:space="preserve">ing a decision about </w:t>
      </w:r>
      <w:r w:rsidRPr="006D2B6F">
        <w:rPr>
          <w:rStyle w:val="StyleBoldUnderline"/>
          <w:highlight w:val="yellow"/>
        </w:rPr>
        <w:t xml:space="preserve">a dichotomous </w:t>
      </w:r>
      <w:r w:rsidRPr="006D2B6F">
        <w:rPr>
          <w:rStyle w:val="StyleBoldUnderline"/>
        </w:rPr>
        <w:t xml:space="preserve">or yes/no </w:t>
      </w:r>
      <w:r w:rsidRPr="006D2B6F">
        <w:rPr>
          <w:rStyle w:val="StyleBoldUnderline"/>
          <w:highlight w:val="yellow"/>
        </w:rPr>
        <w:t>question.</w:t>
      </w:r>
      <w:r w:rsidRPr="00352096">
        <w:rPr>
          <w:rStyle w:val="StyleBoldUnderline"/>
        </w:rPr>
        <w:t xml:space="preserve"> </w:t>
      </w:r>
      <w:r w:rsidRPr="006D2B6F">
        <w:rPr>
          <w:rStyle w:val="StyleBoldUnderline"/>
          <w:highlight w:val="yellow"/>
        </w:rPr>
        <w:t xml:space="preserve">However, </w:t>
      </w:r>
      <w:r w:rsidRPr="006D2B6F">
        <w:rPr>
          <w:rStyle w:val="Emphasis"/>
          <w:highlight w:val="yellow"/>
        </w:rPr>
        <w:t>by definition</w:t>
      </w:r>
      <w:r w:rsidRPr="006D2B6F">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6D2B6F">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6D2B6F">
        <w:rPr>
          <w:rStyle w:val="StyleBoldUnderline"/>
          <w:highlight w:val="yellow"/>
        </w:rPr>
        <w:t>The proposition pro</w:t>
      </w:r>
      <w:r w:rsidRPr="006D2B6F">
        <w:rPr>
          <w:rStyle w:val="StyleBoldUnderline"/>
          <w:highlight w:val="yellow"/>
        </w:rPr>
        <w:softHyphen/>
        <w:t>vides</w:t>
      </w:r>
      <w:r w:rsidRPr="006D2B6F">
        <w:rPr>
          <w:rStyle w:val="Emphasis"/>
          <w:highlight w:val="yellow"/>
        </w:rPr>
        <w:t xml:space="preserve"> focus for the discourse </w:t>
      </w:r>
      <w:r w:rsidRPr="006D2B6F">
        <w:rPr>
          <w:rStyle w:val="StyleBoldUnderline"/>
          <w:highlight w:val="yellow"/>
        </w:rPr>
        <w:t>and</w:t>
      </w:r>
      <w:r w:rsidRPr="006D2B6F">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6D2B6F">
        <w:rPr>
          <w:rStyle w:val="StyleBoldUnderline"/>
          <w:highlight w:val="yellow"/>
        </w:rPr>
        <w:t xml:space="preserve">the proposition provides </w:t>
      </w:r>
      <w:r w:rsidRPr="006D2B6F">
        <w:rPr>
          <w:rStyle w:val="Emphasis"/>
          <w:highlight w:val="yellow"/>
        </w:rPr>
        <w:t>essential guidance</w:t>
      </w:r>
      <w:r w:rsidRPr="00352096">
        <w:rPr>
          <w:rStyle w:val="Emphasis"/>
        </w:rPr>
        <w:t xml:space="preserve"> </w:t>
      </w:r>
      <w:r w:rsidRPr="006D2B6F">
        <w:rPr>
          <w:rStyle w:val="Emphasis"/>
          <w:highlight w:val="yellow"/>
        </w:rPr>
        <w:t>for</w:t>
      </w:r>
      <w:r w:rsidRPr="00352096">
        <w:rPr>
          <w:rStyle w:val="Emphasis"/>
        </w:rPr>
        <w:t xml:space="preserve"> the </w:t>
      </w:r>
      <w:r w:rsidRPr="006D2B6F">
        <w:rPr>
          <w:rStyle w:val="Emphasis"/>
          <w:highlight w:val="yellow"/>
        </w:rPr>
        <w:t>preparation</w:t>
      </w:r>
      <w:r w:rsidRPr="00352096">
        <w:rPr>
          <w:rStyle w:val="StyleBoldUnderline"/>
        </w:rPr>
        <w:t xml:space="preserve"> of the debaters prior to the debate, </w:t>
      </w:r>
      <w:r w:rsidRPr="006D2B6F">
        <w:rPr>
          <w:rStyle w:val="StyleBoldUnderline"/>
          <w:highlight w:val="yellow"/>
        </w:rPr>
        <w:t xml:space="preserve">the </w:t>
      </w:r>
      <w:r w:rsidRPr="006D2B6F">
        <w:rPr>
          <w:rStyle w:val="StyleBoldUnderline"/>
        </w:rPr>
        <w:t xml:space="preserve">case building and </w:t>
      </w:r>
      <w:r w:rsidRPr="006D2B6F">
        <w:rPr>
          <w:rStyle w:val="StyleBoldUnderline"/>
          <w:highlight w:val="yellow"/>
        </w:rPr>
        <w:t>discourse presented</w:t>
      </w:r>
      <w:r w:rsidRPr="00352096">
        <w:rPr>
          <w:sz w:val="14"/>
        </w:rPr>
        <w:t xml:space="preserve"> </w:t>
      </w:r>
      <w:r w:rsidRPr="006D2B6F">
        <w:rPr>
          <w:rStyle w:val="StyleBoldUnderline"/>
        </w:rPr>
        <w:t xml:space="preserve">during the debate, </w:t>
      </w:r>
      <w:r w:rsidRPr="006D2B6F">
        <w:rPr>
          <w:rStyle w:val="StyleBoldUnderline"/>
          <w:highlight w:val="yellow"/>
        </w:rPr>
        <w:t xml:space="preserve">and the </w:t>
      </w:r>
      <w:r w:rsidRPr="006D2B6F">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6D2B6F">
        <w:rPr>
          <w:rStyle w:val="Emphasis"/>
          <w:highlight w:val="yellow"/>
        </w:rPr>
        <w:t>concerned citizen</w:t>
      </w:r>
      <w:r w:rsidRPr="00352096">
        <w:rPr>
          <w:rStyle w:val="StyleBoldUnderline"/>
        </w:rPr>
        <w:t xml:space="preserve">, </w:t>
      </w:r>
      <w:r w:rsidRPr="006D2B6F">
        <w:rPr>
          <w:rStyle w:val="StyleBoldUnderline"/>
          <w:highlight w:val="yellow"/>
        </w:rPr>
        <w:t>facing</w:t>
      </w:r>
      <w:r w:rsidRPr="00352096">
        <w:rPr>
          <w:rStyle w:val="StyleBoldUnderline"/>
        </w:rPr>
        <w:t xml:space="preserve"> a </w:t>
      </w:r>
      <w:r w:rsidRPr="006D2B6F">
        <w:rPr>
          <w:rStyle w:val="StyleBoldUnderline"/>
          <w:highlight w:val="yellow"/>
        </w:rPr>
        <w:t>complex</w:t>
      </w:r>
      <w:r w:rsidRPr="00352096">
        <w:rPr>
          <w:rStyle w:val="StyleBoldUnderline"/>
        </w:rPr>
        <w:t xml:space="preserve"> range of </w:t>
      </w:r>
      <w:r w:rsidRPr="006D2B6F">
        <w:rPr>
          <w:rStyle w:val="StyleBoldUnderline"/>
          <w:highlight w:val="yellow"/>
        </w:rPr>
        <w:t>issues, might arrive at an unhelpful decision,</w:t>
      </w:r>
      <w:r w:rsidRPr="00352096">
        <w:rPr>
          <w:rStyle w:val="StyleBoldUnderline"/>
        </w:rPr>
        <w:t xml:space="preserve"> such as "</w:t>
      </w:r>
      <w:r w:rsidRPr="006D2B6F">
        <w:rPr>
          <w:rStyle w:val="Emphasis"/>
          <w:highlight w:val="yellow"/>
        </w:rPr>
        <w:t>We ought to do some</w:t>
      </w:r>
      <w:r w:rsidRPr="006D2B6F">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6D2B6F">
        <w:rPr>
          <w:rStyle w:val="StyleBoldUnderline"/>
          <w:highlight w:val="yellow"/>
        </w:rPr>
        <w:t xml:space="preserve">but without a </w:t>
      </w:r>
      <w:r w:rsidRPr="006D2B6F">
        <w:rPr>
          <w:rStyle w:val="Emphasis"/>
          <w:highlight w:val="yellow"/>
        </w:rPr>
        <w:t>focus for</w:t>
      </w:r>
      <w:r w:rsidRPr="00352096">
        <w:rPr>
          <w:rStyle w:val="Emphasis"/>
        </w:rPr>
        <w:t xml:space="preserve"> their </w:t>
      </w:r>
      <w:r w:rsidRPr="006D2B6F">
        <w:rPr>
          <w:rStyle w:val="Emphasis"/>
          <w:highlight w:val="yellow"/>
        </w:rPr>
        <w:t>discussions</w:t>
      </w:r>
      <w:r w:rsidRPr="006D2B6F">
        <w:rPr>
          <w:sz w:val="14"/>
          <w:highlight w:val="yellow"/>
        </w:rPr>
        <w:t xml:space="preserve">, </w:t>
      </w:r>
      <w:r w:rsidRPr="006D2B6F">
        <w:rPr>
          <w:rStyle w:val="StyleBoldUnderline"/>
          <w:highlight w:val="yellow"/>
        </w:rPr>
        <w:t>they could</w:t>
      </w:r>
      <w:r w:rsidRPr="00352096">
        <w:rPr>
          <w:rStyle w:val="StyleBoldUnderline"/>
        </w:rPr>
        <w:t xml:space="preserve"> </w:t>
      </w:r>
      <w:r w:rsidRPr="00352096">
        <w:rPr>
          <w:rStyle w:val="Emphasis"/>
        </w:rPr>
        <w:t xml:space="preserve">easily </w:t>
      </w:r>
      <w:r w:rsidRPr="006D2B6F">
        <w:rPr>
          <w:rStyle w:val="Emphasis"/>
          <w:highlight w:val="yellow"/>
        </w:rPr>
        <w:t>agree</w:t>
      </w:r>
      <w:r w:rsidRPr="00352096">
        <w:rPr>
          <w:sz w:val="14"/>
        </w:rPr>
        <w:t xml:space="preserve"> </w:t>
      </w:r>
      <w:r w:rsidRPr="00352096">
        <w:rPr>
          <w:rStyle w:val="StyleBoldUnderline"/>
        </w:rPr>
        <w:t xml:space="preserve">about the sorry state of education </w:t>
      </w:r>
      <w:r w:rsidRPr="006D2B6F">
        <w:rPr>
          <w:rStyle w:val="Emphasis"/>
          <w:highlight w:val="yellow"/>
        </w:rPr>
        <w:t xml:space="preserve">without finding </w:t>
      </w:r>
      <w:r w:rsidRPr="006D2B6F">
        <w:rPr>
          <w:rStyle w:val="Emphasis"/>
          <w:highlight w:val="yellow"/>
          <w:bdr w:val="single" w:sz="4" w:space="0" w:color="auto"/>
        </w:rPr>
        <w:t>points of clarity</w:t>
      </w:r>
      <w:r w:rsidRPr="006D2B6F">
        <w:rPr>
          <w:rStyle w:val="Emphasis"/>
          <w:highlight w:val="yellow"/>
        </w:rPr>
        <w:t xml:space="preserve"> or </w:t>
      </w:r>
      <w:r w:rsidRPr="006D2B6F">
        <w:rPr>
          <w:rStyle w:val="Emphasis"/>
          <w:highlight w:val="yellow"/>
          <w:bdr w:val="single" w:sz="4" w:space="0" w:color="auto"/>
        </w:rPr>
        <w:t>potential solutions</w:t>
      </w:r>
      <w:r w:rsidRPr="006D2B6F">
        <w:rPr>
          <w:rStyle w:val="Emphasis"/>
          <w:highlight w:val="yellow"/>
        </w:rPr>
        <w:t>.</w:t>
      </w:r>
      <w:r w:rsidRPr="00352096">
        <w:rPr>
          <w:rStyle w:val="Emphasis"/>
        </w:rPr>
        <w:t xml:space="preserve"> </w:t>
      </w:r>
      <w:r w:rsidRPr="006D2B6F">
        <w:rPr>
          <w:rStyle w:val="Emphasis"/>
          <w:highlight w:val="yellow"/>
        </w:rPr>
        <w:t>A gripe session would follow</w:t>
      </w:r>
      <w:r w:rsidRPr="00352096">
        <w:rPr>
          <w:rStyle w:val="Emphasis"/>
        </w:rPr>
        <w:t>.</w:t>
      </w:r>
      <w:r w:rsidRPr="00352096">
        <w:rPr>
          <w:sz w:val="14"/>
        </w:rPr>
        <w:t xml:space="preserve"> </w:t>
      </w:r>
      <w:r w:rsidRPr="00352096">
        <w:rPr>
          <w:rStyle w:val="StyleBoldUnderline"/>
        </w:rPr>
        <w:t xml:space="preserve">But </w:t>
      </w:r>
      <w:r w:rsidRPr="006D2B6F">
        <w:rPr>
          <w:rStyle w:val="StyleBoldUnderline"/>
          <w:highlight w:val="yellow"/>
        </w:rPr>
        <w:t xml:space="preserve">if a </w:t>
      </w:r>
      <w:r w:rsidRPr="006D2B6F">
        <w:rPr>
          <w:rStyle w:val="Emphasis"/>
          <w:highlight w:val="yellow"/>
        </w:rPr>
        <w:t>precise question</w:t>
      </w:r>
      <w:r w:rsidRPr="006D2B6F">
        <w:rPr>
          <w:sz w:val="14"/>
          <w:highlight w:val="yellow"/>
        </w:rPr>
        <w:t xml:space="preserve"> </w:t>
      </w:r>
      <w:r w:rsidRPr="006D2B6F">
        <w:rPr>
          <w:rStyle w:val="StyleBoldUnderline"/>
          <w:highlight w:val="yellow"/>
        </w:rPr>
        <w:t>is posed</w:t>
      </w:r>
      <w:r w:rsidRPr="00352096">
        <w:rPr>
          <w:rStyle w:val="StyleBoldUnderline"/>
        </w:rPr>
        <w:t xml:space="preserve">—such as “What can be done to improve public education?”—then </w:t>
      </w:r>
      <w:r w:rsidRPr="006D2B6F">
        <w:rPr>
          <w:rStyle w:val="StyleBoldUnderline"/>
          <w:highlight w:val="yellow"/>
        </w:rPr>
        <w:t xml:space="preserve">a more </w:t>
      </w:r>
      <w:r w:rsidRPr="006D2B6F">
        <w:rPr>
          <w:rStyle w:val="Emphasis"/>
          <w:highlight w:val="yellow"/>
        </w:rPr>
        <w:t>profitable</w:t>
      </w:r>
      <w:r w:rsidRPr="00352096">
        <w:rPr>
          <w:rStyle w:val="Emphasis"/>
        </w:rPr>
        <w:t xml:space="preserve"> area of </w:t>
      </w:r>
      <w:r w:rsidRPr="006D2B6F">
        <w:rPr>
          <w:rStyle w:val="Emphasis"/>
          <w:highlight w:val="yellow"/>
        </w:rPr>
        <w:t>discussion is opened</w:t>
      </w:r>
      <w:r w:rsidRPr="00352096">
        <w:rPr>
          <w:rStyle w:val="Emphasis"/>
        </w:rPr>
        <w:t xml:space="preserve"> up</w:t>
      </w:r>
      <w:r w:rsidRPr="00352096">
        <w:rPr>
          <w:sz w:val="14"/>
        </w:rPr>
        <w:t xml:space="preserve"> simply </w:t>
      </w:r>
      <w:r w:rsidRPr="006D2B6F">
        <w:rPr>
          <w:rStyle w:val="StyleBoldUnderline"/>
          <w:highlight w:val="yellow"/>
        </w:rPr>
        <w:t xml:space="preserve">by </w:t>
      </w:r>
      <w:r w:rsidRPr="006D2B6F">
        <w:rPr>
          <w:rStyle w:val="Emphasis"/>
          <w:highlight w:val="yellow"/>
        </w:rPr>
        <w:t>placing a focus</w:t>
      </w:r>
      <w:r w:rsidRPr="006D2B6F">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6D2B6F">
        <w:rPr>
          <w:rStyle w:val="StyleBoldUnderline"/>
          <w:highlight w:val="yellow"/>
        </w:rPr>
        <w:t>dealing with</w:t>
      </w:r>
      <w:r w:rsidRPr="00352096">
        <w:rPr>
          <w:sz w:val="14"/>
        </w:rPr>
        <w:t xml:space="preserve"> educational </w:t>
      </w:r>
      <w:r w:rsidRPr="006D2B6F">
        <w:rPr>
          <w:rStyle w:val="StyleBoldUnderline"/>
          <w:highlight w:val="yellow"/>
        </w:rPr>
        <w:t xml:space="preserve">problems in a </w:t>
      </w:r>
      <w:r w:rsidRPr="006D2B6F">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6D2B6F">
        <w:rPr>
          <w:rStyle w:val="StyleBoldUnderline"/>
          <w:highlight w:val="yellow"/>
        </w:rPr>
        <w:t xml:space="preserve">aid discussants in </w:t>
      </w:r>
      <w:r w:rsidRPr="006D2B6F">
        <w:rPr>
          <w:rStyle w:val="Emphasis"/>
          <w:highlight w:val="yellow"/>
        </w:rPr>
        <w:t>identifying points of difference</w:t>
      </w:r>
      <w:r w:rsidRPr="00352096">
        <w:rPr>
          <w:sz w:val="14"/>
        </w:rPr>
        <w:t xml:space="preserve">. </w:t>
      </w:r>
      <w:r w:rsidRPr="006D2B6F">
        <w:rPr>
          <w:rStyle w:val="StyleBoldUnderline"/>
          <w:highlight w:val="yellow"/>
        </w:rPr>
        <w:t>This focus contributes to</w:t>
      </w:r>
      <w:r w:rsidRPr="00352096">
        <w:rPr>
          <w:rStyle w:val="StyleBoldUnderline"/>
        </w:rPr>
        <w:t xml:space="preserve"> better and more </w:t>
      </w:r>
      <w:r w:rsidRPr="006D2B6F">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6D2B6F">
        <w:rPr>
          <w:rStyle w:val="StyleBoldUnderline"/>
          <w:highlight w:val="yellow"/>
        </w:rPr>
        <w:t xml:space="preserve">it provides </w:t>
      </w:r>
      <w:r w:rsidRPr="006D2B6F">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6D2B6F">
        <w:rPr>
          <w:rStyle w:val="StyleBoldUnderline"/>
          <w:highlight w:val="yellow"/>
        </w:rPr>
        <w:t>To</w:t>
      </w:r>
      <w:r w:rsidRPr="00352096">
        <w:rPr>
          <w:rStyle w:val="StyleBoldUnderline"/>
        </w:rPr>
        <w:t xml:space="preserve"> have a productive debate, which </w:t>
      </w:r>
      <w:r w:rsidRPr="006D2B6F">
        <w:rPr>
          <w:rStyle w:val="Emphasis"/>
          <w:highlight w:val="yellow"/>
        </w:rPr>
        <w:t>facilitate</w:t>
      </w:r>
      <w:r w:rsidRPr="006D2B6F">
        <w:rPr>
          <w:rStyle w:val="Emphasis"/>
        </w:rPr>
        <w:t>s</w:t>
      </w:r>
      <w:r w:rsidRPr="00352096">
        <w:rPr>
          <w:rStyle w:val="Emphasis"/>
        </w:rPr>
        <w:t xml:space="preserve"> effe</w:t>
      </w:r>
      <w:r w:rsidRPr="006D2B6F">
        <w:rPr>
          <w:rStyle w:val="Emphasis"/>
          <w:highlight w:val="yellow"/>
        </w:rPr>
        <w:t>ctive decision making</w:t>
      </w:r>
      <w:r w:rsidRPr="006D2B6F">
        <w:rPr>
          <w:rStyle w:val="StyleBoldUnderline"/>
          <w:highlight w:val="yellow"/>
        </w:rPr>
        <w:t xml:space="preserve"> by </w:t>
      </w:r>
      <w:r w:rsidRPr="006D2B6F">
        <w:rPr>
          <w:rStyle w:val="Emphasis"/>
          <w:highlight w:val="yellow"/>
          <w:bdr w:val="single" w:sz="4" w:space="0" w:color="auto"/>
        </w:rPr>
        <w:t>directing and placing limits</w:t>
      </w:r>
      <w:r w:rsidRPr="006D2B6F">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6D2B6F">
        <w:rPr>
          <w:rStyle w:val="StyleBoldUnderline"/>
          <w:highlight w:val="yellow"/>
        </w:rPr>
        <w:t xml:space="preserve">the basis for argument should be </w:t>
      </w:r>
      <w:r w:rsidRPr="006D2B6F">
        <w:rPr>
          <w:rStyle w:val="Emphasis"/>
          <w:highlight w:val="yellow"/>
        </w:rPr>
        <w:t>clearly defined</w:t>
      </w:r>
      <w:r w:rsidRPr="00352096">
        <w:rPr>
          <w:sz w:val="14"/>
        </w:rPr>
        <w:t xml:space="preserve">. </w:t>
      </w:r>
      <w:r w:rsidRPr="006D2B6F">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6D2B6F">
        <w:rPr>
          <w:rStyle w:val="StyleBoldUnderline"/>
          <w:highlight w:val="yellow"/>
        </w:rPr>
        <w:t>we are likely to have an interesting discussion but not</w:t>
      </w:r>
      <w:r w:rsidRPr="00352096">
        <w:rPr>
          <w:rStyle w:val="StyleBoldUnderline"/>
        </w:rPr>
        <w:t xml:space="preserve"> to establish </w:t>
      </w:r>
      <w:r w:rsidRPr="006D2B6F">
        <w:rPr>
          <w:rStyle w:val="StyleBoldUnderline"/>
          <w:highlight w:val="yellow"/>
        </w:rPr>
        <w:t>a profitable</w:t>
      </w:r>
      <w:r w:rsidRPr="00352096">
        <w:rPr>
          <w:rStyle w:val="StyleBoldUnderline"/>
        </w:rPr>
        <w:t xml:space="preserve"> basis for </w:t>
      </w:r>
      <w:r w:rsidRPr="006D2B6F">
        <w:rPr>
          <w:rStyle w:val="StyleBoldUnderline"/>
          <w:highlight w:val="yellow"/>
        </w:rPr>
        <w:t>argument</w:t>
      </w:r>
      <w:r w:rsidRPr="00352096">
        <w:rPr>
          <w:rStyle w:val="StyleBoldUnderline"/>
        </w:rPr>
        <w:t>.</w:t>
      </w:r>
      <w:r w:rsidRPr="00352096">
        <w:rPr>
          <w:sz w:val="14"/>
        </w:rPr>
        <w:t xml:space="preserve"> For example, </w:t>
      </w:r>
      <w:r w:rsidRPr="002A49EB">
        <w:rPr>
          <w:rStyle w:val="StyleBoldUnderline"/>
          <w:highlight w:val="yellow"/>
        </w:rPr>
        <w:t>the statement</w:t>
      </w:r>
      <w:r w:rsidRPr="00352096">
        <w:rPr>
          <w:sz w:val="14"/>
        </w:rPr>
        <w:t xml:space="preserve"> “Resolved: That the pen is mightier than the sword” </w:t>
      </w:r>
      <w:r w:rsidRPr="002A49EB">
        <w:rPr>
          <w:rStyle w:val="Emphasis"/>
          <w:highlight w:val="yellow"/>
        </w:rPr>
        <w:t>is debatable</w:t>
      </w:r>
      <w:r w:rsidRPr="002A49EB">
        <w:rPr>
          <w:sz w:val="14"/>
          <w:highlight w:val="yellow"/>
        </w:rPr>
        <w:t xml:space="preserve">, </w:t>
      </w:r>
      <w:r w:rsidRPr="002A49EB">
        <w:rPr>
          <w:rStyle w:val="Emphasis"/>
          <w:highlight w:val="yellow"/>
        </w:rPr>
        <w:t>yet</w:t>
      </w:r>
      <w:r w:rsidRPr="00352096">
        <w:rPr>
          <w:sz w:val="14"/>
        </w:rPr>
        <w:t xml:space="preserve"> by itself </w:t>
      </w:r>
      <w:r w:rsidRPr="002A49EB">
        <w:rPr>
          <w:rStyle w:val="Emphasis"/>
          <w:highlight w:val="yellow"/>
        </w:rPr>
        <w:t>fails to provide much basis for dear argumen</w:t>
      </w:r>
      <w:r w:rsidRPr="002A49EB">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2A49EB">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2A49EB">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2A49EB">
        <w:rPr>
          <w:rStyle w:val="StyleBoldUnderline"/>
          <w:highlight w:val="yellow"/>
        </w:rPr>
        <w:t>This is not to say that debates should</w:t>
      </w:r>
      <w:r w:rsidRPr="00352096">
        <w:rPr>
          <w:rStyle w:val="StyleBoldUnderline"/>
        </w:rPr>
        <w:t xml:space="preserve"> completely </w:t>
      </w:r>
      <w:r w:rsidRPr="002A49EB">
        <w:rPr>
          <w:rStyle w:val="Emphasis"/>
          <w:highlight w:val="yellow"/>
        </w:rPr>
        <w:t>avoid creative</w:t>
      </w:r>
      <w:r w:rsidRPr="00352096">
        <w:rPr>
          <w:rStyle w:val="Emphasis"/>
        </w:rPr>
        <w:t xml:space="preserve"> </w:t>
      </w:r>
      <w:r w:rsidRPr="002A49EB">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2A49EB">
        <w:rPr>
          <w:rStyle w:val="StyleBoldUnderline"/>
          <w:highlight w:val="yellow"/>
        </w:rPr>
        <w:t>debates</w:t>
      </w:r>
      <w:r w:rsidRPr="00352096">
        <w:rPr>
          <w:rStyle w:val="StyleBoldUnderline"/>
        </w:rPr>
        <w:t xml:space="preserve"> cannot occur </w:t>
      </w:r>
      <w:r w:rsidRPr="002A49EB">
        <w:rPr>
          <w:rStyle w:val="StyleBoldUnderline"/>
          <w:highlight w:val="yellow"/>
        </w:rPr>
        <w:t>over competing interpretations</w:t>
      </w:r>
      <w:r w:rsidRPr="00352096">
        <w:rPr>
          <w:rStyle w:val="StyleBoldUnderline"/>
        </w:rPr>
        <w:t xml:space="preserve"> of the controversy; in fact, these sorts of debates </w:t>
      </w:r>
      <w:r w:rsidRPr="002A49EB">
        <w:rPr>
          <w:rStyle w:val="StyleBoldUnderline"/>
          <w:highlight w:val="yellow"/>
        </w:rPr>
        <w:t>may be very engaging.</w:t>
      </w:r>
      <w:r w:rsidRPr="00352096">
        <w:rPr>
          <w:rStyle w:val="StyleBoldUnderline"/>
        </w:rPr>
        <w:t xml:space="preserve"> The point is that </w:t>
      </w:r>
      <w:r w:rsidRPr="002A49EB">
        <w:rPr>
          <w:rStyle w:val="StyleBoldUnderline"/>
          <w:highlight w:val="yellow"/>
        </w:rPr>
        <w:t xml:space="preserve">debate is best facilitated by the </w:t>
      </w:r>
      <w:r w:rsidRPr="002A49EB">
        <w:rPr>
          <w:rStyle w:val="Emphasis"/>
          <w:highlight w:val="yellow"/>
        </w:rPr>
        <w:t>guidance provided by focus on a particular point of difference</w:t>
      </w:r>
      <w:r w:rsidRPr="00352096">
        <w:rPr>
          <w:sz w:val="14"/>
        </w:rPr>
        <w:t>, which will be outlined in the following discussion.</w:t>
      </w:r>
    </w:p>
    <w:p w14:paraId="040C7D9F" w14:textId="77777777" w:rsidR="00F35253" w:rsidRDefault="00F35253" w:rsidP="00F35253"/>
    <w:p w14:paraId="6E3BF435" w14:textId="77777777" w:rsidR="00F35253" w:rsidRDefault="00F35253" w:rsidP="00F35253">
      <w:pPr>
        <w:pStyle w:val="Heading4"/>
      </w:pPr>
      <w:r>
        <w:t xml:space="preserve">b. Vote neg </w:t>
      </w:r>
    </w:p>
    <w:p w14:paraId="0D147EFB" w14:textId="77777777" w:rsidR="00F35253" w:rsidRDefault="00F35253" w:rsidP="00F35253">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6658220C" w14:textId="77777777" w:rsidR="00F35253" w:rsidRPr="00026AE6" w:rsidRDefault="00F35253" w:rsidP="00F35253">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subverts any meaningful neg role</w:t>
      </w:r>
    </w:p>
    <w:p w14:paraId="5E1F0F68" w14:textId="77777777" w:rsidR="00F35253" w:rsidRPr="003E7A77" w:rsidRDefault="00F35253" w:rsidP="00F35253">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689EFBF2" w14:textId="77777777" w:rsidR="00F35253" w:rsidRPr="0047240F" w:rsidRDefault="00F35253" w:rsidP="00F35253">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363453B9" w14:textId="77777777" w:rsidR="00F35253" w:rsidRDefault="00F35253" w:rsidP="00F35253">
      <w:pPr>
        <w:pStyle w:val="Heading4"/>
      </w:pPr>
      <w:r>
        <w:t xml:space="preserve">2. substantive regulations that demarcate limits are necessary for dialogue---refusal to tailor their identity claims to normative, public stances shuts down the possibility for discussion and democratic respect </w:t>
      </w:r>
    </w:p>
    <w:p w14:paraId="107CADC3" w14:textId="77777777" w:rsidR="00F35253" w:rsidRDefault="00F35253" w:rsidP="00F35253">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1A22C53E" w14:textId="77777777" w:rsidR="00F35253" w:rsidRPr="00D42B89" w:rsidRDefault="00F35253" w:rsidP="00F35253">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w:t>
      </w:r>
      <w:r w:rsidRPr="00A4603E">
        <w:rPr>
          <w:rStyle w:val="StyleBoldUnderline"/>
        </w:rPr>
        <w:t>associated with agonists such as Connolly</w:t>
      </w:r>
      <w:r w:rsidRPr="00A4603E">
        <w:rPr>
          <w:sz w:val="16"/>
        </w:rPr>
        <w:t xml:space="preserve"> (1991), Honig (1993), </w:t>
      </w:r>
      <w:r w:rsidRPr="00A4603E">
        <w:rPr>
          <w:rStyle w:val="StyleBoldUnderline"/>
        </w:rPr>
        <w:t>and Mouffe</w:t>
      </w:r>
      <w:r w:rsidRPr="00A4603E">
        <w:rPr>
          <w:sz w:val="16"/>
        </w:rPr>
        <w:t xml:space="preserve"> (2000), </w:t>
      </w:r>
      <w:r w:rsidRPr="00A4603E">
        <w:rPr>
          <w:rStyle w:val="StyleBoldUnderline"/>
        </w:rPr>
        <w:t xml:space="preserve">and difference democrats such as </w:t>
      </w:r>
      <w:r w:rsidRPr="00D42B89">
        <w:rPr>
          <w:rStyle w:val="Emphasis"/>
          <w:highlight w:val="yellow"/>
        </w:rPr>
        <w:t>Young</w:t>
      </w:r>
      <w:r w:rsidRPr="00D42B89">
        <w:rPr>
          <w:sz w:val="16"/>
        </w:rPr>
        <w:t xml:space="preserve"> (2000). As Honig puts it, “Difference is just another word for what used to be called pluralism” (1996, 60). Critical </w:t>
      </w:r>
      <w:r w:rsidRPr="00D42B89">
        <w:rPr>
          <w:rStyle w:val="StyleBoldUnderline"/>
          <w:highlight w:val="yellow"/>
        </w:rPr>
        <w:t>pluralists</w:t>
      </w:r>
      <w:r w:rsidRPr="00D42B89">
        <w:rPr>
          <w:sz w:val="16"/>
        </w:rPr>
        <w:t xml:space="preserve"> resemble liberals in that they </w:t>
      </w:r>
      <w:r w:rsidRPr="00D42B89">
        <w:rPr>
          <w:rStyle w:val="StyleBoldUnderline"/>
          <w:highlight w:val="yellow"/>
        </w:rPr>
        <w:t xml:space="preserve">begin </w:t>
      </w:r>
      <w:r w:rsidRPr="00A4603E">
        <w:rPr>
          <w:rStyle w:val="StyleBoldUnderline"/>
        </w:rPr>
        <w:t xml:space="preserve">from the variety of ways it is possible to experience the world, but </w:t>
      </w:r>
      <w:r w:rsidRPr="00D42B89">
        <w:rPr>
          <w:rStyle w:val="StyleBoldUnderline"/>
          <w:highlight w:val="yellow"/>
        </w:rPr>
        <w:t>stress</w:t>
      </w:r>
      <w:r>
        <w:rPr>
          <w:rStyle w:val="StyleBoldUnderline"/>
          <w:highlight w:val="yellow"/>
        </w:rPr>
        <w:t xml:space="preserve"> </w:t>
      </w:r>
      <w:r w:rsidRPr="00D42B89">
        <w:rPr>
          <w:rStyle w:val="StyleBoldUnderline"/>
          <w:highlight w:val="yellow"/>
        </w:rPr>
        <w:t>that the experiences</w:t>
      </w:r>
      <w:r w:rsidRPr="00CF7077">
        <w:rPr>
          <w:rStyle w:val="StyleBoldUnderline"/>
        </w:rPr>
        <w:t xml:space="preserve"> and perspectives </w:t>
      </w:r>
      <w:r w:rsidRPr="00D42B89">
        <w:rPr>
          <w:rStyle w:val="StyleBoldUnderline"/>
          <w:highlight w:val="yellow"/>
        </w:rPr>
        <w:t>of marginalized</w:t>
      </w:r>
      <w:r w:rsidRPr="00D42B89">
        <w:rPr>
          <w:sz w:val="16"/>
        </w:rPr>
        <w:t xml:space="preserve"> and oppressed </w:t>
      </w:r>
      <w:r w:rsidRPr="00D42B89">
        <w:rPr>
          <w:rStyle w:val="StyleBoldUnderline"/>
          <w:highlight w:val="yellow"/>
        </w:rPr>
        <w:t>groups are likely to be very different</w:t>
      </w:r>
      <w:r w:rsidRPr="00CF7077">
        <w:rPr>
          <w:rStyle w:val="StyleBoldUnderline"/>
        </w:rPr>
        <w:t xml:space="preserve"> from dominant groups</w:t>
      </w:r>
      <w:r w:rsidRPr="00D42B89">
        <w:rPr>
          <w:sz w:val="16"/>
        </w:rPr>
        <w:t xml:space="preserve">. </w:t>
      </w:r>
      <w:r w:rsidRPr="00CF7077">
        <w:rPr>
          <w:rStyle w:val="StyleBoldUnderline"/>
        </w:rPr>
        <w:t>They</w:t>
      </w:r>
      <w:r w:rsidRPr="00D42B89">
        <w:rPr>
          <w:sz w:val="16"/>
        </w:rPr>
        <w:t xml:space="preserve"> also </w:t>
      </w:r>
      <w:r w:rsidRPr="00CF7077">
        <w:rPr>
          <w:rStyle w:val="StyleBoldUnderline"/>
        </w:rPr>
        <w:t xml:space="preserve">have a strong suspicion ofliberal theory that </w:t>
      </w:r>
      <w:r w:rsidRPr="00CF7077">
        <w:rPr>
          <w:rStyle w:val="Emphasis"/>
        </w:rPr>
        <w:t>looks neutral</w:t>
      </w:r>
      <w:r>
        <w:rPr>
          <w:rStyle w:val="Emphasis"/>
        </w:rPr>
        <w:t xml:space="preserve"> </w:t>
      </w:r>
      <w:r w:rsidRPr="00CF7077">
        <w:rPr>
          <w:rStyle w:val="StyleBoldUnderline"/>
        </w:rPr>
        <w:t>but in</w:t>
      </w:r>
      <w:r w:rsidRPr="00D42B89">
        <w:rPr>
          <w:sz w:val="16"/>
        </w:rPr>
        <w:t xml:space="preserve"> practice </w:t>
      </w:r>
      <w:r w:rsidRPr="00CF7077">
        <w:rPr>
          <w:rStyle w:val="StyleBoldUnderline"/>
        </w:rPr>
        <w:t>supports and serves the powerful.</w:t>
      </w:r>
    </w:p>
    <w:p w14:paraId="42F5A63A" w14:textId="77777777" w:rsidR="00F35253" w:rsidRPr="00D42B89" w:rsidRDefault="00F35253" w:rsidP="00F35253">
      <w:pPr>
        <w:rPr>
          <w:sz w:val="16"/>
        </w:rPr>
      </w:pPr>
      <w:r w:rsidRPr="00A4603E">
        <w:rPr>
          <w:rStyle w:val="StyleBoldUnderline"/>
        </w:rPr>
        <w:t xml:space="preserve">Difference democrats are </w:t>
      </w:r>
      <w:r w:rsidRPr="00A4603E">
        <w:rPr>
          <w:rStyle w:val="Emphasis"/>
        </w:rPr>
        <w:t>hostile to consensus</w:t>
      </w:r>
      <w:r w:rsidRPr="00A4603E">
        <w:rPr>
          <w:sz w:val="16"/>
        </w:rPr>
        <w:t xml:space="preserve">, partly </w:t>
      </w:r>
      <w:r w:rsidRPr="00A4603E">
        <w:rPr>
          <w:rStyle w:val="StyleBoldUnderline"/>
        </w:rPr>
        <w:t xml:space="preserve">because </w:t>
      </w:r>
      <w:r w:rsidRPr="00D42B89">
        <w:rPr>
          <w:rStyle w:val="StyleBoldUnderline"/>
          <w:highlight w:val="yellow"/>
        </w:rPr>
        <w:t>consensus</w:t>
      </w:r>
      <w:r w:rsidRPr="00D42B89">
        <w:rPr>
          <w:sz w:val="16"/>
        </w:rPr>
        <w:t xml:space="preserve"> decisionmaking (of the sort popular in 1970s radical groups) </w:t>
      </w:r>
      <w:r w:rsidRPr="00D42B89">
        <w:rPr>
          <w:rStyle w:val="StyleBoldUnderline"/>
          <w:highlight w:val="yellow"/>
        </w:rPr>
        <w:t>conceals</w:t>
      </w:r>
      <w:r w:rsidRPr="00CF7077">
        <w:rPr>
          <w:rStyle w:val="StyleBoldUnderline"/>
        </w:rPr>
        <w:t xml:space="preserve"> informal </w:t>
      </w:r>
      <w:r w:rsidRPr="00D42B89">
        <w:rPr>
          <w:rStyle w:val="StyleBoldUnderline"/>
          <w:highlight w:val="yellow"/>
        </w:rPr>
        <w:t>oppression</w:t>
      </w:r>
      <w:r w:rsidRPr="00D42B89">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D42B89">
        <w:rPr>
          <w:rStyle w:val="StyleBoldUnderline"/>
          <w:highlight w:val="yellow"/>
        </w:rPr>
        <w:t>Asking the underprivileged to set aside their</w:t>
      </w:r>
      <w:r w:rsidRPr="00CF7077">
        <w:rPr>
          <w:rStyle w:val="StyleBoldUnderline"/>
        </w:rPr>
        <w:t xml:space="preserve"> particularistic</w:t>
      </w:r>
      <w:r>
        <w:rPr>
          <w:rStyle w:val="StyleBoldUnderline"/>
        </w:rPr>
        <w:t xml:space="preserve"> </w:t>
      </w:r>
      <w:r w:rsidRPr="00D42B89">
        <w:rPr>
          <w:rStyle w:val="StyleBoldUnderline"/>
          <w:highlight w:val="yellow"/>
        </w:rPr>
        <w:t>concerns</w:t>
      </w:r>
      <w:r w:rsidRPr="00CF7077">
        <w:rPr>
          <w:rStyle w:val="StyleBoldUnderline"/>
        </w:rPr>
        <w:t xml:space="preserve"> also </w:t>
      </w:r>
      <w:r w:rsidRPr="00D42B89">
        <w:rPr>
          <w:rStyle w:val="StyleBoldUnderline"/>
          <w:highlight w:val="yellow"/>
        </w:rPr>
        <w:t>means marginalizing their favored forms</w:t>
      </w:r>
      <w:r w:rsidRPr="00CF7077">
        <w:rPr>
          <w:rStyle w:val="StyleBoldUnderline"/>
        </w:rPr>
        <w:t xml:space="preserve"> </w:t>
      </w:r>
      <w:r w:rsidRPr="00D42B89">
        <w:rPr>
          <w:rStyle w:val="StyleBoldUnderline"/>
          <w:highlight w:val="yellow"/>
        </w:rPr>
        <w:t>of expression</w:t>
      </w:r>
      <w:r w:rsidRPr="00CF7077">
        <w:rPr>
          <w:rStyle w:val="StyleBoldUnderline"/>
        </w:rPr>
        <w:t>,</w:t>
      </w:r>
      <w:r>
        <w:rPr>
          <w:rStyle w:val="StyleBoldUnderline"/>
        </w:rPr>
        <w:t xml:space="preserve"> </w:t>
      </w:r>
      <w:r w:rsidRPr="00D42B89">
        <w:rPr>
          <w:rStyle w:val="StyleBoldUnderline"/>
          <w:highlight w:val="yellow"/>
        </w:rPr>
        <w:t>especially</w:t>
      </w:r>
      <w:r w:rsidRPr="00CF7077">
        <w:rPr>
          <w:rStyle w:val="StyleBoldUnderline"/>
        </w:rPr>
        <w:t xml:space="preserve"> the telling of </w:t>
      </w:r>
      <w:r w:rsidRPr="00D42B89">
        <w:rPr>
          <w:rStyle w:val="StyleBoldUnderline"/>
          <w:highlight w:val="yellow"/>
        </w:rPr>
        <w:t>personal stories</w:t>
      </w:r>
      <w:r w:rsidRPr="00D42B89">
        <w:rPr>
          <w:sz w:val="16"/>
        </w:rPr>
        <w:t xml:space="preserve"> (Young 1996, 126).3 Speaking for an agonistic conception of democracy (to which Young also subscribes; 2000, 49–51), </w:t>
      </w:r>
      <w:r w:rsidRPr="00CF7077">
        <w:rPr>
          <w:rStyle w:val="StyleBoldUnderline"/>
        </w:rPr>
        <w:t>Mouffe states:</w:t>
      </w:r>
    </w:p>
    <w:p w14:paraId="64F6DC94" w14:textId="77777777" w:rsidR="00F35253" w:rsidRPr="00D42B89" w:rsidRDefault="00F35253" w:rsidP="00F35253">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A4603E">
        <w:rPr>
          <w:rStyle w:val="StyleBoldUnderline"/>
        </w:rPr>
        <w:t>consensus</w:t>
      </w:r>
      <w:r w:rsidRPr="00A4603E">
        <w:rPr>
          <w:sz w:val="16"/>
        </w:rPr>
        <w:t xml:space="preserve">— that </w:t>
      </w:r>
      <w:r w:rsidRPr="00A4603E">
        <w:rPr>
          <w:rStyle w:val="StyleBoldUnderline"/>
        </w:rPr>
        <w:t>is the real threat to democracy</w:t>
      </w:r>
      <w:r w:rsidRPr="00A4603E">
        <w:rPr>
          <w:sz w:val="16"/>
        </w:rPr>
        <w:t xml:space="preserve">. Indeed, </w:t>
      </w:r>
      <w:r w:rsidRPr="00A4603E">
        <w:rPr>
          <w:rStyle w:val="StyleBoldUnderline"/>
        </w:rPr>
        <w:t>this can lead to violence</w:t>
      </w:r>
      <w:r w:rsidRPr="00A4603E">
        <w:rPr>
          <w:sz w:val="16"/>
        </w:rPr>
        <w:t xml:space="preserve"> being unrecognized and hidden </w:t>
      </w:r>
      <w:r w:rsidRPr="00A4603E">
        <w:rPr>
          <w:rStyle w:val="StyleBoldUnderline"/>
        </w:rPr>
        <w:t>behind appeals to “</w:t>
      </w:r>
      <w:r w:rsidRPr="00A4603E">
        <w:rPr>
          <w:rStyle w:val="Emphasis"/>
        </w:rPr>
        <w:t>rationality</w:t>
      </w:r>
      <w:r w:rsidRPr="00A4603E">
        <w:rPr>
          <w:sz w:val="16"/>
        </w:rPr>
        <w:t>,” as is often the case in liberal thinking. (1996, 248)</w:t>
      </w:r>
    </w:p>
    <w:p w14:paraId="6D790DFA" w14:textId="77777777" w:rsidR="00F35253" w:rsidRPr="00D42B89" w:rsidRDefault="00F35253" w:rsidP="00F35253">
      <w:pPr>
        <w:rPr>
          <w:sz w:val="16"/>
        </w:rPr>
      </w:pPr>
      <w:r w:rsidRPr="00D42B89">
        <w:rPr>
          <w:sz w:val="16"/>
        </w:rPr>
        <w:t xml:space="preserve">Mouffe is a radical pluralist: “By pluralism I mean the end of a substantive idea of the good life” (1996, 246). </w:t>
      </w:r>
      <w:r w:rsidRPr="00D42B89">
        <w:rPr>
          <w:rStyle w:val="StyleBoldUnderline"/>
          <w:highlight w:val="yellow"/>
        </w:rPr>
        <w:t xml:space="preserve">But neither </w:t>
      </w:r>
      <w:r w:rsidRPr="00B31AD6">
        <w:rPr>
          <w:rStyle w:val="StyleBoldUnderline"/>
        </w:rPr>
        <w:t xml:space="preserve">Mouffe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42B89">
        <w:rPr>
          <w:rStyle w:val="StyleBoldUnderline"/>
          <w:highlight w:val="yellow"/>
        </w:rPr>
        <w:t>Mouffe</w:t>
      </w:r>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across difference </w:t>
      </w:r>
      <w:r w:rsidRPr="00D42B89">
        <w:rPr>
          <w:rStyle w:val="Emphasis"/>
          <w:highlight w:val="yellow"/>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w:t>
      </w:r>
      <w:r w:rsidRPr="00A4603E">
        <w:rPr>
          <w:rStyle w:val="Emphasis"/>
          <w:highlight w:val="yellow"/>
        </w:rPr>
        <w:t>being 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D42B89">
        <w:rPr>
          <w:rStyle w:val="StyleBoldUnderline"/>
          <w:highlight w:val="yellow"/>
        </w:rPr>
        <w:t>democratic attitude that</w:t>
      </w:r>
      <w:r w:rsidRPr="00CF7077">
        <w:rPr>
          <w:rStyle w:val="StyleBoldUnderline"/>
        </w:rPr>
        <w:t xml:space="preserve"> </w:t>
      </w:r>
      <w:r w:rsidRPr="00D42B89">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D42B89">
        <w:rPr>
          <w:rStyle w:val="StyleBoldUnderline"/>
          <w:highlight w:val="yellow"/>
        </w:rPr>
        <w:t>For Young, a communicative democracy would</w:t>
      </w:r>
      <w:r w:rsidRPr="00CF7077">
        <w:rPr>
          <w:rStyle w:val="StyleBoldUnderline"/>
        </w:rPr>
        <w:t xml:space="preserve"> </w:t>
      </w:r>
      <w:r w:rsidRPr="00D42B89">
        <w:rPr>
          <w:rStyle w:val="StyleBoldUnderline"/>
          <w:highlight w:val="yellow"/>
        </w:rPr>
        <w:t>be composed of people showing “</w:t>
      </w:r>
      <w:r w:rsidRPr="00A4603E">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“procedural rules of fair discussion and decisionmaking</w:t>
      </w:r>
      <w:r w:rsidRPr="00D42B89">
        <w:rPr>
          <w:sz w:val="16"/>
        </w:rPr>
        <w:t>” (</w:t>
      </w:r>
      <w:r w:rsidRPr="00A4603E">
        <w:rPr>
          <w:rStyle w:val="StyleBoldUnderline"/>
        </w:rPr>
        <w:t>1996,</w:t>
      </w:r>
      <w:r w:rsidRPr="00D42B89">
        <w:rPr>
          <w:sz w:val="16"/>
        </w:rPr>
        <w:t xml:space="preserve"> 126). Schlosberg speaks of “agonistic respect” as “a critical pluralist ethos” (1999, 70).</w:t>
      </w:r>
    </w:p>
    <w:p w14:paraId="581A2575" w14:textId="77777777" w:rsidR="00F35253" w:rsidRPr="00CF7077" w:rsidRDefault="00F35253" w:rsidP="00F35253">
      <w:pPr>
        <w:rPr>
          <w:rStyle w:val="Emphasis"/>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A4603E">
        <w:rPr>
          <w:rStyle w:val="Emphasis"/>
          <w:bdr w:val="single" w:sz="4" w:space="0" w:color="auto"/>
        </w:rPr>
        <w:t xml:space="preserve">the </w:t>
      </w:r>
      <w:r w:rsidRPr="00D42B89">
        <w:rPr>
          <w:rStyle w:val="Emphasis"/>
          <w:highlight w:val="yellow"/>
          <w:bdr w:val="single" w:sz="4" w:space="0" w:color="auto"/>
        </w:rPr>
        <w:t xml:space="preserve">substance </w:t>
      </w:r>
      <w:r w:rsidRPr="00A4603E">
        <w:rPr>
          <w:rStyle w:val="Emphasis"/>
          <w:bdr w:val="single" w:sz="4" w:space="0" w:color="auto"/>
        </w:rPr>
        <w:t>of positions</w:t>
      </w:r>
      <w:r w:rsidRPr="00A4603E">
        <w:rPr>
          <w:sz w:val="16"/>
        </w:rPr>
        <w:t>. Recall thatMouffe rejects</w:t>
      </w:r>
      <w:r w:rsidRPr="00D42B89">
        <w:rPr>
          <w:sz w:val="16"/>
        </w:rPr>
        <w:t xml:space="preserve"> differences that imply subordination. </w:t>
      </w:r>
      <w:r w:rsidRPr="00A4603E">
        <w:rPr>
          <w:rStyle w:val="StyleBoldUnderline"/>
        </w:rPr>
        <w:t>Agonistic ideals demand judgments about what is worthy of respect and what is not</w:t>
      </w:r>
      <w:r w:rsidRPr="00A4603E">
        <w:rPr>
          <w:sz w:val="16"/>
        </w:rPr>
        <w:t>. Connolly (1991, 211</w:t>
      </w:r>
      <w:r w:rsidRPr="00D42B89">
        <w:rPr>
          <w:sz w:val="16"/>
        </w:rPr>
        <w:t xml:space="preserve">) worriesabout </w:t>
      </w:r>
      <w:r w:rsidRPr="00D42B89">
        <w:rPr>
          <w:rStyle w:val="Emphasis"/>
          <w:highlight w:val="yellow"/>
        </w:rPr>
        <w:t>dogmatic assertions</w:t>
      </w:r>
      <w:r w:rsidRPr="00D42B89">
        <w:rPr>
          <w:sz w:val="16"/>
        </w:rPr>
        <w:t xml:space="preserve"> and denials </w:t>
      </w:r>
      <w:r w:rsidRPr="00D42B89">
        <w:rPr>
          <w:rStyle w:val="Emphasis"/>
          <w:highlight w:val="yellow"/>
        </w:rPr>
        <w:t>of identity</w:t>
      </w:r>
      <w:r w:rsidRPr="00CF7077">
        <w:rPr>
          <w:rStyle w:val="Emphasis"/>
        </w:rPr>
        <w:t xml:space="preserve"> </w:t>
      </w:r>
      <w:r w:rsidRPr="00A4603E">
        <w:rPr>
          <w:rStyle w:val="Emphasis"/>
          <w:highlight w:val="yellow"/>
        </w:rPr>
        <w:t>that fuel existential resentments</w:t>
      </w:r>
      <w:r w:rsidRPr="00CF7077">
        <w:rPr>
          <w:rStyle w:val="Emphasis"/>
        </w:rPr>
        <w:t xml:space="preserve"> </w:t>
      </w:r>
      <w:r w:rsidRPr="00D42B89">
        <w:rPr>
          <w:sz w:val="16"/>
        </w:rPr>
        <w:t xml:space="preserve">that </w:t>
      </w:r>
      <w:r w:rsidRPr="00D42B89">
        <w:rPr>
          <w:rStyle w:val="Emphasis"/>
          <w:highlight w:val="yellow"/>
        </w:rPr>
        <w:t>would have to be changed to make agonism possible</w:t>
      </w:r>
      <w:r w:rsidRPr="00CF7077">
        <w:rPr>
          <w:rStyle w:val="StyleBoldUnderline"/>
        </w:rPr>
        <w:t xml:space="preserve">. </w:t>
      </w:r>
      <w:r w:rsidRPr="00D42B89">
        <w:rPr>
          <w:rStyle w:val="StyleBoldUnderline"/>
          <w:highlight w:val="yellow"/>
        </w:rPr>
        <w:t>Young seeks “transformation of private</w:t>
      </w:r>
      <w:r w:rsidRPr="00D42B89">
        <w:rPr>
          <w:sz w:val="16"/>
          <w:highlight w:val="yellow"/>
        </w:rPr>
        <w:t xml:space="preserve">, </w:t>
      </w:r>
      <w:r w:rsidRPr="00A4603E">
        <w:rPr>
          <w:rStyle w:val="StyleBoldUnderline"/>
        </w:rPr>
        <w:t>self-regarding</w:t>
      </w:r>
      <w:r w:rsidRPr="00D42B89">
        <w:rPr>
          <w:rStyle w:val="StyleBoldUnderline"/>
          <w:highlight w:val="yellow"/>
        </w:rPr>
        <w:t xml:space="preserve"> desires into public appeals </w:t>
      </w:r>
      <w:r w:rsidRPr="00D42B89">
        <w:rPr>
          <w:rStyle w:val="StyleBoldUnderline"/>
        </w:rPr>
        <w:t>to justice</w:t>
      </w:r>
      <w:r w:rsidRPr="00D42B89">
        <w:rPr>
          <w:sz w:val="16"/>
        </w:rPr>
        <w:t xml:space="preserve">” (2000, 51). Thus </w:t>
      </w:r>
      <w:r w:rsidRPr="00CF7077">
        <w:rPr>
          <w:rStyle w:val="StyleBoldUnderline"/>
        </w:rPr>
        <w:t>for Mouffe, Connolly, and Young</w:t>
      </w:r>
      <w:r>
        <w:rPr>
          <w:rStyle w:val="StyleBoldUnderline"/>
        </w:rPr>
        <w:t xml:space="preserve"> </w:t>
      </w:r>
      <w:r w:rsidRPr="00CF7077">
        <w:rPr>
          <w:rStyle w:val="StyleBoldUnderline"/>
        </w:rPr>
        <w:t xml:space="preserve">alike, </w:t>
      </w:r>
      <w:r w:rsidRPr="00D42B89">
        <w:rPr>
          <w:rStyle w:val="Emphasis"/>
          <w:highlight w:val="yellow"/>
        </w:rPr>
        <w:t>regulative principles for</w:t>
      </w:r>
      <w:r w:rsidRPr="00CF7077">
        <w:rPr>
          <w:rStyle w:val="Emphasis"/>
        </w:rPr>
        <w:t xml:space="preserve"> democratic </w:t>
      </w:r>
      <w:r w:rsidRPr="00D42B89">
        <w:rPr>
          <w:rStyle w:val="Emphasis"/>
          <w:highlight w:val="yellow"/>
        </w:rPr>
        <w:t>communication are not just</w:t>
      </w:r>
      <w:r w:rsidRPr="00CF7077">
        <w:rPr>
          <w:rStyle w:val="Emphasis"/>
        </w:rPr>
        <w:t xml:space="preserve"> attitudinal or </w:t>
      </w:r>
      <w:r w:rsidRPr="00D42B89">
        <w:rPr>
          <w:rStyle w:val="Emphasis"/>
          <w:highlight w:val="yellow"/>
        </w:rPr>
        <w:t xml:space="preserve">procedural; </w:t>
      </w:r>
      <w:r w:rsidRPr="00D42B89">
        <w:rPr>
          <w:rStyle w:val="Emphasis"/>
          <w:highlight w:val="yellow"/>
          <w:bdr w:val="single" w:sz="4" w:space="0" w:color="auto"/>
        </w:rPr>
        <w:t>they also refer to the substance of the kinds of claims that are worthy of</w:t>
      </w:r>
      <w:r>
        <w:rPr>
          <w:rStyle w:val="Emphasis"/>
          <w:highlight w:val="yellow"/>
          <w:bdr w:val="single" w:sz="4" w:space="0" w:color="auto"/>
        </w:rPr>
        <w:t xml:space="preserve"> </w:t>
      </w:r>
      <w:r w:rsidRPr="00D42B89">
        <w:rPr>
          <w:rStyle w:val="Emphasis"/>
          <w:highlight w:val="yellow"/>
          <w:bdr w:val="single" w:sz="4" w:space="0" w:color="auto"/>
        </w:rPr>
        <w:t>respect</w:t>
      </w:r>
      <w:r w:rsidRPr="00D42B89">
        <w:rPr>
          <w:sz w:val="16"/>
        </w:rPr>
        <w:t xml:space="preserve">. </w:t>
      </w:r>
      <w:r w:rsidRPr="00D42B89">
        <w:rPr>
          <w:rStyle w:val="StyleBoldUnderline"/>
          <w:highlight w:val="yellow"/>
        </w:rPr>
        <w:t>These authors</w:t>
      </w:r>
      <w:r w:rsidRPr="00D42B89">
        <w:rPr>
          <w:sz w:val="16"/>
        </w:rPr>
        <w:t xml:space="preserve"> would not want to legislate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14:paraId="7E1BDA3C" w14:textId="77777777" w:rsidR="00F35253" w:rsidRDefault="00F35253" w:rsidP="00F35253"/>
    <w:p w14:paraId="0D901CBF" w14:textId="77777777" w:rsidR="00F35253" w:rsidRPr="00CD3D2F" w:rsidRDefault="00F35253" w:rsidP="00F35253">
      <w:pPr>
        <w:pStyle w:val="Heading4"/>
      </w:pPr>
      <w:r>
        <w:t xml:space="preserve">Tailoring identity claims to common topics for deliberation is possible and desirable---the 1ac’s failure to affirm topical action </w:t>
      </w:r>
      <w:r>
        <w:rPr>
          <w:u w:val="single"/>
        </w:rPr>
        <w:t>impedes</w:t>
      </w:r>
      <w:r>
        <w:t xml:space="preserve"> the culture of democratic debate that’s key to effective decisionmaking in a pluralistic society</w:t>
      </w:r>
    </w:p>
    <w:p w14:paraId="6CAB830E" w14:textId="77777777" w:rsidR="00F35253" w:rsidRDefault="00F35253" w:rsidP="00F35253">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0ACFAEB8" w14:textId="77777777" w:rsidR="00F35253" w:rsidRPr="007C1E9E" w:rsidRDefault="00F35253" w:rsidP="00F35253">
      <w:pPr>
        <w:rPr>
          <w:sz w:val="14"/>
        </w:rPr>
      </w:pPr>
      <w:r w:rsidRPr="007C1E9E">
        <w:rPr>
          <w:sz w:val="14"/>
        </w:rPr>
        <w:t xml:space="preserve">MY RECENT BOOK, The Way We Argue Now, has in a sense two theses. In the first place, the book makes </w:t>
      </w:r>
      <w:r w:rsidRPr="00B875D3">
        <w:rPr>
          <w:rStyle w:val="StyleBoldUnderline"/>
          <w:highlight w:val="yellow"/>
        </w:rPr>
        <w:t>the case for the</w:t>
      </w:r>
      <w:r w:rsidRPr="00B875D3">
        <w:rPr>
          <w:sz w:val="14"/>
          <w:highlight w:val="yellow"/>
        </w:rPr>
        <w:t xml:space="preserve"> </w:t>
      </w:r>
      <w:r w:rsidRPr="008443BC">
        <w:rPr>
          <w:rStyle w:val="Emphasis"/>
          <w:highlight w:val="yellow"/>
        </w:rPr>
        <w:t>importance of</w:t>
      </w:r>
      <w:r w:rsidRPr="008443BC">
        <w:rPr>
          <w:rStyle w:val="Emphasis"/>
        </w:rPr>
        <w:t xml:space="preserve"> debate and </w:t>
      </w:r>
      <w:r w:rsidRPr="008443BC">
        <w:rPr>
          <w:rStyle w:val="Emphasis"/>
          <w:highlight w:val="yellow"/>
        </w:rPr>
        <w:t>argument</w:t>
      </w:r>
      <w:r w:rsidRPr="00B875D3">
        <w:rPr>
          <w:sz w:val="14"/>
          <w:highlight w:val="yellow"/>
        </w:rPr>
        <w:t xml:space="preserve"> </w:t>
      </w:r>
      <w:r w:rsidRPr="00B875D3">
        <w:rPr>
          <w:rStyle w:val="StyleBoldUnderline"/>
          <w:highlight w:val="yellow"/>
        </w:rPr>
        <w:t>to any</w:t>
      </w:r>
      <w:r w:rsidRPr="00294E78">
        <w:rPr>
          <w:rStyle w:val="StyleBoldUnderline"/>
        </w:rPr>
        <w:t xml:space="preserve"> vital </w:t>
      </w:r>
      <w:r w:rsidRPr="00B875D3">
        <w:rPr>
          <w:rStyle w:val="StyleBoldUnderline"/>
          <w:highlight w:val="yellow"/>
        </w:rPr>
        <w:t xml:space="preserve">democratic </w:t>
      </w:r>
      <w:r w:rsidRPr="008443BC">
        <w:rPr>
          <w:rStyle w:val="StyleBoldUnderline"/>
        </w:rPr>
        <w:t xml:space="preserve">or pluralistic intellectual </w:t>
      </w:r>
      <w:r w:rsidRPr="00B875D3">
        <w:rPr>
          <w:rStyle w:val="StyleBoldUnderline"/>
          <w:highlight w:val="yellow"/>
        </w:rPr>
        <w:t>culture</w:t>
      </w:r>
      <w:r w:rsidRPr="00294E78">
        <w:rPr>
          <w:sz w:val="14"/>
        </w:rPr>
        <w:t xml:space="preserve">. This </w:t>
      </w:r>
      <w:r w:rsidRPr="00294E78">
        <w:rPr>
          <w:rStyle w:val="StyleBoldUnderline"/>
        </w:rPr>
        <w:t>is in many ways</w:t>
      </w:r>
      <w:r w:rsidRPr="00294E78">
        <w:rPr>
          <w:sz w:val="14"/>
        </w:rPr>
        <w:t xml:space="preserve"> </w:t>
      </w:r>
      <w:r w:rsidRPr="00294E78">
        <w:rPr>
          <w:rStyle w:val="StyleBoldUnderline"/>
        </w:rPr>
        <w:t>an unexceptional position, but</w:t>
      </w:r>
      <w:r w:rsidRPr="00294E78">
        <w:rPr>
          <w:sz w:val="14"/>
        </w:rPr>
        <w:t xml:space="preserve"> the premise of the book is that </w:t>
      </w:r>
      <w:r w:rsidRPr="00294E78">
        <w:rPr>
          <w:rStyle w:val="StyleBoldUnderline"/>
        </w:rPr>
        <w:t>the</w:t>
      </w:r>
      <w:r w:rsidRPr="00CE45E9">
        <w:rPr>
          <w:rStyle w:val="StyleBoldUnderline"/>
        </w:rPr>
        <w:t xml:space="preserve"> claims of </w:t>
      </w:r>
      <w:r w:rsidRPr="00B875D3">
        <w:rPr>
          <w:rStyle w:val="StyleBoldUnderline"/>
        </w:rPr>
        <w:t xml:space="preserve">reasoned </w:t>
      </w:r>
      <w:r w:rsidRPr="00CE46FE">
        <w:rPr>
          <w:rStyle w:val="StyleBoldUnderline"/>
          <w:highlight w:val="yellow"/>
        </w:rPr>
        <w:t>argument are often</w:t>
      </w:r>
      <w:r w:rsidRPr="007C1E9E">
        <w:rPr>
          <w:sz w:val="14"/>
        </w:rPr>
        <w:t xml:space="preserve"> </w:t>
      </w:r>
      <w:r w:rsidRPr="008443BC">
        <w:rPr>
          <w:rStyle w:val="Emphasis"/>
          <w:highlight w:val="yellow"/>
        </w:rPr>
        <w:t>trumped</w:t>
      </w:r>
      <w:r w:rsidRPr="007C1E9E">
        <w:rPr>
          <w:sz w:val="14"/>
        </w:rPr>
        <w:t xml:space="preserve">, within the current intellectual terrain, </w:t>
      </w:r>
      <w:r w:rsidRPr="008443BC">
        <w:rPr>
          <w:rStyle w:val="Emphasis"/>
          <w:highlight w:val="yellow"/>
        </w:rPr>
        <w:t xml:space="preserve">by </w:t>
      </w:r>
      <w:r w:rsidRPr="008443BC">
        <w:rPr>
          <w:rStyle w:val="Emphasis"/>
          <w:highlight w:val="yellow"/>
          <w:bdr w:val="single" w:sz="4" w:space="0" w:color="auto"/>
        </w:rPr>
        <w:t xml:space="preserve">appeals to </w:t>
      </w:r>
      <w:r w:rsidRPr="008443BC">
        <w:rPr>
          <w:rStyle w:val="Emphasis"/>
          <w:bdr w:val="single" w:sz="4" w:space="0" w:color="auto"/>
        </w:rPr>
        <w:t xml:space="preserve">cultural </w:t>
      </w:r>
      <w:r w:rsidRPr="008443BC">
        <w:rPr>
          <w:rStyle w:val="Emphasis"/>
          <w:highlight w:val="yellow"/>
          <w:bdr w:val="single" w:sz="4" w:space="0" w:color="auto"/>
        </w:rPr>
        <w:t>identity</w:t>
      </w:r>
      <w:r w:rsidRPr="008443BC">
        <w:rPr>
          <w:sz w:val="14"/>
          <w:highlight w:val="yellow"/>
        </w:rPr>
        <w:t xml:space="preserve"> </w:t>
      </w:r>
      <w:r w:rsidRPr="008443BC">
        <w:rPr>
          <w:rStyle w:val="StyleBoldUnderline"/>
          <w:highlight w:val="yellow"/>
        </w:rPr>
        <w:t>and</w:t>
      </w:r>
      <w:r w:rsidRPr="007C1E9E">
        <w:rPr>
          <w:sz w:val="14"/>
        </w:rPr>
        <w:t xml:space="preserve"> what I gather more broadly under the rubric of </w:t>
      </w:r>
      <w:r w:rsidRPr="00CE45E9">
        <w:rPr>
          <w:rStyle w:val="StyleBoldUnderline"/>
        </w:rPr>
        <w:t>ethos</w:t>
      </w:r>
      <w:r w:rsidRPr="007C1E9E">
        <w:rPr>
          <w:sz w:val="14"/>
        </w:rPr>
        <w:t xml:space="preserve">, which includes cultural identity but also forms </w:t>
      </w:r>
      <w:r w:rsidRPr="00B875D3">
        <w:rPr>
          <w:rStyle w:val="StyleBoldUnderline"/>
        </w:rPr>
        <w:t>of</w:t>
      </w:r>
      <w:r w:rsidRPr="007C1E9E">
        <w:rPr>
          <w:sz w:val="14"/>
        </w:rPr>
        <w:t xml:space="preserve"> </w:t>
      </w:r>
      <w:r w:rsidRPr="008443BC">
        <w:rPr>
          <w:rStyle w:val="Emphasis"/>
          <w:highlight w:val="yellow"/>
        </w:rPr>
        <w:t xml:space="preserve">ethical piety </w:t>
      </w:r>
      <w:r w:rsidRPr="008443BC">
        <w:rPr>
          <w:rStyle w:val="Emphasis"/>
        </w:rPr>
        <w:t>and charismatic authority</w:t>
      </w:r>
      <w:r w:rsidRPr="007C1E9E">
        <w:rPr>
          <w:sz w:val="14"/>
        </w:rPr>
        <w:t xml:space="preserve">. In </w:t>
      </w:r>
      <w:r w:rsidRPr="00B875D3">
        <w:rPr>
          <w:rStyle w:val="StyleBoldUnderline"/>
        </w:rPr>
        <w:t xml:space="preserve">promoting </w:t>
      </w:r>
      <w:r w:rsidRPr="00B875D3">
        <w:rPr>
          <w:rStyle w:val="StyleBoldUnderline"/>
          <w:highlight w:val="yellow"/>
        </w:rPr>
        <w:t>argument</w:t>
      </w:r>
      <w:r w:rsidRPr="00CE45E9">
        <w:rPr>
          <w:rStyle w:val="StyleBoldUnderline"/>
        </w:rPr>
        <w:t xml:space="preserve"> as a universal practice </w:t>
      </w:r>
      <w:r w:rsidRPr="00CE46FE">
        <w:rPr>
          <w:rStyle w:val="StyleBoldUnderline"/>
          <w:highlight w:val="yellow"/>
        </w:rPr>
        <w:t>keyed to</w:t>
      </w:r>
      <w:r w:rsidRPr="00CE45E9">
        <w:rPr>
          <w:rStyle w:val="StyleBoldUnderline"/>
        </w:rPr>
        <w:t xml:space="preserve"> a human capacity for </w:t>
      </w:r>
      <w:r w:rsidRPr="00CE46FE">
        <w:rPr>
          <w:rStyle w:val="StyleBoldUnderline"/>
          <w:highlight w:val="yellow"/>
        </w:rPr>
        <w:t>communicative reason</w:t>
      </w:r>
      <w:r w:rsidRPr="007C1E9E">
        <w:rPr>
          <w:sz w:val="14"/>
        </w:rPr>
        <w:t xml:space="preserve">, my book </w:t>
      </w:r>
      <w:r w:rsidRPr="00CE46FE">
        <w:rPr>
          <w:rStyle w:val="StyleBoldUnderline"/>
          <w:highlight w:val="yellow"/>
        </w:rPr>
        <w:t>is a critique of</w:t>
      </w:r>
      <w:r w:rsidRPr="00CE45E9">
        <w:rPr>
          <w:rStyle w:val="StyleBoldUnderline"/>
        </w:rPr>
        <w:t xml:space="preserve"> relativism and </w:t>
      </w:r>
      <w:r w:rsidRPr="00294E78">
        <w:rPr>
          <w:rStyle w:val="StyleBoldUnderline"/>
        </w:rPr>
        <w:t xml:space="preserve">identity politics, or </w:t>
      </w:r>
      <w:r w:rsidRPr="00CE46FE">
        <w:rPr>
          <w:rStyle w:val="StyleBoldUnderline"/>
          <w:highlight w:val="yellow"/>
        </w:rPr>
        <w:t>the notion that</w:t>
      </w:r>
      <w:r w:rsidRPr="00CE45E9">
        <w:rPr>
          <w:rStyle w:val="StyleBoldUnderline"/>
        </w:rPr>
        <w:t xml:space="preserve"> forms of </w:t>
      </w:r>
      <w:r w:rsidRPr="00CE46FE">
        <w:rPr>
          <w:rStyle w:val="StyleBoldUnderline"/>
          <w:highlight w:val="yellow"/>
        </w:rPr>
        <w:t xml:space="preserve">cultural </w:t>
      </w:r>
      <w:r w:rsidRPr="00B875D3">
        <w:rPr>
          <w:rStyle w:val="StyleBoldUnderline"/>
          <w:highlight w:val="yellow"/>
        </w:rPr>
        <w:t>authenticity</w:t>
      </w:r>
      <w:r w:rsidRPr="00B875D3">
        <w:rPr>
          <w:rStyle w:val="StyleBoldUnderline"/>
        </w:rPr>
        <w:t xml:space="preserve"> or group identity</w:t>
      </w:r>
      <w:r w:rsidRPr="007C1E9E">
        <w:rPr>
          <w:sz w:val="14"/>
        </w:rPr>
        <w:t xml:space="preserve"> </w:t>
      </w:r>
      <w:r w:rsidRPr="008443BC">
        <w:rPr>
          <w:rStyle w:val="Emphasis"/>
          <w:highlight w:val="yellow"/>
        </w:rPr>
        <w:t>have</w:t>
      </w:r>
      <w:r w:rsidRPr="008443BC">
        <w:rPr>
          <w:rStyle w:val="Emphasis"/>
        </w:rPr>
        <w:t xml:space="preserve"> a certain </w:t>
      </w:r>
      <w:r w:rsidRPr="008443BC">
        <w:rPr>
          <w:rStyle w:val="Emphasis"/>
          <w:highlight w:val="yellow"/>
        </w:rPr>
        <w:t>unquestioned legitimacy</w:t>
      </w:r>
      <w:r w:rsidRPr="007C1E9E">
        <w:rPr>
          <w:sz w:val="14"/>
        </w:rPr>
        <w:t xml:space="preserve">, </w:t>
      </w:r>
      <w:r w:rsidRPr="00CE45E9">
        <w:rPr>
          <w:rStyle w:val="StyleBoldUnderline"/>
        </w:rPr>
        <w:t xml:space="preserve">one </w:t>
      </w:r>
      <w:r w:rsidRPr="00CE46FE">
        <w:rPr>
          <w:rStyle w:val="StyleBoldUnderline"/>
          <w:highlight w:val="yellow"/>
        </w:rPr>
        <w:t>that</w:t>
      </w:r>
      <w:r w:rsidRPr="00CE45E9">
        <w:rPr>
          <w:rStyle w:val="StyleBoldUnderline"/>
        </w:rPr>
        <w:t xml:space="preserve"> cannot or </w:t>
      </w:r>
      <w:r w:rsidRPr="00CE46FE">
        <w:rPr>
          <w:rStyle w:val="StyleBoldUnderline"/>
          <w:highlight w:val="yellow"/>
        </w:rPr>
        <w:t>should not be</w:t>
      </w:r>
      <w:r w:rsidRPr="00CE46FE">
        <w:rPr>
          <w:sz w:val="14"/>
          <w:highlight w:val="yellow"/>
        </w:rPr>
        <w:t xml:space="preserve"> </w:t>
      </w:r>
      <w:r w:rsidRPr="008443BC">
        <w:rPr>
          <w:rStyle w:val="Emphasis"/>
          <w:highlight w:val="yellow"/>
        </w:rPr>
        <w:t>subjected to</w:t>
      </w:r>
      <w:r w:rsidRPr="008443BC">
        <w:rPr>
          <w:rStyle w:val="Emphasis"/>
        </w:rPr>
        <w:t xml:space="preserve"> the </w:t>
      </w:r>
      <w:r w:rsidRPr="008443BC">
        <w:rPr>
          <w:rStyle w:val="Emphasis"/>
          <w:highlight w:val="yellow"/>
        </w:rPr>
        <w:t xml:space="preserve">challenges of </w:t>
      </w:r>
      <w:r w:rsidRPr="008443BC">
        <w:rPr>
          <w:rStyle w:val="Emphasis"/>
        </w:rPr>
        <w:t xml:space="preserve">reason or </w:t>
      </w:r>
      <w:r w:rsidRPr="008443BC">
        <w:rPr>
          <w:rStyle w:val="Emphasis"/>
          <w:highlight w:val="yellow"/>
        </w:rPr>
        <w:t>principle</w:t>
      </w:r>
      <w:r w:rsidRPr="007C1E9E">
        <w:rPr>
          <w:sz w:val="14"/>
        </w:rPr>
        <w:t xml:space="preserve">, precisely </w:t>
      </w:r>
      <w:r w:rsidRPr="00CE46FE">
        <w:rPr>
          <w:rStyle w:val="StyleBoldUnderline"/>
          <w:highlight w:val="yellow"/>
        </w:rPr>
        <w:t>because reason</w:t>
      </w:r>
      <w:r w:rsidRPr="007C1E9E">
        <w:rPr>
          <w:sz w:val="14"/>
        </w:rPr>
        <w:t xml:space="preserve"> </w:t>
      </w:r>
      <w:r w:rsidRPr="00B875D3">
        <w:rPr>
          <w:rStyle w:val="StyleBoldUnderline"/>
          <w:highlight w:val="yellow"/>
        </w:rPr>
        <w:t>and</w:t>
      </w:r>
      <w:r w:rsidRPr="007C1E9E">
        <w:rPr>
          <w:sz w:val="14"/>
        </w:rPr>
        <w:t xml:space="preserve"> what is often called "</w:t>
      </w:r>
      <w:r w:rsidRPr="00B875D3">
        <w:rPr>
          <w:rStyle w:val="StyleBoldUnderline"/>
          <w:highlight w:val="yellow"/>
        </w:rPr>
        <w:t>false universalism"</w:t>
      </w:r>
      <w:r w:rsidRPr="007C1E9E">
        <w:rPr>
          <w:sz w:val="14"/>
        </w:rPr>
        <w:t xml:space="preserve"> </w:t>
      </w:r>
      <w:r w:rsidRPr="00CE46FE">
        <w:rPr>
          <w:rStyle w:val="StyleBoldUnderline"/>
          <w:highlight w:val="yellow"/>
        </w:rPr>
        <w:t xml:space="preserve">are, </w:t>
      </w:r>
      <w:r w:rsidRPr="00294E78">
        <w:rPr>
          <w:rStyle w:val="StyleBoldUnderline"/>
        </w:rPr>
        <w:t>according to this pattern</w:t>
      </w:r>
      <w:r w:rsidRPr="00CE45E9">
        <w:rPr>
          <w:rStyle w:val="StyleBoldUnderline"/>
        </w:rPr>
        <w:t xml:space="preserve"> of thinking</w:t>
      </w:r>
      <w:r w:rsidRPr="007C1E9E">
        <w:rPr>
          <w:sz w:val="14"/>
        </w:rPr>
        <w:t xml:space="preserve">, </w:t>
      </w:r>
      <w:r w:rsidRPr="00CE46FE">
        <w:rPr>
          <w:rStyle w:val="StyleBoldUnderline"/>
          <w:highlight w:val="yellow"/>
        </w:rPr>
        <w:t>always involved in</w:t>
      </w:r>
      <w:r w:rsidRPr="00CE45E9">
        <w:rPr>
          <w:rStyle w:val="StyleBoldUnderline"/>
        </w:rPr>
        <w:t xml:space="preserve"> forms of </w:t>
      </w:r>
      <w:r w:rsidRPr="00CE46FE">
        <w:rPr>
          <w:rStyle w:val="StyleBoldUnderline"/>
          <w:highlight w:val="yellow"/>
        </w:rPr>
        <w:t xml:space="preserve">exclusion, </w:t>
      </w:r>
      <w:r w:rsidRPr="00294E78">
        <w:rPr>
          <w:rStyle w:val="StyleBoldUnderline"/>
        </w:rPr>
        <w:t>power, or domination</w:t>
      </w:r>
      <w:r w:rsidRPr="00B875D3">
        <w:rPr>
          <w:sz w:val="14"/>
        </w:rPr>
        <w:t xml:space="preserve">. </w:t>
      </w:r>
      <w:r w:rsidRPr="00294E78">
        <w:rPr>
          <w:rStyle w:val="StyleBoldUnderline"/>
        </w:rPr>
        <w:t>My book insists,</w:t>
      </w:r>
      <w:r w:rsidRPr="00294E78">
        <w:rPr>
          <w:sz w:val="14"/>
        </w:rPr>
        <w:t xml:space="preserve"> </w:t>
      </w:r>
      <w:r w:rsidRPr="00294E78">
        <w:rPr>
          <w:rStyle w:val="StyleBoldUnderline"/>
        </w:rPr>
        <w:t>by contrast</w:t>
      </w:r>
      <w:r w:rsidRPr="00294E78">
        <w:rPr>
          <w:sz w:val="14"/>
        </w:rPr>
        <w:t xml:space="preserve">, that </w:t>
      </w:r>
      <w:r w:rsidRPr="008443BC">
        <w:rPr>
          <w:rStyle w:val="Emphasis"/>
          <w:highlight w:val="yellow"/>
        </w:rPr>
        <w:t>argument is a form of respect</w:t>
      </w:r>
      <w:r w:rsidRPr="00294E78">
        <w:rPr>
          <w:sz w:val="14"/>
        </w:rPr>
        <w:t xml:space="preserve">, that </w:t>
      </w:r>
      <w:r w:rsidRPr="00B875D3">
        <w:rPr>
          <w:rStyle w:val="StyleBoldUnderline"/>
          <w:highlight w:val="yellow"/>
        </w:rPr>
        <w:t>the ideals of democracy</w:t>
      </w:r>
      <w:r w:rsidRPr="00294E78">
        <w:rPr>
          <w:sz w:val="14"/>
        </w:rPr>
        <w:t>, whether conceived from a nationalist or an</w:t>
      </w:r>
      <w:r w:rsidRPr="007C1E9E">
        <w:rPr>
          <w:sz w:val="14"/>
        </w:rPr>
        <w:t xml:space="preserve"> internationalist perspective, </w:t>
      </w:r>
      <w:r w:rsidRPr="00B875D3">
        <w:rPr>
          <w:rStyle w:val="StyleBoldUnderline"/>
          <w:highlight w:val="yellow"/>
        </w:rPr>
        <w:t xml:space="preserve">rely fundamentally upon procedures of argumentation </w:t>
      </w:r>
      <w:r w:rsidRPr="008443BC">
        <w:rPr>
          <w:rStyle w:val="StyleBoldUnderline"/>
        </w:rPr>
        <w:t>and debate</w:t>
      </w:r>
      <w:r w:rsidRPr="007C1E9E">
        <w:rPr>
          <w:sz w:val="14"/>
        </w:rPr>
        <w:t xml:space="preserve"> in order </w:t>
      </w:r>
      <w:r w:rsidRPr="00B875D3">
        <w:rPr>
          <w:rStyle w:val="StyleBoldUnderline"/>
          <w:highlight w:val="yellow"/>
        </w:rPr>
        <w:t>to legitimate themselves and to keep their central institutions vital</w:t>
      </w:r>
      <w:r w:rsidRPr="007C1E9E">
        <w:rPr>
          <w:sz w:val="14"/>
        </w:rPr>
        <w:t xml:space="preserve">. And </w:t>
      </w:r>
      <w:r w:rsidRPr="00CE46FE">
        <w:rPr>
          <w:rStyle w:val="StyleBoldUnderline"/>
          <w:highlight w:val="yellow"/>
        </w:rPr>
        <w:t>the</w:t>
      </w:r>
      <w:r w:rsidRPr="00CE46FE">
        <w:rPr>
          <w:sz w:val="14"/>
          <w:highlight w:val="yellow"/>
        </w:rPr>
        <w:t xml:space="preserve"> </w:t>
      </w:r>
      <w:r w:rsidRPr="008443BC">
        <w:rPr>
          <w:rStyle w:val="Emphasis"/>
          <w:highlight w:val="yellow"/>
        </w:rPr>
        <w:t xml:space="preserve">idea that </w:t>
      </w:r>
      <w:r w:rsidRPr="008443BC">
        <w:rPr>
          <w:rStyle w:val="Emphasis"/>
        </w:rPr>
        <w:t>one should be protected from debate</w:t>
      </w:r>
      <w:r w:rsidRPr="00B875D3">
        <w:rPr>
          <w:sz w:val="14"/>
        </w:rPr>
        <w:t xml:space="preserve">, </w:t>
      </w:r>
      <w:r w:rsidRPr="00B875D3">
        <w:rPr>
          <w:rStyle w:val="StyleBoldUnderline"/>
        </w:rPr>
        <w:t>that</w:t>
      </w:r>
      <w:r w:rsidRPr="00B875D3">
        <w:rPr>
          <w:sz w:val="14"/>
        </w:rPr>
        <w:t xml:space="preserve"> </w:t>
      </w:r>
      <w:r w:rsidRPr="008443BC">
        <w:rPr>
          <w:rStyle w:val="Emphasis"/>
          <w:highlight w:val="yellow"/>
        </w:rPr>
        <w:t xml:space="preserve">argument is somehow </w:t>
      </w:r>
      <w:r w:rsidRPr="008443BC">
        <w:rPr>
          <w:rStyle w:val="Emphasis"/>
          <w:highlight w:val="yellow"/>
          <w:bdr w:val="single" w:sz="4" w:space="0" w:color="auto"/>
        </w:rPr>
        <w:t>injurious to persons</w:t>
      </w:r>
      <w:r w:rsidRPr="008443BC">
        <w:rPr>
          <w:sz w:val="14"/>
          <w:highlight w:val="yellow"/>
        </w:rPr>
        <w:t xml:space="preserve"> </w:t>
      </w:r>
      <w:r w:rsidRPr="00CE46FE">
        <w:rPr>
          <w:rStyle w:val="StyleBoldUnderline"/>
          <w:highlight w:val="yellow"/>
        </w:rPr>
        <w:t xml:space="preserve">if it does not honor their </w:t>
      </w:r>
      <w:r w:rsidRPr="00294E78">
        <w:rPr>
          <w:rStyle w:val="StyleBoldUnderline"/>
        </w:rPr>
        <w:t>desire to have their</w:t>
      </w:r>
      <w:r w:rsidRPr="0070713E">
        <w:rPr>
          <w:rStyle w:val="StyleBoldUnderline"/>
        </w:rPr>
        <w:t xml:space="preserve"> basic </w:t>
      </w:r>
      <w:r w:rsidRPr="00CE46FE">
        <w:rPr>
          <w:rStyle w:val="StyleBoldUnderline"/>
          <w:highlight w:val="yellow"/>
        </w:rPr>
        <w:t>beliefs</w:t>
      </w:r>
      <w:r w:rsidRPr="0070713E">
        <w:rPr>
          <w:rStyle w:val="StyleBoldUnderline"/>
        </w:rPr>
        <w:t xml:space="preserve"> and claims and solidarities </w:t>
      </w:r>
      <w:r w:rsidRPr="008443BC">
        <w:rPr>
          <w:rStyle w:val="StyleBoldUnderline"/>
        </w:rPr>
        <w:t>accepted without challenge</w:t>
      </w:r>
      <w:r w:rsidRPr="008443BC">
        <w:rPr>
          <w:rStyle w:val="StyleBoldUnderline"/>
          <w:highlight w:val="yellow"/>
        </w:rPr>
        <w:t>,</w:t>
      </w:r>
      <w:r w:rsidRPr="00CE46FE">
        <w:rPr>
          <w:sz w:val="14"/>
          <w:highlight w:val="yellow"/>
        </w:rPr>
        <w:t xml:space="preserve"> </w:t>
      </w:r>
      <w:r w:rsidRPr="008443BC">
        <w:rPr>
          <w:rStyle w:val="Emphasis"/>
          <w:highlight w:val="yellow"/>
        </w:rPr>
        <w:t>is strenuously opposed</w:t>
      </w:r>
      <w:r w:rsidRPr="007C1E9E">
        <w:rPr>
          <w:sz w:val="14"/>
        </w:rPr>
        <w:t xml:space="preserve">. </w:t>
      </w:r>
      <w:r w:rsidRPr="00CE46FE">
        <w:rPr>
          <w:rStyle w:val="StyleBoldUnderline"/>
          <w:highlight w:val="yellow"/>
        </w:rPr>
        <w:t>As is the notion</w:t>
      </w:r>
      <w:r w:rsidRPr="0070713E">
        <w:rPr>
          <w:rStyle w:val="StyleBoldUnderline"/>
        </w:rPr>
        <w:t xml:space="preserve"> that</w:t>
      </w:r>
      <w:r w:rsidRPr="007C1E9E">
        <w:rPr>
          <w:sz w:val="14"/>
        </w:rPr>
        <w:t xml:space="preserve"> </w:t>
      </w:r>
      <w:r w:rsidRPr="008443BC">
        <w:rPr>
          <w:rStyle w:val="Emphasis"/>
          <w:highlight w:val="yellow"/>
        </w:rPr>
        <w:t xml:space="preserve">any attempt to ask people to agree upon processes of </w:t>
      </w:r>
      <w:r w:rsidRPr="008443BC">
        <w:rPr>
          <w:rStyle w:val="Emphasis"/>
        </w:rPr>
        <w:t xml:space="preserve">reason-giving </w:t>
      </w:r>
      <w:r w:rsidRPr="008443BC">
        <w:rPr>
          <w:rStyle w:val="Emphasis"/>
          <w:highlight w:val="yellow"/>
        </w:rPr>
        <w:t>argument is</w:t>
      </w:r>
      <w:r w:rsidRPr="007C1E9E">
        <w:rPr>
          <w:sz w:val="14"/>
        </w:rPr>
        <w:t xml:space="preserve"> </w:t>
      </w:r>
      <w:r w:rsidRPr="008443BC">
        <w:rPr>
          <w:rStyle w:val="Emphasis"/>
        </w:rPr>
        <w:t xml:space="preserve">somehow necessarily to impose </w:t>
      </w:r>
      <w:r w:rsidRPr="008443BC">
        <w:rPr>
          <w:rStyle w:val="Emphasis"/>
          <w:highlight w:val="yellow"/>
        </w:rPr>
        <w:t>a coercive norm</w:t>
      </w:r>
      <w:r w:rsidRPr="007C1E9E">
        <w:rPr>
          <w:sz w:val="14"/>
        </w:rPr>
        <w:t xml:space="preserve">, one </w:t>
      </w:r>
      <w:r w:rsidRPr="00CE46FE">
        <w:rPr>
          <w:rStyle w:val="StyleBoldUnderline"/>
          <w:highlight w:val="yellow"/>
        </w:rPr>
        <w:t>that will</w:t>
      </w:r>
      <w:r w:rsidRPr="00CE46FE">
        <w:rPr>
          <w:sz w:val="14"/>
          <w:highlight w:val="yellow"/>
        </w:rPr>
        <w:t xml:space="preserve"> </w:t>
      </w:r>
      <w:r w:rsidRPr="008443BC">
        <w:rPr>
          <w:rStyle w:val="Emphasis"/>
          <w:highlight w:val="yellow"/>
        </w:rPr>
        <w:t>disable</w:t>
      </w:r>
      <w:r w:rsidRPr="008443BC">
        <w:rPr>
          <w:rStyle w:val="Emphasis"/>
        </w:rPr>
        <w:t xml:space="preserve"> the free expression and </w:t>
      </w:r>
      <w:r w:rsidRPr="008443BC">
        <w:rPr>
          <w:rStyle w:val="Emphasis"/>
          <w:highlight w:val="yellow"/>
        </w:rPr>
        <w:t>performance of identities</w:t>
      </w:r>
      <w:r w:rsidRPr="008443BC">
        <w:rPr>
          <w:rStyle w:val="Emphasis"/>
        </w:rPr>
        <w:t>,</w:t>
      </w:r>
      <w:r w:rsidRPr="007C1E9E">
        <w:rPr>
          <w:sz w:val="14"/>
        </w:rPr>
        <w:t xml:space="preserve"> </w:t>
      </w:r>
      <w:r w:rsidRPr="0070713E">
        <w:rPr>
          <w:rStyle w:val="StyleBoldUnderline"/>
        </w:rPr>
        <w:t>feelings, or solidarities</w:t>
      </w:r>
      <w:r w:rsidRPr="007C1E9E">
        <w:rPr>
          <w:sz w:val="14"/>
        </w:rPr>
        <w:t xml:space="preserve">. </w:t>
      </w:r>
      <w:r w:rsidRPr="0070713E">
        <w:rPr>
          <w:rStyle w:val="StyleBoldUnderline"/>
        </w:rPr>
        <w:t>Disagreement is</w:t>
      </w:r>
      <w:r w:rsidRPr="007C1E9E">
        <w:rPr>
          <w:sz w:val="14"/>
        </w:rPr>
        <w:t xml:space="preserve">, by the terms of my book, </w:t>
      </w:r>
      <w:r w:rsidRPr="0070713E">
        <w:rPr>
          <w:rStyle w:val="StyleBoldUnderline"/>
        </w:rPr>
        <w:t>a form of respect, not a form of disrespect</w:t>
      </w:r>
      <w:r w:rsidRPr="007C1E9E">
        <w:rPr>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CE46FE">
        <w:rPr>
          <w:rStyle w:val="StyleBoldUnderline"/>
          <w:highlight w:val="yellow"/>
        </w:rPr>
        <w:t>we should focus on</w:t>
      </w:r>
      <w:r w:rsidRPr="0070713E">
        <w:rPr>
          <w:rStyle w:val="StyleBoldUnderline"/>
        </w:rPr>
        <w:t xml:space="preserve"> the moment of dissatisfaction in the face of disagreement</w:t>
      </w:r>
      <w:r w:rsidRPr="007C1E9E">
        <w:rPr>
          <w:sz w:val="14"/>
        </w:rPr>
        <w:t xml:space="preserve">-the internal dynamic in argument </w:t>
      </w:r>
      <w:r w:rsidRPr="0070713E">
        <w:rPr>
          <w:rStyle w:val="StyleBoldUnderline"/>
        </w:rPr>
        <w:t>that</w:t>
      </w:r>
      <w:r w:rsidRPr="007C1E9E">
        <w:rPr>
          <w:sz w:val="14"/>
        </w:rPr>
        <w:t xml:space="preserve"> imagines argument </w:t>
      </w:r>
      <w:r w:rsidRPr="0070713E">
        <w:rPr>
          <w:rStyle w:val="StyleBoldUnderline"/>
        </w:rPr>
        <w:t xml:space="preserve">might be the beginning of </w:t>
      </w:r>
      <w:r w:rsidRPr="00CE46FE">
        <w:rPr>
          <w:rStyle w:val="StyleBoldUnderline"/>
          <w:highlight w:val="yellow"/>
        </w:rPr>
        <w:t xml:space="preserve">a </w:t>
      </w:r>
      <w:r w:rsidRPr="008443BC">
        <w:rPr>
          <w:rStyle w:val="Emphasis"/>
          <w:highlight w:val="yellow"/>
        </w:rPr>
        <w:t>process of</w:t>
      </w:r>
      <w:r w:rsidRPr="008443BC">
        <w:rPr>
          <w:rStyle w:val="Emphasis"/>
        </w:rPr>
        <w:t xml:space="preserve"> persuasion and </w:t>
      </w:r>
      <w:r w:rsidRPr="008443BC">
        <w:rPr>
          <w:rStyle w:val="Emphasis"/>
          <w:highlight w:val="yellow"/>
        </w:rPr>
        <w:t>exchange</w:t>
      </w:r>
      <w:r w:rsidRPr="00CE46FE">
        <w:rPr>
          <w:rStyle w:val="StyleBoldUnderline"/>
          <w:highlight w:val="yellow"/>
        </w:rPr>
        <w:t xml:space="preserve"> that could end in </w:t>
      </w:r>
      <w:r w:rsidRPr="00B875D3">
        <w:rPr>
          <w:rStyle w:val="StyleBoldUnderline"/>
        </w:rPr>
        <w:t>agreement</w:t>
      </w:r>
      <w:r w:rsidRPr="007C1E9E">
        <w:rPr>
          <w:sz w:val="14"/>
        </w:rPr>
        <w:t xml:space="preserve"> </w:t>
      </w:r>
      <w:r w:rsidRPr="00B875D3">
        <w:rPr>
          <w:rStyle w:val="StyleBoldUnderline"/>
        </w:rPr>
        <w:t xml:space="preserve">(or </w:t>
      </w:r>
      <w:r w:rsidRPr="00B875D3">
        <w:rPr>
          <w:rStyle w:val="StyleBoldUnderline"/>
          <w:highlight w:val="yellow"/>
        </w:rPr>
        <w:t>partial agreement</w:t>
      </w:r>
      <w:r w:rsidRPr="00B875D3">
        <w:rPr>
          <w:rStyle w:val="StyleBoldUnderline"/>
        </w:rPr>
        <w:t>).</w:t>
      </w:r>
      <w:r w:rsidRPr="007C1E9E">
        <w:rPr>
          <w:sz w:val="14"/>
        </w:rPr>
        <w:t xml:space="preserve">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CE46FE">
        <w:rPr>
          <w:rStyle w:val="StyleBoldUnderline"/>
          <w:highlight w:val="yellow"/>
        </w:rPr>
        <w:t xml:space="preserve">people should </w:t>
      </w:r>
      <w:r w:rsidRPr="00294E78">
        <w:rPr>
          <w:rStyle w:val="StyleBoldUnderline"/>
        </w:rPr>
        <w:t xml:space="preserve">be willing to </w:t>
      </w:r>
      <w:r w:rsidRPr="00CE46FE">
        <w:rPr>
          <w:rStyle w:val="StyleBoldUnderline"/>
          <w:highlight w:val="yellow"/>
        </w:rPr>
        <w:t>justify their positions in dialogue</w:t>
      </w:r>
      <w:r w:rsidRPr="0070713E">
        <w:rPr>
          <w:rStyle w:val="StyleBoldUnderline"/>
        </w:rPr>
        <w:t xml:space="preserve"> with one another</w:t>
      </w:r>
      <w:r w:rsidRPr="007C1E9E">
        <w:rPr>
          <w:sz w:val="14"/>
        </w:rPr>
        <w:t xml:space="preserve">, especially </w:t>
      </w:r>
      <w:r w:rsidRPr="00CE46FE">
        <w:rPr>
          <w:rStyle w:val="StyleBoldUnderline"/>
          <w:highlight w:val="yellow"/>
        </w:rPr>
        <w:t xml:space="preserve">if they hope to live </w:t>
      </w:r>
      <w:r w:rsidRPr="00294E78">
        <w:rPr>
          <w:rStyle w:val="StyleBoldUnderline"/>
        </w:rPr>
        <w:t xml:space="preserve">together </w:t>
      </w:r>
      <w:r w:rsidRPr="00CE46FE">
        <w:rPr>
          <w:rStyle w:val="StyleBoldUnderline"/>
          <w:highlight w:val="yellow"/>
        </w:rPr>
        <w:t>in a</w:t>
      </w:r>
      <w:r w:rsidRPr="0070713E">
        <w:rPr>
          <w:rStyle w:val="StyleBoldUnderline"/>
        </w:rPr>
        <w:t xml:space="preserve"> post-traditional </w:t>
      </w:r>
      <w:r w:rsidRPr="00CE46FE">
        <w:rPr>
          <w:rStyle w:val="StyleBoldUnderline"/>
          <w:highlight w:val="yellow"/>
        </w:rPr>
        <w:t>pluralist society</w:t>
      </w:r>
      <w:r w:rsidRPr="007C1E9E">
        <w:rPr>
          <w:sz w:val="14"/>
        </w:rPr>
        <w:t xml:space="preserve">. </w:t>
      </w:r>
    </w:p>
    <w:p w14:paraId="5C6E7B6B" w14:textId="77777777" w:rsidR="00F35253" w:rsidRPr="00A520F9" w:rsidRDefault="00F35253" w:rsidP="00F35253">
      <w:pPr>
        <w:rPr>
          <w:sz w:val="16"/>
        </w:rPr>
      </w:pPr>
      <w:r w:rsidRPr="00A520F9">
        <w:rPr>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p>
    <w:p w14:paraId="1581A904" w14:textId="77777777" w:rsidR="00F35253" w:rsidRPr="00407335" w:rsidRDefault="00F35253" w:rsidP="00F35253">
      <w:pPr>
        <w:rPr>
          <w:sz w:val="14"/>
        </w:rPr>
      </w:pPr>
      <w:r w:rsidRPr="00407335">
        <w:rPr>
          <w:rStyle w:val="StyleBoldUnderline"/>
        </w:rPr>
        <w:t>The Foucauldian counter-critique</w:t>
      </w:r>
      <w:r w:rsidRPr="00407335">
        <w:rPr>
          <w:sz w:val="14"/>
        </w:rPr>
        <w:t xml:space="preserve"> importantly </w:t>
      </w:r>
      <w:r w:rsidRPr="008443BC">
        <w:rPr>
          <w:rStyle w:val="Emphasis"/>
        </w:rPr>
        <w:t xml:space="preserve">emphasizes </w:t>
      </w:r>
      <w:r w:rsidRPr="008443BC">
        <w:rPr>
          <w:rStyle w:val="Emphasis"/>
          <w:highlight w:val="yellow"/>
        </w:rPr>
        <w:t>a relation between style and position,</w:t>
      </w:r>
      <w:r w:rsidRPr="008443BC">
        <w:rPr>
          <w:rStyle w:val="Emphasis"/>
        </w:rPr>
        <w:t xml:space="preserve"> </w:t>
      </w:r>
      <w:r w:rsidRPr="00407335">
        <w:rPr>
          <w:rStyle w:val="StyleBoldUnderline"/>
        </w:rPr>
        <w:t xml:space="preserve">but it </w:t>
      </w:r>
      <w:r w:rsidRPr="00407335">
        <w:rPr>
          <w:rStyle w:val="StyleBoldUnderline"/>
          <w:highlight w:val="yellow"/>
        </w:rPr>
        <w:t>obscures</w:t>
      </w:r>
      <w:r w:rsidRPr="00407335">
        <w:rPr>
          <w:sz w:val="14"/>
        </w:rPr>
        <w:t xml:space="preserve"> (1) the importance or value of the Habermasian critique and (2) </w:t>
      </w:r>
      <w:r w:rsidRPr="00407335">
        <w:rPr>
          <w:rStyle w:val="StyleBoldUnderline"/>
        </w:rPr>
        <w:t xml:space="preserve">the possibility </w:t>
      </w:r>
      <w:r w:rsidRPr="00407335">
        <w:rPr>
          <w:rStyle w:val="StyleBoldUnderline"/>
          <w:highlight w:val="yellow"/>
        </w:rPr>
        <w:t>that the other side</w:t>
      </w:r>
      <w:r w:rsidRPr="00407335">
        <w:rPr>
          <w:rStyle w:val="StyleBoldUnderline"/>
        </w:rPr>
        <w:t xml:space="preserve"> of the debate </w:t>
      </w:r>
      <w:r w:rsidRPr="00407335">
        <w:rPr>
          <w:rStyle w:val="StyleBoldUnderline"/>
          <w:highlight w:val="yellow"/>
        </w:rPr>
        <w:t>might have its own ethos</w:t>
      </w:r>
      <w:r w:rsidRPr="00407335">
        <w:rPr>
          <w:rStyle w:val="StyleBoldUnderline"/>
        </w:rPr>
        <w:t xml:space="preserve"> to advocate</w:t>
      </w:r>
      <w:r w:rsidRPr="00407335">
        <w:rPr>
          <w:sz w:val="14"/>
        </w:rPr>
        <w:t xml:space="preserve">, one </w:t>
      </w:r>
      <w:r w:rsidRPr="00407335">
        <w:rPr>
          <w:rStyle w:val="StyleBoldUnderline"/>
        </w:rPr>
        <w:t xml:space="preserve">that has precisely to do with an </w:t>
      </w:r>
      <w:r w:rsidRPr="008443BC">
        <w:rPr>
          <w:rStyle w:val="Emphasis"/>
        </w:rPr>
        <w:t xml:space="preserve">ethos </w:t>
      </w:r>
      <w:r w:rsidRPr="008443BC">
        <w:rPr>
          <w:rStyle w:val="Emphasis"/>
          <w:highlight w:val="yellow"/>
        </w:rPr>
        <w:t>of argument</w:t>
      </w:r>
      <w:r w:rsidRPr="00407335">
        <w:rPr>
          <w:sz w:val="14"/>
        </w:rPr>
        <w:t xml:space="preserve">, </w:t>
      </w:r>
      <w:r w:rsidRPr="00407335">
        <w:rPr>
          <w:rStyle w:val="StyleBoldUnderline"/>
        </w:rPr>
        <w:t>an ideal of</w:t>
      </w:r>
      <w:r w:rsidRPr="00407335">
        <w:rPr>
          <w:sz w:val="14"/>
        </w:rPr>
        <w:t xml:space="preserve"> </w:t>
      </w:r>
      <w:r w:rsidRPr="008443BC">
        <w:rPr>
          <w:rStyle w:val="Emphasis"/>
          <w:highlight w:val="yellow"/>
        </w:rPr>
        <w:t>reciprocal debate</w:t>
      </w:r>
      <w:r w:rsidRPr="00407335">
        <w:rPr>
          <w:sz w:val="14"/>
          <w:highlight w:val="yellow"/>
        </w:rPr>
        <w:t xml:space="preserve"> </w:t>
      </w:r>
      <w:r w:rsidRPr="00407335">
        <w:rPr>
          <w:rStyle w:val="StyleBoldUnderline"/>
          <w:highlight w:val="yellow"/>
        </w:rPr>
        <w:t>that involves</w:t>
      </w:r>
      <w:r w:rsidRPr="00407335">
        <w:rPr>
          <w:sz w:val="14"/>
          <w:highlight w:val="yellow"/>
        </w:rPr>
        <w:t xml:space="preserve"> </w:t>
      </w:r>
      <w:r w:rsidRPr="008443BC">
        <w:rPr>
          <w:rStyle w:val="Emphasis"/>
          <w:highlight w:val="yellow"/>
        </w:rPr>
        <w:t>taking distance on one's pre-given</w:t>
      </w:r>
      <w:r w:rsidRPr="008443BC">
        <w:rPr>
          <w:rStyle w:val="Emphasis"/>
        </w:rPr>
        <w:t xml:space="preserve"> forms of </w:t>
      </w:r>
      <w:r w:rsidRPr="008443BC">
        <w:rPr>
          <w:rStyle w:val="Emphasis"/>
          <w:highlight w:val="yellow"/>
        </w:rPr>
        <w:t>identity</w:t>
      </w:r>
      <w:r w:rsidRPr="00407335">
        <w:rPr>
          <w:sz w:val="14"/>
        </w:rPr>
        <w:t xml:space="preserve"> or the norms of one's community, both </w:t>
      </w:r>
      <w:r w:rsidRPr="00407335">
        <w:rPr>
          <w:rStyle w:val="StyleBoldUnderline"/>
          <w:highlight w:val="yellow"/>
        </w:rPr>
        <w:t xml:space="preserve">so as to </w:t>
      </w:r>
      <w:r w:rsidRPr="008443BC">
        <w:rPr>
          <w:rStyle w:val="Emphasis"/>
          <w:highlight w:val="yellow"/>
        </w:rPr>
        <w:t>talk across differences</w:t>
      </w:r>
      <w:r w:rsidRPr="00E529BE">
        <w:rPr>
          <w:rStyle w:val="StyleBoldUnderline"/>
          <w:highlight w:val="yellow"/>
        </w:rPr>
        <w:t xml:space="preserve"> and</w:t>
      </w:r>
      <w:r w:rsidRPr="00E529BE">
        <w:rPr>
          <w:rStyle w:val="StyleBoldUnderline"/>
        </w:rPr>
        <w:t xml:space="preserve"> to </w:t>
      </w:r>
      <w:r w:rsidRPr="00E529BE">
        <w:rPr>
          <w:rStyle w:val="StyleBoldUnderline"/>
          <w:highlight w:val="yellow"/>
        </w:rPr>
        <w:t>articulate</w:t>
      </w:r>
      <w:r w:rsidRPr="00E529BE">
        <w:rPr>
          <w:rStyle w:val="StyleBoldUnderline"/>
        </w:rPr>
        <w:t xml:space="preserve"> one's </w:t>
      </w:r>
      <w:r w:rsidRPr="00E529BE">
        <w:rPr>
          <w:rStyle w:val="StyleBoldUnderline"/>
          <w:highlight w:val="yellow"/>
        </w:rPr>
        <w:t>claims</w:t>
      </w:r>
      <w:r w:rsidRPr="00E529BE">
        <w:rPr>
          <w:sz w:val="14"/>
          <w:highlight w:val="yellow"/>
        </w:rPr>
        <w:t xml:space="preserve"> </w:t>
      </w:r>
      <w:r w:rsidRPr="008443BC">
        <w:rPr>
          <w:rStyle w:val="Emphasis"/>
          <w:highlight w:val="yellow"/>
        </w:rPr>
        <w:t>in relation to shared</w:t>
      </w:r>
      <w:r w:rsidRPr="00407335">
        <w:rPr>
          <w:sz w:val="14"/>
        </w:rPr>
        <w:t xml:space="preserve"> and even universal </w:t>
      </w:r>
      <w:r w:rsidRPr="008443BC">
        <w:rPr>
          <w:rStyle w:val="Emphasis"/>
          <w:highlight w:val="yellow"/>
        </w:rPr>
        <w:t>ideals</w:t>
      </w:r>
      <w:r w:rsidRPr="00407335">
        <w:rPr>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t>
      </w:r>
      <w:r w:rsidRPr="008443BC">
        <w:rPr>
          <w:rStyle w:val="StyleBoldUnderline"/>
        </w:rPr>
        <w:t>We often fail to notice this, because</w:t>
      </w:r>
      <w:r w:rsidRPr="00407335">
        <w:rPr>
          <w:sz w:val="14"/>
        </w:rPr>
        <w:t xml:space="preserve"> </w:t>
      </w:r>
      <w:r w:rsidRPr="00407335">
        <w:rPr>
          <w:rStyle w:val="StyleBoldUnderline"/>
          <w:highlight w:val="yellow"/>
        </w:rPr>
        <w:t>identity has</w:t>
      </w:r>
      <w:r w:rsidRPr="00407335">
        <w:rPr>
          <w:rStyle w:val="StyleBoldUnderline"/>
        </w:rPr>
        <w:t xml:space="preserve"> so </w:t>
      </w:r>
      <w:r w:rsidRPr="00407335">
        <w:rPr>
          <w:rStyle w:val="StyleBoldUnderline"/>
          <w:highlight w:val="yellow"/>
        </w:rPr>
        <w:t>uniformly come to mean sociological</w:t>
      </w:r>
      <w:r w:rsidRPr="00407335">
        <w:rPr>
          <w:rStyle w:val="StyleBoldUnderline"/>
        </w:rPr>
        <w:t xml:space="preserve">, ascribed, </w:t>
      </w:r>
      <w:r w:rsidRPr="00407335">
        <w:rPr>
          <w:rStyle w:val="StyleBoldUnderline"/>
          <w:highlight w:val="yellow"/>
        </w:rPr>
        <w:t>or group identity</w:t>
      </w:r>
      <w:r w:rsidRPr="00407335">
        <w:rPr>
          <w:rStyle w:val="StyleBoldUnderline"/>
        </w:rPr>
        <w:t>-race, gender, class, nationality, ethnicity, sexuality, and so forth</w:t>
      </w:r>
      <w:r w:rsidRPr="00407335">
        <w:rPr>
          <w:sz w:val="14"/>
        </w:rPr>
        <w:t>.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w:t>
      </w:r>
      <w:r w:rsidRPr="008443BC">
        <w:rPr>
          <w:sz w:val="14"/>
        </w:rPr>
        <w:t xml:space="preserve">ow </w:t>
      </w:r>
      <w:r w:rsidRPr="00407335">
        <w:rPr>
          <w:rStyle w:val="StyleBoldUnderline"/>
          <w:highlight w:val="yellow"/>
        </w:rPr>
        <w:t>characterology can</w:t>
      </w:r>
      <w:r w:rsidRPr="00407335">
        <w:rPr>
          <w:rStyle w:val="StyleBoldUnderline"/>
        </w:rPr>
        <w:t xml:space="preserve"> itself </w:t>
      </w:r>
      <w:r w:rsidRPr="00407335">
        <w:rPr>
          <w:rStyle w:val="StyleBoldUnderline"/>
          <w:highlight w:val="yellow"/>
        </w:rPr>
        <w:t xml:space="preserve">be used to </w:t>
      </w:r>
      <w:r w:rsidRPr="00407335">
        <w:rPr>
          <w:rStyle w:val="StyleBoldUnderline"/>
        </w:rPr>
        <w:t xml:space="preserve">cover or </w:t>
      </w:r>
      <w:r w:rsidRPr="008443BC">
        <w:rPr>
          <w:rStyle w:val="Emphasis"/>
          <w:highlight w:val="yellow"/>
        </w:rPr>
        <w:t>evade</w:t>
      </w:r>
      <w:r w:rsidRPr="00407335">
        <w:t xml:space="preserve"> </w:t>
      </w:r>
      <w:r w:rsidRPr="00407335">
        <w:rPr>
          <w:sz w:val="14"/>
        </w:rPr>
        <w:t xml:space="preserve">the claims of rational </w:t>
      </w:r>
      <w:r w:rsidRPr="008443BC">
        <w:rPr>
          <w:rStyle w:val="Emphasis"/>
          <w:highlight w:val="yellow"/>
        </w:rPr>
        <w:t>argument</w:t>
      </w:r>
      <w:r w:rsidRPr="00407335">
        <w:rPr>
          <w:rStyle w:val="StyleBoldUnderline"/>
        </w:rPr>
        <w:t xml:space="preserve">, as </w:t>
      </w:r>
      <w:r w:rsidRPr="00407335">
        <w:rPr>
          <w:rStyle w:val="StyleBoldUnderline"/>
          <w:highlight w:val="yellow"/>
        </w:rPr>
        <w:t>in appeals to charismatic authority or</w:t>
      </w:r>
      <w:r w:rsidRPr="00407335">
        <w:rPr>
          <w:sz w:val="14"/>
        </w:rPr>
        <w:t xml:space="preserve"> in what I identify as </w:t>
      </w:r>
      <w:r w:rsidRPr="008443BC">
        <w:rPr>
          <w:rStyle w:val="Emphasis"/>
          <w:highlight w:val="yellow"/>
        </w:rPr>
        <w:t>narrow personifications of theory</w:t>
      </w:r>
      <w:r w:rsidRPr="00407335">
        <w:rPr>
          <w:sz w:val="14"/>
        </w:rPr>
        <w:t xml:space="preserve"> (pragmatism, in its insistence on insouciance in the face of contingency, is a prime example of this second form). </w:t>
      </w:r>
      <w:r w:rsidRPr="00407335">
        <w:rPr>
          <w:rStyle w:val="StyleBoldUnderline"/>
        </w:rPr>
        <w:t xml:space="preserve">And </w:t>
      </w:r>
      <w:r w:rsidRPr="00407335">
        <w:rPr>
          <w:rStyle w:val="StyleBoldUnderline"/>
          <w:highlight w:val="yellow"/>
        </w:rPr>
        <w:t xml:space="preserve">as a </w:t>
      </w:r>
      <w:r w:rsidRPr="008443BC">
        <w:rPr>
          <w:rStyle w:val="Emphasis"/>
          <w:highlight w:val="yellow"/>
        </w:rPr>
        <w:t>complement</w:t>
      </w:r>
      <w:r w:rsidRPr="00407335">
        <w:rPr>
          <w:rStyle w:val="StyleBoldUnderline"/>
        </w:rPr>
        <w:t xml:space="preserve"> </w:t>
      </w:r>
      <w:r w:rsidRPr="00407335">
        <w:rPr>
          <w:rStyle w:val="StyleBoldUnderline"/>
          <w:highlight w:val="yellow"/>
        </w:rPr>
        <w:t>to the critical agenda, there is a reconstructive agenda</w:t>
      </w:r>
      <w:r w:rsidRPr="00407335">
        <w:rPr>
          <w:rStyle w:val="StyleBoldUnderline"/>
        </w:rPr>
        <w:t xml:space="preserve"> as well, an attempt </w:t>
      </w:r>
      <w:r w:rsidRPr="00407335">
        <w:rPr>
          <w:rStyle w:val="StyleBoldUnderline"/>
          <w:highlight w:val="yellow"/>
        </w:rPr>
        <w:t>to recuperate liberalism and proceduralism,</w:t>
      </w:r>
      <w:r w:rsidRPr="00407335">
        <w:rPr>
          <w:rStyle w:val="StyleBoldUnderline"/>
        </w:rPr>
        <w:t xml:space="preserve"> in part </w:t>
      </w:r>
      <w:r w:rsidRPr="00407335">
        <w:rPr>
          <w:rStyle w:val="StyleBoldUnderline"/>
          <w:highlight w:val="yellow"/>
        </w:rPr>
        <w:t>by advocating</w:t>
      </w:r>
      <w:r w:rsidRPr="00407335">
        <w:rPr>
          <w:rStyle w:val="StyleBoldUnderline"/>
        </w:rPr>
        <w:t xml:space="preserve"> the possibility</w:t>
      </w:r>
      <w:r w:rsidRPr="00407335">
        <w:rPr>
          <w:sz w:val="14"/>
        </w:rPr>
        <w:t xml:space="preserve">, as I have suggested, </w:t>
      </w:r>
      <w:r w:rsidRPr="00407335">
        <w:rPr>
          <w:rStyle w:val="StyleBoldUnderline"/>
        </w:rPr>
        <w:t xml:space="preserve">of </w:t>
      </w:r>
      <w:r w:rsidRPr="00407335">
        <w:rPr>
          <w:rStyle w:val="StyleBoldUnderline"/>
          <w:highlight w:val="yellow"/>
        </w:rPr>
        <w:t xml:space="preserve">an </w:t>
      </w:r>
      <w:r w:rsidRPr="008443BC">
        <w:rPr>
          <w:rStyle w:val="Emphasis"/>
          <w:highlight w:val="yellow"/>
        </w:rPr>
        <w:t>ethos of argument</w:t>
      </w:r>
      <w:r w:rsidRPr="00407335">
        <w:rPr>
          <w:rStyle w:val="StyleBoldUnderline"/>
        </w:rPr>
        <w:t>.</w:t>
      </w:r>
      <w:r w:rsidRPr="00407335">
        <w:rPr>
          <w:sz w:val="14"/>
        </w:rPr>
        <w:t xml:space="preserve"> </w:t>
      </w:r>
    </w:p>
    <w:p w14:paraId="2A3DBC92" w14:textId="77777777" w:rsidR="00F35253" w:rsidRPr="00B759D7" w:rsidRDefault="00F35253" w:rsidP="00F35253">
      <w:pPr>
        <w:rPr>
          <w:sz w:val="14"/>
        </w:rPr>
      </w:pPr>
      <w:r w:rsidRPr="00B759D7">
        <w:rPr>
          <w:sz w:val="14"/>
        </w:rPr>
        <w:t xml:space="preserve">Robbins, in his extraordinarily rich and challenging response, zeroes in immediately on a crucial issue: </w:t>
      </w:r>
      <w:r w:rsidRPr="00B875D3">
        <w:rPr>
          <w:rStyle w:val="StyleBoldUnderline"/>
        </w:rPr>
        <w:t>who is to say exactly when argument is occurring or not</w:t>
      </w:r>
      <w:r w:rsidRPr="00B759D7">
        <w:rPr>
          <w:sz w:val="14"/>
        </w:rPr>
        <w:t xml:space="preserve">, </w:t>
      </w:r>
      <w:r w:rsidRPr="00B875D3">
        <w:rPr>
          <w:rStyle w:val="StyleBoldUnderline"/>
        </w:rPr>
        <w:t>and what do we do when there is disagreement over the fundamentals</w:t>
      </w:r>
      <w:r w:rsidRPr="00B759D7">
        <w:rPr>
          <w:sz w:val="14"/>
        </w:rPr>
        <w:t xml:space="preserve"> (the primary one being over what counts as proper reasoning)? Interestingly, </w:t>
      </w:r>
      <w:r w:rsidRPr="00E529BE">
        <w:rPr>
          <w:rStyle w:val="StyleBoldUnderline"/>
          <w:highlight w:val="yellow"/>
        </w:rPr>
        <w:t>Robbins</w:t>
      </w:r>
      <w:r w:rsidRPr="00B759D7">
        <w:rPr>
          <w:sz w:val="14"/>
          <w:highlight w:val="yellow"/>
        </w:rPr>
        <w:t xml:space="preserve"> </w:t>
      </w:r>
      <w:r w:rsidRPr="00E529BE">
        <w:rPr>
          <w:rStyle w:val="StyleBoldUnderline"/>
          <w:highlight w:val="yellow"/>
        </w:rPr>
        <w:t>approaches</w:t>
      </w:r>
      <w:r w:rsidRPr="00B759D7">
        <w:rPr>
          <w:sz w:val="14"/>
        </w:rPr>
        <w:t xml:space="preserve"> this issue after first observing </w:t>
      </w:r>
      <w:r w:rsidRPr="00E529BE">
        <w:rPr>
          <w:rStyle w:val="StyleBoldUnderline"/>
          <w:highlight w:val="yellow"/>
        </w:rPr>
        <w:t>a</w:t>
      </w:r>
      <w:r w:rsidRPr="00B759D7">
        <w:rPr>
          <w:sz w:val="14"/>
        </w:rPr>
        <w:t xml:space="preserve"> certain </w:t>
      </w:r>
      <w:r w:rsidRPr="00E529BE">
        <w:rPr>
          <w:rStyle w:val="StyleBoldUnderline"/>
          <w:highlight w:val="yellow"/>
        </w:rPr>
        <w:t>tension</w:t>
      </w:r>
      <w:r w:rsidRPr="00B875D3">
        <w:rPr>
          <w:rStyle w:val="StyleBoldUnderline"/>
        </w:rPr>
        <w:t xml:space="preserve"> in the book:</w:t>
      </w:r>
      <w:r w:rsidRPr="00B759D7">
        <w:rPr>
          <w:sz w:val="14"/>
        </w:rPr>
        <w:t xml:space="preserve"> </w:t>
      </w:r>
      <w:r w:rsidRPr="00E529BE">
        <w:rPr>
          <w:rStyle w:val="StyleBoldUnderline"/>
          <w:highlight w:val="yellow"/>
        </w:rPr>
        <w:t>on the one hand</w:t>
      </w:r>
      <w:r w:rsidRPr="00B875D3">
        <w:rPr>
          <w:rStyle w:val="StyleBoldUnderline"/>
        </w:rPr>
        <w:t xml:space="preserve">, The Way We </w:t>
      </w:r>
      <w:r w:rsidRPr="00E529BE">
        <w:rPr>
          <w:rStyle w:val="StyleBoldUnderline"/>
          <w:highlight w:val="yellow"/>
        </w:rPr>
        <w:t>Argue</w:t>
      </w:r>
      <w:r w:rsidRPr="00B875D3">
        <w:rPr>
          <w:rStyle w:val="StyleBoldUnderline"/>
        </w:rPr>
        <w:t xml:space="preserve"> Now </w:t>
      </w:r>
      <w:r w:rsidRPr="00E529BE">
        <w:rPr>
          <w:rStyle w:val="StyleBoldUnderline"/>
          <w:highlight w:val="yellow"/>
        </w:rPr>
        <w:t>calls for dialogue, debate</w:t>
      </w:r>
      <w:r w:rsidRPr="00B875D3">
        <w:rPr>
          <w:rStyle w:val="StyleBoldUnderline"/>
        </w:rPr>
        <w:t xml:space="preserve">, argument; </w:t>
      </w:r>
      <w:r w:rsidRPr="00E529BE">
        <w:rPr>
          <w:rStyle w:val="StyleBoldUnderline"/>
          <w:highlight w:val="yellow"/>
        </w:rPr>
        <w:t>on the other, its project is</w:t>
      </w:r>
      <w:r w:rsidRPr="00B875D3">
        <w:rPr>
          <w:rStyle w:val="StyleBoldUnderline"/>
        </w:rPr>
        <w:t xml:space="preserve"> "potentially something a bit </w:t>
      </w:r>
      <w:r w:rsidRPr="00E529BE">
        <w:rPr>
          <w:rStyle w:val="StyleBoldUnderline"/>
          <w:highlight w:val="yellow"/>
        </w:rPr>
        <w:t>stricter</w:t>
      </w:r>
      <w:r w:rsidRPr="00B875D3">
        <w:rPr>
          <w:rStyle w:val="StyleBoldUnderline"/>
        </w:rPr>
        <w:t xml:space="preserve">, or pushier: </w:t>
      </w:r>
      <w:r w:rsidRPr="00E529BE">
        <w:rPr>
          <w:rStyle w:val="StyleBoldUnderline"/>
          <w:highlight w:val="yellow"/>
        </w:rPr>
        <w:t>getting us all to</w:t>
      </w:r>
      <w:r w:rsidRPr="00B875D3">
        <w:rPr>
          <w:rStyle w:val="StyleBoldUnderline"/>
        </w:rPr>
        <w:t xml:space="preserve"> </w:t>
      </w:r>
      <w:r w:rsidRPr="00E529BE">
        <w:rPr>
          <w:rStyle w:val="StyleBoldUnderline"/>
          <w:highlight w:val="yellow"/>
        </w:rPr>
        <w:t>agree on what should</w:t>
      </w:r>
      <w:r w:rsidRPr="00B759D7">
        <w:rPr>
          <w:sz w:val="14"/>
        </w:rPr>
        <w:t xml:space="preserve"> and should not </w:t>
      </w:r>
      <w:r w:rsidRPr="00E529BE">
        <w:rPr>
          <w:rStyle w:val="StyleBoldUnderline"/>
          <w:highlight w:val="yellow"/>
        </w:rPr>
        <w:t>count as</w:t>
      </w:r>
      <w:r w:rsidRPr="00B875D3">
        <w:rPr>
          <w:rStyle w:val="StyleBoldUnderline"/>
        </w:rPr>
        <w:t xml:space="preserve"> true </w:t>
      </w:r>
      <w:r w:rsidRPr="00E529BE">
        <w:rPr>
          <w:rStyle w:val="StyleBoldUnderline"/>
          <w:highlight w:val="yellow"/>
        </w:rPr>
        <w:t>argument</w:t>
      </w:r>
      <w:r w:rsidRPr="00B759D7">
        <w:rPr>
          <w:sz w:val="14"/>
        </w:rPr>
        <w:t xml:space="preserve">." </w:t>
      </w:r>
      <w:r w:rsidRPr="00B875D3">
        <w:rPr>
          <w:rStyle w:val="StyleBoldUnderline"/>
        </w:rPr>
        <w:t>What this point of</w:t>
      </w:r>
      <w:r w:rsidRPr="00B759D7">
        <w:rPr>
          <w:sz w:val="14"/>
        </w:rPr>
        <w:t xml:space="preserve"> </w:t>
      </w:r>
      <w:r w:rsidRPr="00B875D3">
        <w:rPr>
          <w:rStyle w:val="StyleBoldUnderline"/>
        </w:rPr>
        <w:t>entry</w:t>
      </w:r>
      <w:r w:rsidRPr="00B759D7">
        <w:rPr>
          <w:sz w:val="14"/>
        </w:rPr>
        <w:t xml:space="preserve"> into the larger issue </w:t>
      </w:r>
      <w:r w:rsidRPr="00B875D3">
        <w:rPr>
          <w:rStyle w:val="StyleBoldUnderline"/>
        </w:rPr>
        <w:t>reveals is</w:t>
      </w:r>
      <w:r w:rsidRPr="00B759D7">
        <w:rPr>
          <w:sz w:val="14"/>
        </w:rPr>
        <w:t xml:space="preserve"> a kind of blur that the book, I am now aware, invites. </w:t>
      </w:r>
      <w:r w:rsidRPr="00B875D3">
        <w:rPr>
          <w:rStyle w:val="StyleBoldUnderline"/>
        </w:rPr>
        <w:t xml:space="preserve">On the one hand, </w:t>
      </w:r>
      <w:r w:rsidRPr="00E529BE">
        <w:rPr>
          <w:rStyle w:val="StyleBoldUnderline"/>
          <w:highlight w:val="yellow"/>
        </w:rPr>
        <w:t>the book anatomizes academic debates</w:t>
      </w:r>
      <w:r w:rsidRPr="00B759D7">
        <w:rPr>
          <w:sz w:val="14"/>
        </w:rPr>
        <w:t>,</w:t>
      </w:r>
      <w:r w:rsidRPr="008443BC">
        <w:rPr>
          <w:rStyle w:val="StyleBoldUnderline"/>
        </w:rPr>
        <w:t xml:space="preserve"> and in doing so is quite "debaterly" </w:t>
      </w:r>
      <w:r w:rsidRPr="00B875D3">
        <w:rPr>
          <w:rStyle w:val="StyleBoldUnderline"/>
        </w:rPr>
        <w:t xml:space="preserve">This can give the impression that what I mean by argument is a very specific form unique to disciplinary methodologies in higher education. </w:t>
      </w:r>
      <w:r w:rsidRPr="00E529BE">
        <w:rPr>
          <w:rStyle w:val="StyleBoldUnderline"/>
          <w:highlight w:val="yellow"/>
        </w:rPr>
        <w:t>But the book is not generally advocating a narrow practice of formal</w:t>
      </w:r>
      <w:r w:rsidRPr="00B759D7">
        <w:rPr>
          <w:sz w:val="14"/>
        </w:rPr>
        <w:t xml:space="preserve"> and </w:t>
      </w:r>
      <w:r w:rsidRPr="00B875D3">
        <w:rPr>
          <w:rStyle w:val="StyleBoldUnderline"/>
        </w:rPr>
        <w:t xml:space="preserve">philosophical </w:t>
      </w:r>
      <w:r w:rsidRPr="00E529BE">
        <w:rPr>
          <w:rStyle w:val="StyleBoldUnderline"/>
          <w:highlight w:val="yellow"/>
        </w:rPr>
        <w:t>argumentation</w:t>
      </w:r>
      <w:r w:rsidRPr="00B759D7">
        <w:rPr>
          <w:sz w:val="14"/>
        </w:rPr>
        <w:t xml:space="preserve"> </w:t>
      </w:r>
      <w:r w:rsidRPr="00E529BE">
        <w:rPr>
          <w:rStyle w:val="StyleBoldUnderline"/>
          <w:highlight w:val="yellow"/>
        </w:rPr>
        <w:t>in the culture at large</w:t>
      </w:r>
      <w:r w:rsidRPr="00B759D7">
        <w:rPr>
          <w:sz w:val="14"/>
        </w:rPr>
        <w:t xml:space="preserve">, however much its author may relish adherence to the principle of non-contradiction in scholarly argument. </w:t>
      </w:r>
      <w:r w:rsidRPr="00B875D3">
        <w:rPr>
          <w:rStyle w:val="StyleBoldUnderline"/>
        </w:rPr>
        <w:t xml:space="preserve">I take pains to elaborate </w:t>
      </w:r>
      <w:r w:rsidRPr="00E529BE">
        <w:rPr>
          <w:rStyle w:val="StyleBoldUnderline"/>
          <w:highlight w:val="yellow"/>
        </w:rPr>
        <w:t>an ethos of argument</w:t>
      </w:r>
      <w:r w:rsidRPr="00B875D3">
        <w:rPr>
          <w:rStyle w:val="StyleBoldUnderline"/>
        </w:rPr>
        <w:t xml:space="preserve"> that </w:t>
      </w:r>
      <w:r w:rsidRPr="00E529BE">
        <w:rPr>
          <w:rStyle w:val="StyleBoldUnderline"/>
          <w:highlight w:val="yellow"/>
        </w:rPr>
        <w:t>is linked to democratic debate and</w:t>
      </w:r>
      <w:r w:rsidRPr="00B875D3">
        <w:rPr>
          <w:rStyle w:val="StyleBoldUnderline"/>
        </w:rPr>
        <w:t xml:space="preserve"> the forms of </w:t>
      </w:r>
      <w:r w:rsidRPr="00E529BE">
        <w:rPr>
          <w:rStyle w:val="StyleBoldUnderline"/>
          <w:highlight w:val="yellow"/>
        </w:rPr>
        <w:t>dissent</w:t>
      </w:r>
      <w:r w:rsidRPr="00B875D3">
        <w:rPr>
          <w:rStyle w:val="StyleBoldUnderline"/>
        </w:rPr>
        <w:t xml:space="preserve"> that constitutional patriotism allows and</w:t>
      </w:r>
      <w:r w:rsidRPr="00B759D7">
        <w:rPr>
          <w:sz w:val="14"/>
        </w:rPr>
        <w:t xml:space="preserve"> even </w:t>
      </w:r>
      <w:r w:rsidRPr="00B875D3">
        <w:rPr>
          <w:rStyle w:val="StyleBoldUnderline"/>
        </w:rPr>
        <w:t xml:space="preserve">promotes. </w:t>
      </w:r>
      <w:r w:rsidRPr="00B759D7">
        <w:rPr>
          <w:sz w:val="14"/>
        </w:rPr>
        <w:t xml:space="preserve">In this sense, </w:t>
      </w:r>
      <w:r w:rsidRPr="00E529BE">
        <w:rPr>
          <w:rStyle w:val="Emphasis"/>
          <w:highlight w:val="yellow"/>
        </w:rPr>
        <w:t>while argument here is</w:t>
      </w:r>
      <w:r w:rsidRPr="00B759D7">
        <w:rPr>
          <w:sz w:val="14"/>
        </w:rPr>
        <w:t xml:space="preserve"> necessarily </w:t>
      </w:r>
      <w:r w:rsidRPr="00E529BE">
        <w:rPr>
          <w:rStyle w:val="Emphasis"/>
          <w:highlight w:val="yellow"/>
        </w:rPr>
        <w:t>contextualized</w:t>
      </w:r>
      <w:r w:rsidRPr="00B759D7">
        <w:rPr>
          <w:sz w:val="14"/>
        </w:rPr>
        <w:t xml:space="preserve"> sociohistorically, </w:t>
      </w:r>
      <w:r w:rsidRPr="00E529BE">
        <w:rPr>
          <w:rStyle w:val="Emphasis"/>
          <w:highlight w:val="yellow"/>
        </w:rPr>
        <w:t xml:space="preserve">the concept is not merely academic. </w:t>
      </w:r>
      <w:r w:rsidRPr="00E529BE">
        <w:rPr>
          <w:rStyle w:val="StyleBoldUnderline"/>
          <w:highlight w:val="yellow"/>
        </w:rPr>
        <w:t xml:space="preserve">It is a </w:t>
      </w:r>
      <w:r w:rsidRPr="00E529BE">
        <w:rPr>
          <w:rStyle w:val="Emphasis"/>
          <w:highlight w:val="yellow"/>
          <w:bdr w:val="single" w:sz="4" w:space="0" w:color="auto"/>
        </w:rPr>
        <w:t>practice</w:t>
      </w:r>
      <w:r w:rsidRPr="00B875D3">
        <w:rPr>
          <w:rStyle w:val="Emphasis"/>
        </w:rPr>
        <w:t xml:space="preserve"> </w:t>
      </w:r>
      <w:r w:rsidRPr="00B759D7">
        <w:rPr>
          <w:sz w:val="14"/>
        </w:rPr>
        <w:t xml:space="preserve">seen as </w:t>
      </w:r>
      <w:r w:rsidRPr="00E529BE">
        <w:rPr>
          <w:rStyle w:val="Emphasis"/>
          <w:highlight w:val="yellow"/>
        </w:rPr>
        <w:t>integral to</w:t>
      </w:r>
      <w:r w:rsidRPr="00B875D3">
        <w:rPr>
          <w:rStyle w:val="Emphasis"/>
        </w:rPr>
        <w:t xml:space="preserve"> </w:t>
      </w:r>
      <w:r w:rsidRPr="00B759D7">
        <w:rPr>
          <w:sz w:val="14"/>
        </w:rPr>
        <w:t>specific</w:t>
      </w:r>
      <w:r w:rsidRPr="00B875D3">
        <w:rPr>
          <w:rStyle w:val="Emphasis"/>
        </w:rPr>
        <w:t xml:space="preserve"> </w:t>
      </w:r>
      <w:r w:rsidRPr="008443BC">
        <w:rPr>
          <w:rStyle w:val="Emphasis"/>
          <w:highlight w:val="yellow"/>
        </w:rPr>
        <w:t>political forms and institutions in</w:t>
      </w:r>
      <w:r w:rsidRPr="00B759D7">
        <w:rPr>
          <w:sz w:val="14"/>
        </w:rPr>
        <w:t xml:space="preserve"> modern</w:t>
      </w:r>
      <w:r w:rsidRPr="00B875D3">
        <w:rPr>
          <w:rStyle w:val="Emphasis"/>
        </w:rPr>
        <w:t xml:space="preserve"> </w:t>
      </w:r>
      <w:r w:rsidRPr="00E529BE">
        <w:rPr>
          <w:rStyle w:val="Emphasis"/>
          <w:highlight w:val="yellow"/>
        </w:rPr>
        <w:t>democracies</w:t>
      </w:r>
      <w:r w:rsidRPr="00B875D3">
        <w:rPr>
          <w:rStyle w:val="Emphasis"/>
        </w:rPr>
        <w:t xml:space="preserve">, </w:t>
      </w:r>
      <w:r w:rsidRPr="00E529BE">
        <w:rPr>
          <w:rStyle w:val="StyleBoldUnderline"/>
          <w:highlight w:val="yellow"/>
        </w:rPr>
        <w:t>and to the</w:t>
      </w:r>
      <w:r w:rsidRPr="00B875D3">
        <w:rPr>
          <w:rStyle w:val="Emphasis"/>
        </w:rPr>
        <w:t xml:space="preserve"> </w:t>
      </w:r>
      <w:r w:rsidRPr="00B759D7">
        <w:rPr>
          <w:sz w:val="14"/>
        </w:rPr>
        <w:t>more general</w:t>
      </w:r>
      <w:r w:rsidRPr="00B875D3">
        <w:rPr>
          <w:rStyle w:val="Emphasis"/>
        </w:rPr>
        <w:t xml:space="preserve"> </w:t>
      </w:r>
      <w:r w:rsidRPr="00E529BE">
        <w:rPr>
          <w:rStyle w:val="Emphasis"/>
          <w:highlight w:val="yellow"/>
        </w:rPr>
        <w:t xml:space="preserve">activity of critique </w:t>
      </w:r>
      <w:r w:rsidRPr="008443BC">
        <w:rPr>
          <w:rStyle w:val="StyleBoldUnderline"/>
        </w:rPr>
        <w:t>within</w:t>
      </w:r>
      <w:r w:rsidRPr="00B875D3">
        <w:rPr>
          <w:rStyle w:val="StyleBoldUnderline"/>
        </w:rPr>
        <w:t xml:space="preserve"> modern societies-to the tradition of </w:t>
      </w:r>
      <w:r w:rsidRPr="001E563F">
        <w:rPr>
          <w:rStyle w:val="StyleBoldUnderline"/>
        </w:rPr>
        <w:t>the public sphere</w:t>
      </w:r>
      <w:r w:rsidRPr="008443BC">
        <w:rPr>
          <w:sz w:val="14"/>
          <w:highlight w:val="yellow"/>
        </w:rPr>
        <w:t>,</w:t>
      </w:r>
      <w:r w:rsidRPr="00B759D7">
        <w:rPr>
          <w:sz w:val="14"/>
        </w:rPr>
        <w:t xml:space="preserve"> to speak in broad terms. Additionally, </w:t>
      </w:r>
      <w:r w:rsidRPr="00E529BE">
        <w:rPr>
          <w:rStyle w:val="StyleBoldUnderline"/>
          <w:highlight w:val="yellow"/>
        </w:rPr>
        <w:t xml:space="preserve">insofar as argument impels one to take distance </w:t>
      </w:r>
      <w:r w:rsidRPr="008443BC">
        <w:rPr>
          <w:rStyle w:val="StyleBoldUnderline"/>
        </w:rPr>
        <w:t>on embedded</w:t>
      </w:r>
      <w:r w:rsidRPr="00B759D7">
        <w:rPr>
          <w:sz w:val="14"/>
        </w:rPr>
        <w:t xml:space="preserve"> customs, norms, and </w:t>
      </w:r>
      <w:r w:rsidRPr="008443BC">
        <w:rPr>
          <w:rStyle w:val="StyleBoldUnderline"/>
        </w:rPr>
        <w:t xml:space="preserve">senses of </w:t>
      </w:r>
      <w:r w:rsidRPr="00E529BE">
        <w:rPr>
          <w:rStyle w:val="StyleBoldUnderline"/>
        </w:rPr>
        <w:t xml:space="preserve">given </w:t>
      </w:r>
      <w:r w:rsidRPr="00E529BE">
        <w:rPr>
          <w:rStyle w:val="StyleBoldUnderline"/>
          <w:highlight w:val="yellow"/>
        </w:rPr>
        <w:t>identity, it</w:t>
      </w:r>
      <w:r w:rsidRPr="00B875D3">
        <w:rPr>
          <w:rStyle w:val="StyleBoldUnderline"/>
        </w:rPr>
        <w:t xml:space="preserve"> is a practice that </w:t>
      </w:r>
      <w:r w:rsidRPr="00E529BE">
        <w:rPr>
          <w:rStyle w:val="Emphasis"/>
          <w:highlight w:val="yellow"/>
        </w:rPr>
        <w:t xml:space="preserve">at once </w:t>
      </w:r>
      <w:r w:rsidRPr="008443BC">
        <w:rPr>
          <w:rStyle w:val="Emphasis"/>
          <w:highlight w:val="yellow"/>
          <w:bdr w:val="single" w:sz="4" w:space="0" w:color="auto"/>
        </w:rPr>
        <w:t>acknowledges identity</w:t>
      </w:r>
      <w:r w:rsidRPr="00E529BE">
        <w:rPr>
          <w:rStyle w:val="Emphasis"/>
          <w:highlight w:val="yellow"/>
        </w:rPr>
        <w:t xml:space="preserve">, the need to understand the perspectives of others, and the </w:t>
      </w:r>
      <w:r w:rsidRPr="008443BC">
        <w:rPr>
          <w:rStyle w:val="Emphasis"/>
        </w:rPr>
        <w:t xml:space="preserve">shared </w:t>
      </w:r>
      <w:r w:rsidRPr="008443BC">
        <w:rPr>
          <w:rStyle w:val="Emphasis"/>
          <w:highlight w:val="yellow"/>
          <w:bdr w:val="single" w:sz="4" w:space="0" w:color="auto"/>
        </w:rPr>
        <w:t>commitment to commonality</w:t>
      </w:r>
      <w:r w:rsidRPr="00B875D3">
        <w:rPr>
          <w:rStyle w:val="Emphasis"/>
        </w:rPr>
        <w:t xml:space="preserve"> and generality, </w:t>
      </w:r>
      <w:r w:rsidRPr="00E529BE">
        <w:rPr>
          <w:rStyle w:val="Emphasis"/>
          <w:highlight w:val="yellow"/>
        </w:rPr>
        <w:t xml:space="preserve">to </w:t>
      </w:r>
      <w:r w:rsidRPr="008443BC">
        <w:rPr>
          <w:rStyle w:val="Emphasis"/>
        </w:rPr>
        <w:t xml:space="preserve">finding a way to </w:t>
      </w:r>
      <w:r w:rsidRPr="00E529BE">
        <w:rPr>
          <w:rStyle w:val="Emphasis"/>
          <w:highlight w:val="yellow"/>
        </w:rPr>
        <w:t>live together under conditions of difference</w:t>
      </w:r>
      <w:r w:rsidRPr="00B875D3">
        <w:rPr>
          <w:rStyle w:val="Emphasis"/>
        </w:rPr>
        <w:t>.</w:t>
      </w:r>
    </w:p>
    <w:p w14:paraId="1D77F6C5" w14:textId="77777777" w:rsidR="00F35253" w:rsidRPr="0040208B" w:rsidRDefault="00F35253" w:rsidP="00F35253">
      <w:pPr>
        <w:rPr>
          <w:sz w:val="14"/>
        </w:rPr>
      </w:pPr>
      <w:r w:rsidRPr="00B759D7">
        <w:rPr>
          <w:sz w:val="14"/>
        </w:rPr>
        <w:t xml:space="preserve">More than this: </w:t>
      </w:r>
      <w:r w:rsidRPr="00E529BE">
        <w:rPr>
          <w:rStyle w:val="StyleBoldUnderline"/>
        </w:rPr>
        <w:t>the book</w:t>
      </w:r>
      <w:r w:rsidRPr="00B759D7">
        <w:rPr>
          <w:sz w:val="14"/>
        </w:rPr>
        <w:t xml:space="preserve"> also </w:t>
      </w:r>
      <w:r w:rsidRPr="00E529BE">
        <w:rPr>
          <w:rStyle w:val="StyleBoldUnderline"/>
        </w:rPr>
        <w:t>discusses at great length</w:t>
      </w:r>
      <w:r w:rsidRPr="00B759D7">
        <w:rPr>
          <w:sz w:val="14"/>
        </w:rPr>
        <w:t xml:space="preserve"> and from several different angles </w:t>
      </w:r>
      <w:r w:rsidRPr="00E529BE">
        <w:rPr>
          <w:rStyle w:val="StyleBoldUnderline"/>
        </w:rPr>
        <w:t xml:space="preserve">the issue that </w:t>
      </w:r>
      <w:r w:rsidRPr="008443BC">
        <w:rPr>
          <w:rStyle w:val="StyleBoldUnderline"/>
          <w:highlight w:val="yellow"/>
        </w:rPr>
        <w:t>Robbins inexplicably claims I</w:t>
      </w:r>
      <w:r w:rsidRPr="00E529BE">
        <w:rPr>
          <w:rStyle w:val="StyleBoldUnderline"/>
        </w:rPr>
        <w:t xml:space="preserve"> entirely </w:t>
      </w:r>
      <w:r w:rsidRPr="008443BC">
        <w:rPr>
          <w:rStyle w:val="StyleBoldUnderline"/>
          <w:highlight w:val="yellow"/>
        </w:rPr>
        <w:t>ignore: the</w:t>
      </w:r>
      <w:r w:rsidRPr="00E529BE">
        <w:rPr>
          <w:rStyle w:val="StyleBoldUnderline"/>
        </w:rPr>
        <w:t xml:space="preserve"> question of </w:t>
      </w:r>
      <w:r w:rsidRPr="008443BC">
        <w:rPr>
          <w:rStyle w:val="StyleBoldUnderline"/>
          <w:highlight w:val="yellow"/>
        </w:rPr>
        <w:t>disagreement about what counts as argument</w:t>
      </w:r>
      <w:r w:rsidRPr="00B759D7">
        <w:rPr>
          <w:sz w:val="14"/>
        </w:rPr>
        <w:t xml:space="preserve">. In the opening essay, "Debatable Performances," </w:t>
      </w:r>
      <w:r w:rsidRPr="008443BC">
        <w:rPr>
          <w:rStyle w:val="StyleBoldUnderline"/>
          <w:highlight w:val="yellow"/>
        </w:rPr>
        <w:t>I fault</w:t>
      </w:r>
      <w:r w:rsidRPr="00E529BE">
        <w:rPr>
          <w:rStyle w:val="StyleBoldUnderline"/>
        </w:rPr>
        <w:t xml:space="preserve"> the proponents of </w:t>
      </w:r>
      <w:r w:rsidRPr="008443BC">
        <w:rPr>
          <w:rStyle w:val="StyleBoldUnderline"/>
          <w:highlight w:val="yellow"/>
        </w:rPr>
        <w:t>communicative ethics for not having a</w:t>
      </w:r>
      <w:r w:rsidRPr="00E529BE">
        <w:rPr>
          <w:rStyle w:val="StyleBoldUnderline"/>
        </w:rPr>
        <w:t xml:space="preserve"> broader </w:t>
      </w:r>
      <w:r w:rsidRPr="008443BC">
        <w:rPr>
          <w:rStyle w:val="StyleBoldUnderline"/>
          <w:highlight w:val="yellow"/>
        </w:rPr>
        <w:t>understanding of public expression</w:t>
      </w:r>
      <w:r w:rsidRPr="00B759D7">
        <w:rPr>
          <w:rStyle w:val="StyleBoldUnderline"/>
        </w:rPr>
        <w:t xml:space="preserve">, one </w:t>
      </w:r>
      <w:r w:rsidRPr="008443BC">
        <w:rPr>
          <w:rStyle w:val="StyleBoldUnderline"/>
          <w:highlight w:val="yellow"/>
        </w:rPr>
        <w:t>that would include</w:t>
      </w:r>
      <w:r w:rsidRPr="00B759D7">
        <w:rPr>
          <w:sz w:val="14"/>
        </w:rPr>
        <w:t xml:space="preserve"> the disruptions of spectacle and </w:t>
      </w:r>
      <w:r w:rsidRPr="008443BC">
        <w:rPr>
          <w:rStyle w:val="StyleBoldUnderline"/>
          <w:highlight w:val="yellow"/>
        </w:rPr>
        <w:t>performance</w:t>
      </w:r>
      <w:r w:rsidRPr="00B759D7">
        <w:rPr>
          <w:sz w:val="14"/>
        </w:rPr>
        <w:t xml:space="preserve">. I return to and underscore this point in my final chapter, where </w:t>
      </w:r>
      <w:r w:rsidRPr="00E529BE">
        <w:rPr>
          <w:rStyle w:val="StyleBoldUnderline"/>
        </w:rPr>
        <w:t xml:space="preserve">I espouse a </w:t>
      </w:r>
      <w:r w:rsidRPr="00E529BE">
        <w:rPr>
          <w:rStyle w:val="StyleBoldUnderline"/>
          <w:highlight w:val="yellow"/>
        </w:rPr>
        <w:t>democratic politics</w:t>
      </w:r>
      <w:r w:rsidRPr="00E529BE">
        <w:rPr>
          <w:rStyle w:val="StyleBoldUnderline"/>
        </w:rPr>
        <w:t xml:space="preserve"> that </w:t>
      </w:r>
      <w:r w:rsidRPr="00E529BE">
        <w:rPr>
          <w:rStyle w:val="StyleBoldUnderline"/>
          <w:highlight w:val="yellow"/>
        </w:rPr>
        <w:t>can</w:t>
      </w:r>
      <w:r w:rsidRPr="00E529BE">
        <w:rPr>
          <w:rStyle w:val="StyleBoldUnderline"/>
        </w:rPr>
        <w:t xml:space="preserve"> embrace and </w:t>
      </w:r>
      <w:r w:rsidRPr="00E529BE">
        <w:rPr>
          <w:rStyle w:val="StyleBoldUnderline"/>
          <w:highlight w:val="yellow"/>
        </w:rPr>
        <w:t>accommodate a wide variety of expressions</w:t>
      </w:r>
      <w:r w:rsidRPr="00E529BE">
        <w:rPr>
          <w:rStyle w:val="StyleBoldUnderline"/>
        </w:rPr>
        <w:t xml:space="preserve"> and modes</w:t>
      </w:r>
      <w:r w:rsidRPr="00B759D7">
        <w:rPr>
          <w:sz w:val="14"/>
        </w:rPr>
        <w:t xml:space="preserve">. This is certainly a discussion of what counts as dialogue and hence argument in the broad sense in which I mean it, and in fact </w:t>
      </w:r>
      <w:r w:rsidRPr="00E529BE">
        <w:rPr>
          <w:rStyle w:val="StyleBoldUnderline"/>
        </w:rPr>
        <w:t>I fully acknowledge that taking distance from cultural norms and given identities can be advanced not only through critical reflection, but through</w:t>
      </w:r>
      <w:r w:rsidRPr="00B759D7">
        <w:rPr>
          <w:sz w:val="14"/>
        </w:rPr>
        <w:t xml:space="preserve"> ironic critique and </w:t>
      </w:r>
      <w:r w:rsidRPr="00E529BE">
        <w:rPr>
          <w:rStyle w:val="StyleBoldUnderline"/>
        </w:rPr>
        <w:t>defamiliarizing performance as well</w:t>
      </w:r>
      <w:r w:rsidRPr="00B759D7">
        <w:rPr>
          <w:sz w:val="14"/>
        </w:rPr>
        <w:t xml:space="preserve">. </w:t>
      </w:r>
      <w:r w:rsidRPr="00E529BE">
        <w:rPr>
          <w:rStyle w:val="StyleBoldUnderline"/>
          <w:highlight w:val="yellow"/>
        </w:rPr>
        <w:t>But I</w:t>
      </w:r>
      <w:r w:rsidRPr="00E529BE">
        <w:rPr>
          <w:rStyle w:val="StyleBoldUnderline"/>
        </w:rPr>
        <w:t xml:space="preserve"> do </w:t>
      </w:r>
      <w:r w:rsidRPr="00E529BE">
        <w:rPr>
          <w:rStyle w:val="StyleBoldUnderline"/>
          <w:highlight w:val="yellow"/>
        </w:rPr>
        <w:t>insist</w:t>
      </w:r>
      <w:r w:rsidRPr="00B759D7">
        <w:rPr>
          <w:sz w:val="14"/>
        </w:rPr>
        <w:t>-and this is where I take a position on the fundamental disagreements that have arisen with respect to communicative ethics-</w:t>
      </w:r>
      <w:r w:rsidRPr="00E529BE">
        <w:rPr>
          <w:rStyle w:val="StyleBoldUnderline"/>
        </w:rPr>
        <w:t xml:space="preserve">that </w:t>
      </w:r>
      <w:r w:rsidRPr="008443BC">
        <w:rPr>
          <w:rStyle w:val="StyleBoldUnderline"/>
          <w:highlight w:val="yellow"/>
        </w:rPr>
        <w:t>when they have an effect, these</w:t>
      </w:r>
      <w:r w:rsidRPr="00E529BE">
        <w:rPr>
          <w:rStyle w:val="StyleBoldUnderline"/>
        </w:rPr>
        <w:t xml:space="preserve"> </w:t>
      </w:r>
      <w:r w:rsidRPr="008443BC">
        <w:rPr>
          <w:rStyle w:val="StyleBoldUnderline"/>
        </w:rPr>
        <w:t xml:space="preserve">other </w:t>
      </w:r>
      <w:r w:rsidRPr="00E529BE">
        <w:rPr>
          <w:rStyle w:val="StyleBoldUnderline"/>
          <w:highlight w:val="yellow"/>
        </w:rPr>
        <w:t xml:space="preserve">dimensions of </w:t>
      </w:r>
      <w:r w:rsidRPr="008443BC">
        <w:rPr>
          <w:rStyle w:val="StyleBoldUnderline"/>
          <w:highlight w:val="yellow"/>
        </w:rPr>
        <w:t>experience do not remain unreflective, and</w:t>
      </w:r>
      <w:r w:rsidRPr="00E529BE">
        <w:rPr>
          <w:rStyle w:val="StyleBoldUnderline"/>
        </w:rPr>
        <w:t xml:space="preserve"> insofar as they do become reflective</w:t>
      </w:r>
      <w:r w:rsidRPr="00B759D7">
        <w:rPr>
          <w:sz w:val="14"/>
        </w:rPr>
        <w:t xml:space="preserve">, </w:t>
      </w:r>
      <w:r w:rsidRPr="008443BC">
        <w:rPr>
          <w:rStyle w:val="Emphasis"/>
        </w:rPr>
        <w:t xml:space="preserve">they </w:t>
      </w:r>
      <w:r w:rsidRPr="008443BC">
        <w:rPr>
          <w:rStyle w:val="Emphasis"/>
          <w:highlight w:val="yellow"/>
        </w:rPr>
        <w:t>are contributing to the</w:t>
      </w:r>
      <w:r w:rsidRPr="00B759D7">
        <w:rPr>
          <w:sz w:val="14"/>
        </w:rPr>
        <w:t xml:space="preserve"> very form of </w:t>
      </w:r>
      <w:r w:rsidRPr="008443BC">
        <w:rPr>
          <w:rStyle w:val="Emphasis"/>
          <w:highlight w:val="yellow"/>
        </w:rPr>
        <w:t>reasoned analysis</w:t>
      </w:r>
      <w:r w:rsidRPr="008443BC">
        <w:rPr>
          <w:rStyle w:val="Emphasis"/>
        </w:rPr>
        <w:t xml:space="preserve"> that </w:t>
      </w:r>
      <w:r w:rsidRPr="008443BC">
        <w:rPr>
          <w:rStyle w:val="Emphasis"/>
          <w:highlight w:val="yellow"/>
        </w:rPr>
        <w:t>their champions</w:t>
      </w:r>
      <w:r w:rsidRPr="008443BC">
        <w:rPr>
          <w:rStyle w:val="Emphasis"/>
        </w:rPr>
        <w:t xml:space="preserve"> sometimes </w:t>
      </w:r>
      <w:r w:rsidRPr="008443BC">
        <w:rPr>
          <w:rStyle w:val="Emphasis"/>
          <w:highlight w:val="yellow"/>
        </w:rPr>
        <w:t>imagine they must refuse in order to liberate other modes of being</w:t>
      </w:r>
      <w:r w:rsidRPr="00B759D7">
        <w:rPr>
          <w:sz w:val="14"/>
        </w:rPr>
        <w:t xml:space="preserve"> </w:t>
      </w:r>
      <w:r w:rsidRPr="008443BC">
        <w:rPr>
          <w:sz w:val="14"/>
        </w:rPr>
        <w:t>(</w:t>
      </w:r>
      <w:r w:rsidRPr="008443BC">
        <w:rPr>
          <w:rStyle w:val="StyleBoldUnderline"/>
        </w:rPr>
        <w:t>the affective</w:t>
      </w:r>
      <w:r w:rsidRPr="00B759D7">
        <w:rPr>
          <w:rStyle w:val="StyleBoldUnderline"/>
          <w:highlight w:val="yellow"/>
        </w:rPr>
        <w:t xml:space="preserve">, </w:t>
      </w:r>
      <w:r w:rsidRPr="00B759D7">
        <w:rPr>
          <w:rStyle w:val="Emphasis"/>
          <w:highlight w:val="yellow"/>
        </w:rPr>
        <w:t>the narrative,</w:t>
      </w:r>
      <w:r w:rsidRPr="00B759D7">
        <w:rPr>
          <w:rStyle w:val="StyleBoldUnderline"/>
          <w:highlight w:val="yellow"/>
        </w:rPr>
        <w:t xml:space="preserve"> </w:t>
      </w:r>
      <w:r w:rsidRPr="00B759D7">
        <w:rPr>
          <w:rStyle w:val="Emphasis"/>
          <w:highlight w:val="yellow"/>
        </w:rPr>
        <w:t>the performative</w:t>
      </w:r>
      <w:r w:rsidRPr="00E529BE">
        <w:rPr>
          <w:rStyle w:val="StyleBoldUnderline"/>
        </w:rPr>
        <w:t>, the nonrational</w:t>
      </w:r>
      <w:r w:rsidRPr="00B759D7">
        <w:rPr>
          <w:sz w:val="14"/>
        </w:rPr>
        <w:t xml:space="preserve">). </w:t>
      </w:r>
      <w:r w:rsidRPr="00E529BE">
        <w:rPr>
          <w:rStyle w:val="StyleBoldUnderline"/>
          <w:highlight w:val="yellow"/>
        </w:rPr>
        <w:t xml:space="preserve">If a </w:t>
      </w:r>
      <w:r w:rsidRPr="00B759D7">
        <w:rPr>
          <w:rStyle w:val="StyleBoldUnderline"/>
          <w:highlight w:val="yellow"/>
        </w:rPr>
        <w:t xml:space="preserve">narrative of </w:t>
      </w:r>
      <w:r w:rsidRPr="00B759D7">
        <w:rPr>
          <w:rStyle w:val="StyleBoldUnderline"/>
        </w:rPr>
        <w:t xml:space="preserve">human </w:t>
      </w:r>
      <w:r w:rsidRPr="00B759D7">
        <w:rPr>
          <w:rStyle w:val="StyleBoldUnderline"/>
          <w:highlight w:val="yellow"/>
        </w:rPr>
        <w:t>rights violation is persuasive</w:t>
      </w:r>
      <w:r w:rsidRPr="00B759D7">
        <w:rPr>
          <w:sz w:val="14"/>
        </w:rPr>
        <w:t xml:space="preserve"> in court, or </w:t>
      </w:r>
      <w:r w:rsidRPr="00B759D7">
        <w:rPr>
          <w:rStyle w:val="StyleBoldUnderline"/>
        </w:rPr>
        <w:t>in the broader cultural public sphere</w:t>
      </w:r>
      <w:r w:rsidRPr="00B759D7">
        <w:rPr>
          <w:sz w:val="14"/>
        </w:rPr>
        <w:t xml:space="preserve">, </w:t>
      </w:r>
      <w:r w:rsidRPr="00E529BE">
        <w:rPr>
          <w:rStyle w:val="StyleBoldUnderline"/>
          <w:highlight w:val="yellow"/>
        </w:rPr>
        <w:t>it is because it</w:t>
      </w:r>
      <w:r w:rsidRPr="00B759D7">
        <w:rPr>
          <w:sz w:val="14"/>
        </w:rPr>
        <w:t xml:space="preserve"> </w:t>
      </w:r>
      <w:r w:rsidRPr="00B759D7">
        <w:rPr>
          <w:rStyle w:val="StyleBoldUnderline"/>
        </w:rPr>
        <w:t xml:space="preserve">draws attention to a violation of humanity that </w:t>
      </w:r>
      <w:r w:rsidRPr="00B759D7">
        <w:rPr>
          <w:rStyle w:val="StyleBoldUnderline"/>
          <w:highlight w:val="yellow"/>
        </w:rPr>
        <w:t>is condemned on principle</w:t>
      </w:r>
      <w:r w:rsidRPr="00B759D7">
        <w:rPr>
          <w:sz w:val="14"/>
        </w:rPr>
        <w:t xml:space="preserve">; </w:t>
      </w:r>
      <w:r w:rsidRPr="00B759D7">
        <w:rPr>
          <w:rStyle w:val="StyleBoldUnderline"/>
        </w:rPr>
        <w:t xml:space="preserve">if a </w:t>
      </w:r>
      <w:r w:rsidRPr="00B759D7">
        <w:rPr>
          <w:rStyle w:val="StyleBoldUnderline"/>
          <w:highlight w:val="yellow"/>
        </w:rPr>
        <w:t>performance</w:t>
      </w:r>
      <w:r w:rsidRPr="00B759D7">
        <w:rPr>
          <w:rStyle w:val="StyleBoldUnderline"/>
        </w:rPr>
        <w:t xml:space="preserve"> jolts people out of their normative understandings of sexuality </w:t>
      </w:r>
      <w:r w:rsidRPr="00B759D7">
        <w:rPr>
          <w:sz w:val="14"/>
        </w:rPr>
        <w:t xml:space="preserve">and gender, </w:t>
      </w:r>
      <w:r w:rsidRPr="00B759D7">
        <w:rPr>
          <w:rStyle w:val="StyleBoldUnderline"/>
        </w:rPr>
        <w:t xml:space="preserve">it </w:t>
      </w:r>
      <w:r w:rsidRPr="00B759D7">
        <w:rPr>
          <w:rStyle w:val="StyleBoldUnderline"/>
          <w:highlight w:val="yellow"/>
        </w:rPr>
        <w:t>prompts</w:t>
      </w:r>
      <w:r w:rsidRPr="00E529BE">
        <w:rPr>
          <w:rStyle w:val="StyleBoldUnderline"/>
        </w:rPr>
        <w:t xml:space="preserve"> forms of </w:t>
      </w:r>
      <w:r w:rsidRPr="00E529BE">
        <w:rPr>
          <w:rStyle w:val="StyleBoldUnderline"/>
          <w:highlight w:val="yellow"/>
        </w:rPr>
        <w:t>understanding that can be</w:t>
      </w:r>
      <w:r w:rsidRPr="00B759D7">
        <w:rPr>
          <w:sz w:val="14"/>
          <w:highlight w:val="yellow"/>
        </w:rPr>
        <w:t xml:space="preserve"> </w:t>
      </w:r>
      <w:r w:rsidRPr="008443BC">
        <w:rPr>
          <w:rStyle w:val="Emphasis"/>
          <w:highlight w:val="yellow"/>
          <w:bdr w:val="single" w:sz="4" w:space="0" w:color="auto"/>
        </w:rPr>
        <w:t>affirmed and communicated</w:t>
      </w:r>
      <w:r w:rsidRPr="00E529BE">
        <w:rPr>
          <w:rStyle w:val="StyleBoldUnderline"/>
        </w:rPr>
        <w:t xml:space="preserve"> and</w:t>
      </w:r>
      <w:r w:rsidRPr="00B759D7">
        <w:rPr>
          <w:sz w:val="14"/>
        </w:rPr>
        <w:t xml:space="preserve"> also </w:t>
      </w:r>
      <w:r w:rsidRPr="00B759D7">
        <w:rPr>
          <w:rStyle w:val="Emphasis"/>
        </w:rPr>
        <w:t xml:space="preserve">can be </w:t>
      </w:r>
      <w:r w:rsidRPr="00B759D7">
        <w:rPr>
          <w:rStyle w:val="Emphasis"/>
          <w:highlight w:val="yellow"/>
        </w:rPr>
        <w:t xml:space="preserve">used to </w:t>
      </w:r>
      <w:r w:rsidRPr="00B759D7">
        <w:rPr>
          <w:rStyle w:val="Emphasis"/>
          <w:highlight w:val="yellow"/>
          <w:bdr w:val="single" w:sz="4" w:space="0" w:color="auto"/>
        </w:rPr>
        <w:t>justify political positions and legislative agendas</w:t>
      </w:r>
      <w:r w:rsidRPr="00B759D7">
        <w:rPr>
          <w:sz w:val="14"/>
        </w:rPr>
        <w:t>.</w:t>
      </w:r>
    </w:p>
    <w:p w14:paraId="1E42B338" w14:textId="77777777" w:rsidR="00F35253" w:rsidRDefault="00F35253" w:rsidP="00F35253"/>
    <w:p w14:paraId="7FE2220A" w14:textId="77777777" w:rsidR="00F35253" w:rsidRPr="00026AE6" w:rsidRDefault="00F35253" w:rsidP="00F35253">
      <w:pPr>
        <w:pStyle w:val="Heading4"/>
      </w:pPr>
      <w:r w:rsidRPr="00026AE6">
        <w:t>The impact outweighs—deliberative debate models impart skills vital to respond to existential threats</w:t>
      </w:r>
    </w:p>
    <w:p w14:paraId="2140CA67" w14:textId="77777777" w:rsidR="00F35253" w:rsidRPr="009E09D6" w:rsidRDefault="00F35253" w:rsidP="00F35253">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4DA19321" w14:textId="77777777" w:rsidR="00F35253" w:rsidRPr="00241CDC" w:rsidRDefault="00F35253" w:rsidP="00F35253">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1988,63, 154). </w:t>
      </w:r>
      <w:r w:rsidRPr="00AB3700">
        <w:rPr>
          <w:rStyle w:val="StyleBoldUnderline"/>
          <w:highlight w:val="yellow"/>
        </w:rPr>
        <w:t>Debate</w:t>
      </w:r>
      <w:r w:rsidRPr="00241CDC">
        <w:rPr>
          <w:sz w:val="16"/>
        </w:rPr>
        <w:t xml:space="preserve"> provides an indispensible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14:paraId="4A963E4A" w14:textId="77777777" w:rsidR="00F35253" w:rsidRPr="00EA6241" w:rsidRDefault="00F35253" w:rsidP="00F35253">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universities is that they have not changed curriculum to match with 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multimediated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00E08CE8" w14:textId="77777777" w:rsidR="00F35253" w:rsidRPr="00241CDC" w:rsidRDefault="00F35253" w:rsidP="00F35253">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EA624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418A4299" w14:textId="77777777" w:rsidR="00F35253" w:rsidRPr="00FB482F" w:rsidRDefault="00F35253" w:rsidP="00F35253">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Worthcn and Gaylcn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7029C8C3" w14:textId="77777777" w:rsidR="00F35253" w:rsidRPr="00697E27" w:rsidRDefault="00F35253" w:rsidP="00F35253">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14:paraId="0E07DCB3" w14:textId="77777777" w:rsidR="00F35253" w:rsidRPr="00F2277F" w:rsidRDefault="00F35253" w:rsidP="00F35253">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14:paraId="5EAA7C3E" w14:textId="77777777" w:rsidR="00F35253" w:rsidRDefault="00F35253" w:rsidP="00F35253"/>
    <w:p w14:paraId="4D6D3FB9" w14:textId="77777777" w:rsidR="00F35253" w:rsidRDefault="00F35253" w:rsidP="00F35253">
      <w:pPr>
        <w:pStyle w:val="Heading4"/>
      </w:pPr>
      <w:r>
        <w:t xml:space="preserve">Debate inevitably involves exclusions---making sure that those exclusions occur along reciprocal lines is necessary to foster democratic habits and critical thinking---this </w:t>
      </w:r>
      <w:r w:rsidRPr="005E61AD">
        <w:rPr>
          <w:u w:val="single"/>
        </w:rPr>
        <w:t>process</w:t>
      </w:r>
      <w:r>
        <w:t xml:space="preserve"> of intellectual exchange outweighs the content of the aff and </w:t>
      </w:r>
      <w:r w:rsidRPr="005E61AD">
        <w:rPr>
          <w:u w:val="single"/>
        </w:rPr>
        <w:t>doesn’t link to any of their offense</w:t>
      </w:r>
      <w:r>
        <w:t xml:space="preserve"> </w:t>
      </w:r>
    </w:p>
    <w:p w14:paraId="733276F1" w14:textId="77777777" w:rsidR="00F35253" w:rsidRDefault="00F35253" w:rsidP="00F35253">
      <w:r>
        <w:t>Amanda</w:t>
      </w:r>
      <w:r w:rsidRPr="00FE7BCC">
        <w:rPr>
          <w:rStyle w:val="StyleStyleBold12pt"/>
        </w:rPr>
        <w:t xml:space="preserve"> Anderson 6</w:t>
      </w:r>
      <w:r>
        <w:t>, prof of English at Johns Hopkins The Way We Argue Now, 25-8</w:t>
      </w:r>
    </w:p>
    <w:p w14:paraId="7209FA7A" w14:textId="77777777" w:rsidR="00F35253" w:rsidRPr="00E5587F" w:rsidRDefault="00F35253" w:rsidP="00F35253">
      <w:pPr>
        <w:rPr>
          <w:rStyle w:val="Emphasis"/>
        </w:rPr>
      </w:pPr>
      <w:r w:rsidRPr="00FD5BA7">
        <w:rPr>
          <w:sz w:val="12"/>
          <w:szCs w:val="12"/>
        </w:rPr>
        <w:t>25</w:t>
      </w:r>
      <w:r w:rsidRPr="006B7322">
        <w:rPr>
          <w:sz w:val="12"/>
        </w:rPr>
        <w:t>¶</w:t>
      </w:r>
      <w:r w:rsidRPr="00FD5BA7">
        <w:rPr>
          <w:sz w:val="12"/>
          <w:szCs w:val="12"/>
        </w:rPr>
        <w:t xml:space="preserve"> Whether such a procedural approach actually helps to yield any </w:t>
      </w:r>
      <w:r w:rsidRPr="00C016B3">
        <w:rPr>
          <w:rStyle w:val="StyleBoldUnderline"/>
          <w:highlight w:val="yellow"/>
        </w:rPr>
        <w:t>substantive normative guidance</w:t>
      </w:r>
      <w:r w:rsidRPr="00FD5BA7">
        <w:rPr>
          <w:sz w:val="12"/>
          <w:szCs w:val="12"/>
        </w:rPr>
        <w:t xml:space="preserve"> is an issue of debate. Habermas has sought to justify communicative ethics </w:t>
      </w:r>
      <w:r w:rsidRPr="006B7322">
        <w:rPr>
          <w:rStyle w:val="StyleBoldUnderline"/>
          <w:highlight w:val="yellow"/>
        </w:rPr>
        <w:t xml:space="preserve">through appeal to </w:t>
      </w:r>
      <w:r w:rsidRPr="00CB6903">
        <w:rPr>
          <w:rStyle w:val="StyleBoldUnderline"/>
        </w:rPr>
        <w:t xml:space="preserve">the principles of respect and </w:t>
      </w:r>
      <w:r w:rsidRPr="00CB6903">
        <w:rPr>
          <w:rStyle w:val="Emphasis"/>
          <w:highlight w:val="yellow"/>
        </w:rPr>
        <w:t>reciprocity</w:t>
      </w:r>
      <w:r w:rsidRPr="00FD5BA7">
        <w:rPr>
          <w:sz w:val="12"/>
          <w:szCs w:val="12"/>
        </w:rPr>
        <w:t xml:space="preserve"> that he claims are inherent in linguistic practices geared toward reaching understanding. </w:t>
      </w:r>
      <w:r w:rsidRPr="006B7322">
        <w:rPr>
          <w:rStyle w:val="StyleBoldUnderline"/>
        </w:rPr>
        <w:t>Attempt</w:t>
      </w:r>
      <w:r w:rsidRPr="00FD5BA7">
        <w:rPr>
          <w:sz w:val="12"/>
          <w:szCs w:val="12"/>
        </w:rPr>
        <w:t xml:space="preserve">ing </w:t>
      </w:r>
      <w:r w:rsidRPr="006B7322">
        <w:rPr>
          <w:rStyle w:val="StyleBoldUnderline"/>
        </w:rPr>
        <w:t>to redress the</w:t>
      </w:r>
      <w:r w:rsidRPr="00FD5BA7">
        <w:rPr>
          <w:sz w:val="12"/>
          <w:szCs w:val="12"/>
        </w:rPr>
        <w:t xml:space="preserve"> </w:t>
      </w:r>
      <w:r w:rsidRPr="006B7322">
        <w:rPr>
          <w:rStyle w:val="Emphasis"/>
        </w:rPr>
        <w:t>overwhelmingly negative forms of critique</w:t>
      </w:r>
      <w:r w:rsidRPr="00FD5BA7">
        <w:rPr>
          <w:sz w:val="12"/>
          <w:szCs w:val="12"/>
        </w:rPr>
        <w:t xml:space="preserve"> </w:t>
      </w:r>
      <w:r w:rsidRPr="006B7322">
        <w:rPr>
          <w:rStyle w:val="StyleBoldUnderline"/>
        </w:rPr>
        <w:t xml:space="preserve">characteristic of </w:t>
      </w:r>
      <w:r w:rsidRPr="00FD5BA7">
        <w:rPr>
          <w:sz w:val="12"/>
          <w:szCs w:val="12"/>
        </w:rPr>
        <w:t xml:space="preserve">both the Frankfurt School and </w:t>
      </w:r>
      <w:r w:rsidRPr="006B7322">
        <w:rPr>
          <w:rStyle w:val="StyleBoldUnderline"/>
        </w:rPr>
        <w:t>poststructuralist traditions,</w:t>
      </w:r>
      <w:r w:rsidRPr="00FD5BA7">
        <w:rPr>
          <w:sz w:val="12"/>
          <w:szCs w:val="12"/>
        </w:rPr>
        <w:t xml:space="preserve"> </w:t>
      </w:r>
      <w:r w:rsidRPr="006B7322">
        <w:rPr>
          <w:rStyle w:val="StyleBoldUnderline"/>
        </w:rPr>
        <w:t>he argues that the logocentrism of Western thought and the</w:t>
      </w:r>
      <w:r w:rsidRPr="00FD5BA7">
        <w:rPr>
          <w:sz w:val="12"/>
          <w:szCs w:val="12"/>
        </w:rPr>
        <w:t xml:space="preserve"> powerful </w:t>
      </w:r>
      <w:r w:rsidRPr="006B7322">
        <w:rPr>
          <w:rStyle w:val="StyleBoldUnderline"/>
        </w:rPr>
        <w:t>instrumentality of reason are not absolute but rather constitute</w:t>
      </w:r>
      <w:r w:rsidRPr="00FD5BA7">
        <w:rPr>
          <w:sz w:val="12"/>
          <w:szCs w:val="12"/>
        </w:rPr>
        <w:t xml:space="preserve"> </w:t>
      </w:r>
      <w:r w:rsidRPr="006B7322">
        <w:rPr>
          <w:rStyle w:val="StyleBoldUnderline"/>
        </w:rPr>
        <w:t>“a systematic</w:t>
      </w:r>
      <w:r w:rsidRPr="00034555">
        <w:rPr>
          <w:rStyle w:val="StyleBoldUnderline"/>
        </w:rPr>
        <w:t xml:space="preserve"> foreshortening and distortion of a potential always already operative in the communicative practice of everyday life</w:t>
      </w:r>
      <w:r w:rsidRPr="00FD5BA7">
        <w:rPr>
          <w:sz w:val="12"/>
          <w:szCs w:val="12"/>
        </w:rPr>
        <w:t xml:space="preserve">.” </w:t>
      </w:r>
      <w:r w:rsidRPr="00034555">
        <w:rPr>
          <w:rStyle w:val="StyleBoldUnderline"/>
        </w:rPr>
        <w:t>The potential</w:t>
      </w:r>
      <w:r w:rsidRPr="00FD5BA7">
        <w:rPr>
          <w:sz w:val="12"/>
          <w:szCs w:val="12"/>
        </w:rPr>
        <w:t xml:space="preserve"> he refers to </w:t>
      </w:r>
      <w:r w:rsidRPr="00034555">
        <w:rPr>
          <w:rStyle w:val="StyleBoldUnderline"/>
        </w:rPr>
        <w:t>is the potential for mutual</w:t>
      </w:r>
      <w:r w:rsidRPr="00FD5BA7">
        <w:rPr>
          <w:sz w:val="12"/>
          <w:szCs w:val="12"/>
        </w:rPr>
        <w:t xml:space="preserve"> </w:t>
      </w:r>
      <w:r w:rsidRPr="00034555">
        <w:rPr>
          <w:rStyle w:val="StyleBoldUnderline"/>
        </w:rPr>
        <w:t>understanding “inscribed into communication in ordi</w:t>
      </w:r>
      <w:r w:rsidRPr="00596A33">
        <w:rPr>
          <w:rStyle w:val="StyleBoldUnderline"/>
        </w:rPr>
        <w:t>nary language</w:t>
      </w:r>
      <w:r w:rsidRPr="00FD5BA7">
        <w:rPr>
          <w:sz w:val="12"/>
          <w:szCs w:val="12"/>
        </w:rPr>
        <w:t xml:space="preserve">.” 7 </w:t>
      </w:r>
      <w:r w:rsidRPr="00CB6903">
        <w:rPr>
          <w:rStyle w:val="StyleBoldUnderline"/>
        </w:rPr>
        <w:t>Habermas</w:t>
      </w:r>
      <w:r w:rsidRPr="00596A33">
        <w:rPr>
          <w:rStyle w:val="StyleBoldUnderline"/>
        </w:rPr>
        <w:t xml:space="preserve"> acknowledges the dominance</w:t>
      </w:r>
      <w:r w:rsidRPr="00FD5BA7">
        <w:rPr>
          <w:sz w:val="12"/>
          <w:szCs w:val="12"/>
        </w:rPr>
        <w:t xml:space="preserve"> and reach </w:t>
      </w:r>
      <w:r w:rsidRPr="00596A33">
        <w:rPr>
          <w:rStyle w:val="StyleBoldUnderline"/>
        </w:rPr>
        <w:t>of instrumental reason</w:t>
      </w:r>
      <w:r w:rsidRPr="00FD5BA7">
        <w:rPr>
          <w:sz w:val="12"/>
          <w:szCs w:val="12"/>
        </w:rPr>
        <w:t>—</w:t>
      </w:r>
      <w:r w:rsidRPr="00596A33">
        <w:rPr>
          <w:rStyle w:val="StyleBoldUnderline"/>
        </w:rPr>
        <w:t>his project is largely devoted to a</w:t>
      </w:r>
      <w:r w:rsidRPr="00FD5BA7">
        <w:rPr>
          <w:sz w:val="12"/>
          <w:szCs w:val="12"/>
        </w:rPr>
        <w:t xml:space="preserve"> </w:t>
      </w:r>
      <w:r w:rsidRPr="00596A33">
        <w:rPr>
          <w:rStyle w:val="StyleBoldUnderline"/>
        </w:rPr>
        <w:t>systematic analysis of the</w:t>
      </w:r>
      <w:r w:rsidRPr="00FD5BA7">
        <w:rPr>
          <w:sz w:val="12"/>
          <w:szCs w:val="12"/>
        </w:rPr>
        <w:t xml:space="preserve"> historical </w:t>
      </w:r>
      <w:r w:rsidRPr="00596A33">
        <w:rPr>
          <w:rStyle w:val="StyleBoldUnderline"/>
        </w:rPr>
        <w:t>conditions</w:t>
      </w:r>
      <w:r w:rsidRPr="00FD5BA7">
        <w:rPr>
          <w:sz w:val="12"/>
          <w:szCs w:val="12"/>
        </w:rPr>
        <w:t xml:space="preserve"> and social effects </w:t>
      </w:r>
      <w:r w:rsidRPr="00596A33">
        <w:rPr>
          <w:rStyle w:val="StyleBoldUnderline"/>
        </w:rPr>
        <w:t>of that</w:t>
      </w:r>
      <w:r w:rsidRPr="00FD5BA7">
        <w:rPr>
          <w:sz w:val="12"/>
          <w:szCs w:val="12"/>
        </w:rPr>
        <w:t xml:space="preserve"> </w:t>
      </w:r>
      <w:r w:rsidRPr="00596A33">
        <w:rPr>
          <w:rStyle w:val="StyleBoldUnderline"/>
        </w:rPr>
        <w:t>dominance</w:t>
      </w:r>
      <w:r w:rsidRPr="00FD5BA7">
        <w:rPr>
          <w:sz w:val="12"/>
          <w:szCs w:val="12"/>
        </w:rPr>
        <w:t>—</w:t>
      </w:r>
      <w:r w:rsidRPr="00034555">
        <w:rPr>
          <w:rStyle w:val="StyleBoldUnderline"/>
        </w:rPr>
        <w:t>yet</w:t>
      </w:r>
      <w:r w:rsidRPr="00FD5BA7">
        <w:rPr>
          <w:sz w:val="12"/>
          <w:szCs w:val="12"/>
        </w:rPr>
        <w:t xml:space="preserve"> at the same time </w:t>
      </w:r>
      <w:r w:rsidRPr="006B7322">
        <w:rPr>
          <w:rStyle w:val="StyleBoldUnderline"/>
        </w:rPr>
        <w:t xml:space="preserve">he </w:t>
      </w:r>
      <w:r w:rsidRPr="00C016B3">
        <w:rPr>
          <w:rStyle w:val="StyleBoldUnderline"/>
          <w:highlight w:val="yellow"/>
        </w:rPr>
        <w:t xml:space="preserve">wishes to retrieve </w:t>
      </w:r>
      <w:r w:rsidRPr="00C016B3">
        <w:rPr>
          <w:rStyle w:val="StyleBoldUnderline"/>
        </w:rPr>
        <w:t xml:space="preserve">an </w:t>
      </w:r>
      <w:r w:rsidRPr="00C016B3">
        <w:rPr>
          <w:rStyle w:val="Emphasis"/>
          <w:highlight w:val="yellow"/>
        </w:rPr>
        <w:t>emancipatory</w:t>
      </w:r>
      <w:r w:rsidRPr="00596A33">
        <w:rPr>
          <w:rStyle w:val="Emphasis"/>
        </w:rPr>
        <w:t xml:space="preserve"> model of </w:t>
      </w:r>
      <w:r w:rsidRPr="00C016B3">
        <w:rPr>
          <w:rStyle w:val="Emphasis"/>
          <w:highlight w:val="yellow"/>
        </w:rPr>
        <w:t>communicative</w:t>
      </w:r>
      <w:r w:rsidRPr="006B7322">
        <w:rPr>
          <w:sz w:val="12"/>
        </w:rPr>
        <w:t>¶</w:t>
      </w:r>
      <w:r w:rsidRPr="00FD5BA7">
        <w:rPr>
          <w:sz w:val="12"/>
          <w:szCs w:val="12"/>
        </w:rPr>
        <w:t xml:space="preserve"> </w:t>
      </w:r>
      <w:r w:rsidRPr="006B7322">
        <w:rPr>
          <w:sz w:val="12"/>
        </w:rPr>
        <w:t>¶</w:t>
      </w:r>
      <w:r w:rsidRPr="00FD5BA7">
        <w:rPr>
          <w:sz w:val="12"/>
          <w:szCs w:val="12"/>
        </w:rPr>
        <w:t xml:space="preserve"> 26</w:t>
      </w:r>
      <w:r w:rsidRPr="006B7322">
        <w:rPr>
          <w:sz w:val="12"/>
        </w:rPr>
        <w:t>¶</w:t>
      </w:r>
      <w:r w:rsidRPr="00FD5BA7">
        <w:rPr>
          <w:sz w:val="12"/>
          <w:szCs w:val="12"/>
        </w:rPr>
        <w:t xml:space="preserve"> </w:t>
      </w:r>
      <w:r w:rsidRPr="00C016B3">
        <w:rPr>
          <w:rStyle w:val="Emphasis"/>
          <w:highlight w:val="yellow"/>
        </w:rPr>
        <w:t>reason derived from</w:t>
      </w:r>
      <w:r w:rsidRPr="00C016B3">
        <w:rPr>
          <w:rStyle w:val="Emphasis"/>
        </w:rPr>
        <w:t xml:space="preserve"> a linguistic understanding of </w:t>
      </w:r>
      <w:r w:rsidRPr="00C016B3">
        <w:rPr>
          <w:rStyle w:val="Emphasis"/>
          <w:highlight w:val="yellow"/>
        </w:rPr>
        <w:t>intersubjective relations</w:t>
      </w:r>
      <w:r w:rsidRPr="00FD5BA7">
        <w:rPr>
          <w:sz w:val="12"/>
          <w:szCs w:val="12"/>
        </w:rPr>
        <w:t>. As Benhabib argues, this form of communicative action, embodied in the highly controversial and pervasively misunderstood concept of the “ideal speech situation,” entails strong ethical assumptions, namely the principles of universal moral respect and egalitarian reciprocity (SS, 29).</w:t>
      </w:r>
      <w:r w:rsidRPr="006B7322">
        <w:rPr>
          <w:sz w:val="12"/>
        </w:rPr>
        <w:t>¶</w:t>
      </w:r>
      <w:r w:rsidRPr="00FD5BA7">
        <w:rPr>
          <w:sz w:val="12"/>
          <w:szCs w:val="12"/>
        </w:rPr>
        <w:t xml:space="preserve"> Habermas has famously argued that </w:t>
      </w:r>
      <w:r w:rsidRPr="00C016B3">
        <w:rPr>
          <w:rStyle w:val="StyleBoldUnderline"/>
          <w:highlight w:val="yellow"/>
        </w:rPr>
        <w:t>he does not believe any metaphysical grounding</w:t>
      </w:r>
      <w:r w:rsidRPr="00596A33">
        <w:rPr>
          <w:rStyle w:val="StyleBoldUnderline"/>
        </w:rPr>
        <w:t xml:space="preserve"> </w:t>
      </w:r>
      <w:r w:rsidRPr="00C016B3">
        <w:rPr>
          <w:rStyle w:val="StyleBoldUnderline"/>
          <w:highlight w:val="yellow"/>
        </w:rPr>
        <w:t>of</w:t>
      </w:r>
      <w:r w:rsidRPr="00596A33">
        <w:rPr>
          <w:rStyle w:val="StyleBoldUnderline"/>
        </w:rPr>
        <w:t xml:space="preserve"> such </w:t>
      </w:r>
      <w:r w:rsidRPr="00C016B3">
        <w:rPr>
          <w:rStyle w:val="StyleBoldUnderline"/>
          <w:highlight w:val="yellow"/>
        </w:rPr>
        <w:t>norms is possible</w:t>
      </w:r>
      <w:r w:rsidRPr="00FD5BA7">
        <w:rPr>
          <w:sz w:val="12"/>
          <w:szCs w:val="12"/>
        </w:rPr>
        <w:t xml:space="preserve">; </w:t>
      </w:r>
      <w:r w:rsidRPr="006B7322">
        <w:rPr>
          <w:rStyle w:val="StyleBoldUnderline"/>
        </w:rPr>
        <w:t xml:space="preserve">he insists </w:t>
      </w:r>
      <w:r w:rsidRPr="00C016B3">
        <w:rPr>
          <w:rStyle w:val="StyleBoldUnderline"/>
          <w:highlight w:val="yellow"/>
        </w:rPr>
        <w:t xml:space="preserve">instead </w:t>
      </w:r>
      <w:r w:rsidRPr="006B7322">
        <w:rPr>
          <w:rStyle w:val="StyleBoldUnderline"/>
        </w:rPr>
        <w:t>that</w:t>
      </w:r>
      <w:r w:rsidRPr="00FD5BA7">
        <w:rPr>
          <w:sz w:val="12"/>
          <w:szCs w:val="12"/>
        </w:rPr>
        <w:t xml:space="preserve"> </w:t>
      </w:r>
      <w:r w:rsidRPr="00C016B3">
        <w:rPr>
          <w:rStyle w:val="StyleBoldUnderline"/>
          <w:highlight w:val="yellow"/>
        </w:rPr>
        <w:t xml:space="preserve">we view the </w:t>
      </w:r>
      <w:r w:rsidRPr="00C016B3">
        <w:rPr>
          <w:rStyle w:val="Emphasis"/>
          <w:highlight w:val="yellow"/>
        </w:rPr>
        <w:t>normative constraints of</w:t>
      </w:r>
      <w:r w:rsidRPr="00FD5BA7">
        <w:rPr>
          <w:sz w:val="12"/>
          <w:szCs w:val="12"/>
          <w:highlight w:val="yellow"/>
        </w:rPr>
        <w:t xml:space="preserve"> </w:t>
      </w:r>
      <w:r w:rsidRPr="00FD5BA7">
        <w:rPr>
          <w:sz w:val="12"/>
          <w:szCs w:val="12"/>
        </w:rPr>
        <w:t xml:space="preserve">the ideal </w:t>
      </w:r>
      <w:r w:rsidRPr="00C016B3">
        <w:rPr>
          <w:rStyle w:val="Emphasis"/>
          <w:highlight w:val="yellow"/>
        </w:rPr>
        <w:t xml:space="preserve">speech </w:t>
      </w:r>
      <w:r w:rsidRPr="00FE7BCC">
        <w:rPr>
          <w:rStyle w:val="Emphasis"/>
          <w:highlight w:val="yellow"/>
        </w:rPr>
        <w:t>community</w:t>
      </w:r>
      <w:r w:rsidRPr="00FD5BA7">
        <w:rPr>
          <w:sz w:val="12"/>
          <w:szCs w:val="12"/>
          <w:highlight w:val="yellow"/>
        </w:rPr>
        <w:t xml:space="preserve"> </w:t>
      </w:r>
      <w:r w:rsidRPr="00FE7BCC">
        <w:rPr>
          <w:rStyle w:val="StyleBoldUnderline"/>
          <w:highlight w:val="yellow"/>
        </w:rPr>
        <w:t>as “</w:t>
      </w:r>
      <w:r w:rsidRPr="002A4233">
        <w:rPr>
          <w:rStyle w:val="Emphasis"/>
        </w:rPr>
        <w:t>universal</w:t>
      </w:r>
      <w:r w:rsidRPr="00596A33">
        <w:rPr>
          <w:rStyle w:val="StyleBoldUnderline"/>
        </w:rPr>
        <w:t xml:space="preserve"> </w:t>
      </w:r>
      <w:r w:rsidRPr="002A4233">
        <w:rPr>
          <w:rStyle w:val="Emphasis"/>
          <w:highlight w:val="yellow"/>
        </w:rPr>
        <w:t>pragmatic</w:t>
      </w:r>
      <w:r w:rsidRPr="00596A33">
        <w:rPr>
          <w:rStyle w:val="StyleBoldUnderline"/>
        </w:rPr>
        <w:t xml:space="preserve"> </w:t>
      </w:r>
      <w:r w:rsidRPr="00C016B3">
        <w:rPr>
          <w:rStyle w:val="Emphasis"/>
          <w:highlight w:val="yellow"/>
        </w:rPr>
        <w:t>presuppositions</w:t>
      </w:r>
      <w:r w:rsidRPr="00596A33">
        <w:rPr>
          <w:rStyle w:val="StyleBoldUnderline"/>
        </w:rPr>
        <w:t xml:space="preserve">” </w:t>
      </w:r>
      <w:r w:rsidRPr="00CB6903">
        <w:rPr>
          <w:sz w:val="12"/>
          <w:szCs w:val="12"/>
        </w:rPr>
        <w:t>of competent moral actors</w:t>
      </w:r>
      <w:r w:rsidRPr="00FD5BA7">
        <w:rPr>
          <w:sz w:val="12"/>
          <w:szCs w:val="12"/>
        </w:rPr>
        <w:t xml:space="preserve"> who have reached the postconventional stage of moral reasoning. Habermas’s theory combines a “weak transcendental argument” concerning the four types of validity claims operative in speech acts with an empirical reconstruction of psychosocial development derived from Lawrence Kohlberg. </w:t>
      </w:r>
      <w:r w:rsidRPr="00C016B3">
        <w:rPr>
          <w:rStyle w:val="StyleBoldUnderline"/>
          <w:highlight w:val="yellow"/>
        </w:rPr>
        <w:t>Benhabib</w:t>
      </w:r>
      <w:r w:rsidRPr="00FD5BA7">
        <w:rPr>
          <w:sz w:val="12"/>
          <w:szCs w:val="12"/>
        </w:rPr>
        <w:t xml:space="preserve">, though she, too, appeals to socialization processes, distinguishes her position from Habermas’s “weak transcendental argument” by </w:t>
      </w:r>
      <w:r w:rsidRPr="00C016B3">
        <w:rPr>
          <w:rStyle w:val="StyleBoldUnderline"/>
          <w:highlight w:val="yellow"/>
        </w:rPr>
        <w:t>promot</w:t>
      </w:r>
      <w:r w:rsidRPr="00FD5BA7">
        <w:rPr>
          <w:sz w:val="12"/>
          <w:szCs w:val="12"/>
        </w:rPr>
        <w:t xml:space="preserve">ing </w:t>
      </w:r>
      <w:r w:rsidRPr="00C016B3">
        <w:rPr>
          <w:rStyle w:val="StyleBoldUnderline"/>
          <w:highlight w:val="yellow"/>
        </w:rPr>
        <w:t>a</w:t>
      </w:r>
      <w:r w:rsidRPr="00C016B3">
        <w:rPr>
          <w:rStyle w:val="StyleBoldUnderline"/>
        </w:rPr>
        <w:t xml:space="preserve"> </w:t>
      </w:r>
      <w:r w:rsidRPr="00FD5BA7">
        <w:rPr>
          <w:sz w:val="12"/>
          <w:szCs w:val="12"/>
        </w:rPr>
        <w:t xml:space="preserve">“historically </w:t>
      </w:r>
      <w:r w:rsidRPr="00C016B3">
        <w:rPr>
          <w:rStyle w:val="Emphasis"/>
          <w:highlight w:val="yellow"/>
        </w:rPr>
        <w:t>self-conscious universalism</w:t>
      </w:r>
      <w:r w:rsidRPr="00FD5BA7">
        <w:rPr>
          <w:sz w:val="12"/>
          <w:szCs w:val="12"/>
        </w:rPr>
        <w:t xml:space="preserve">” </w:t>
      </w:r>
      <w:r w:rsidRPr="00C016B3">
        <w:rPr>
          <w:rStyle w:val="StyleBoldUnderline"/>
          <w:highlight w:val="yellow"/>
        </w:rPr>
        <w:t>that locates</w:t>
      </w:r>
      <w:r w:rsidRPr="00C016B3">
        <w:rPr>
          <w:rStyle w:val="StyleBoldUnderline"/>
        </w:rPr>
        <w:t xml:space="preserve"> the ethical</w:t>
      </w:r>
      <w:r w:rsidRPr="00FD5BA7">
        <w:rPr>
          <w:sz w:val="12"/>
          <w:szCs w:val="12"/>
        </w:rPr>
        <w:t xml:space="preserve"> </w:t>
      </w:r>
      <w:r w:rsidRPr="00C016B3">
        <w:rPr>
          <w:rStyle w:val="StyleBoldUnderline"/>
        </w:rPr>
        <w:t xml:space="preserve">principles of </w:t>
      </w:r>
      <w:r w:rsidRPr="006B7322">
        <w:rPr>
          <w:rStyle w:val="Emphasis"/>
        </w:rPr>
        <w:t xml:space="preserve">respect and </w:t>
      </w:r>
      <w:r w:rsidRPr="006B7322">
        <w:rPr>
          <w:rStyle w:val="Emphasis"/>
          <w:highlight w:val="yellow"/>
        </w:rPr>
        <w:t>reciprocity</w:t>
      </w:r>
      <w:r w:rsidRPr="00C016B3">
        <w:rPr>
          <w:rStyle w:val="StyleBoldUnderline"/>
          <w:highlight w:val="yellow"/>
        </w:rPr>
        <w:t xml:space="preserve"> as “constituents of the moral </w:t>
      </w:r>
      <w:r w:rsidRPr="006B7322">
        <w:rPr>
          <w:rStyle w:val="StyleBoldUnderline"/>
        </w:rPr>
        <w:t xml:space="preserve">point of </w:t>
      </w:r>
      <w:r w:rsidRPr="00C016B3">
        <w:rPr>
          <w:rStyle w:val="StyleBoldUnderline"/>
          <w:highlight w:val="yellow"/>
        </w:rPr>
        <w:t>view</w:t>
      </w:r>
      <w:r w:rsidRPr="00C016B3">
        <w:rPr>
          <w:rStyle w:val="StyleBoldUnderline"/>
        </w:rPr>
        <w:t xml:space="preserve"> </w:t>
      </w:r>
      <w:r w:rsidRPr="00FD5BA7">
        <w:rPr>
          <w:sz w:val="12"/>
          <w:szCs w:val="12"/>
        </w:rPr>
        <w:t xml:space="preserve">from within the normative hermeneutic horizon of modernity” (SS, 30). </w:t>
      </w:r>
      <w:r w:rsidRPr="00810A64">
        <w:rPr>
          <w:rStyle w:val="StyleBoldUnderline"/>
        </w:rPr>
        <w:t>Benhabib</w:t>
      </w:r>
      <w:r w:rsidRPr="00FD5BA7">
        <w:rPr>
          <w:sz w:val="12"/>
          <w:szCs w:val="12"/>
        </w:rPr>
        <w:t xml:space="preserve">’s work thus </w:t>
      </w:r>
      <w:r w:rsidRPr="00C016B3">
        <w:rPr>
          <w:rStyle w:val="StyleBoldUnderline"/>
        </w:rPr>
        <w:t>constitutes, like Habermas’s, a strong defense of</w:t>
      </w:r>
      <w:r w:rsidRPr="00FD5BA7">
        <w:rPr>
          <w:sz w:val="12"/>
          <w:szCs w:val="12"/>
        </w:rPr>
        <w:t xml:space="preserve"> specific potentialities of </w:t>
      </w:r>
      <w:r w:rsidRPr="00C016B3">
        <w:rPr>
          <w:rStyle w:val="StyleBoldUnderline"/>
        </w:rPr>
        <w:t>modernity</w:t>
      </w:r>
      <w:r w:rsidRPr="00FD5BA7">
        <w:rPr>
          <w:sz w:val="12"/>
          <w:szCs w:val="12"/>
        </w:rPr>
        <w:t xml:space="preserve">. She </w:t>
      </w:r>
      <w:r w:rsidRPr="00810A64">
        <w:rPr>
          <w:rStyle w:val="StyleBoldUnderline"/>
        </w:rPr>
        <w:t>differs</w:t>
      </w:r>
      <w:r w:rsidRPr="00FD5BA7">
        <w:rPr>
          <w:sz w:val="12"/>
          <w:szCs w:val="12"/>
        </w:rPr>
        <w:t xml:space="preserve"> from him </w:t>
      </w:r>
      <w:r w:rsidRPr="00810A64">
        <w:rPr>
          <w:rStyle w:val="StyleBoldUnderline"/>
        </w:rPr>
        <w:t>in two key respects</w:t>
      </w:r>
      <w:r w:rsidRPr="00FD5BA7">
        <w:rPr>
          <w:sz w:val="12"/>
          <w:szCs w:val="12"/>
        </w:rPr>
        <w:t xml:space="preserve">, besides the emphasis already outlined. First, she believes that </w:t>
      </w:r>
      <w:r w:rsidRPr="00596A33">
        <w:rPr>
          <w:rStyle w:val="StyleBoldUnderline"/>
        </w:rPr>
        <w:t>Habermas’s emphasis</w:t>
      </w:r>
      <w:r w:rsidRPr="00FD5BA7">
        <w:rPr>
          <w:sz w:val="12"/>
          <w:szCs w:val="12"/>
        </w:rPr>
        <w:t xml:space="preserve"> </w:t>
      </w:r>
      <w:r w:rsidRPr="00596A33">
        <w:rPr>
          <w:rStyle w:val="StyleBoldUnderline"/>
        </w:rPr>
        <w:t>on</w:t>
      </w:r>
      <w:r w:rsidRPr="00FD5BA7">
        <w:rPr>
          <w:sz w:val="12"/>
          <w:szCs w:val="12"/>
        </w:rPr>
        <w:t xml:space="preserve"> </w:t>
      </w:r>
      <w:r w:rsidRPr="00596A33">
        <w:rPr>
          <w:rStyle w:val="StyleBoldUnderline"/>
        </w:rPr>
        <w:t>consensus</w:t>
      </w:r>
      <w:r w:rsidRPr="00FD5BA7">
        <w:rPr>
          <w:sz w:val="12"/>
          <w:szCs w:val="12"/>
        </w:rPr>
        <w:t xml:space="preserve"> seriously </w:t>
      </w:r>
      <w:r w:rsidRPr="00596A33">
        <w:rPr>
          <w:rStyle w:val="StyleBoldUnderline"/>
        </w:rPr>
        <w:t xml:space="preserve">distorts his account of communicative </w:t>
      </w:r>
      <w:r w:rsidRPr="006B7322">
        <w:rPr>
          <w:rStyle w:val="StyleBoldUnderline"/>
        </w:rPr>
        <w:t>ethics</w:t>
      </w:r>
      <w:r w:rsidRPr="00FD5BA7">
        <w:rPr>
          <w:sz w:val="12"/>
          <w:szCs w:val="12"/>
        </w:rPr>
        <w:t xml:space="preserve">. </w:t>
      </w:r>
      <w:r w:rsidRPr="006B7322">
        <w:rPr>
          <w:rStyle w:val="StyleBoldUnderline"/>
        </w:rPr>
        <w:t xml:space="preserve">Like others who have </w:t>
      </w:r>
      <w:r w:rsidRPr="006B7322">
        <w:rPr>
          <w:rStyle w:val="Emphasis"/>
        </w:rPr>
        <w:t>argued against the conflation of understanding and consensus</w:t>
      </w:r>
      <w:r w:rsidRPr="00FD5BA7">
        <w:rPr>
          <w:sz w:val="12"/>
          <w:szCs w:val="12"/>
        </w:rPr>
        <w:t>,</w:t>
      </w:r>
      <w:r w:rsidRPr="00FD5BA7">
        <w:rPr>
          <w:sz w:val="12"/>
          <w:szCs w:val="12"/>
          <w:highlight w:val="yellow"/>
        </w:rPr>
        <w:t xml:space="preserve"> </w:t>
      </w:r>
      <w:r w:rsidRPr="00C016B3">
        <w:rPr>
          <w:rStyle w:val="StyleBoldUnderline"/>
          <w:highlight w:val="yellow"/>
        </w:rPr>
        <w:t>Benhabib champions</w:t>
      </w:r>
      <w:r w:rsidRPr="00FD5BA7">
        <w:rPr>
          <w:sz w:val="12"/>
          <w:szCs w:val="12"/>
        </w:rPr>
        <w:t xml:space="preserve"> instead </w:t>
      </w:r>
      <w:r w:rsidRPr="00C016B3">
        <w:rPr>
          <w:rStyle w:val="StyleBoldUnderline"/>
          <w:highlight w:val="yellow"/>
        </w:rPr>
        <w:t>a</w:t>
      </w:r>
      <w:r w:rsidRPr="00596A33">
        <w:rPr>
          <w:rStyle w:val="StyleBoldUnderline"/>
        </w:rPr>
        <w:t xml:space="preserve"> discourse </w:t>
      </w:r>
      <w:r w:rsidRPr="00C016B3">
        <w:rPr>
          <w:rStyle w:val="StyleBoldUnderline"/>
          <w:highlight w:val="yellow"/>
        </w:rPr>
        <w:t>model</w:t>
      </w:r>
      <w:r w:rsidRPr="00596A33">
        <w:rPr>
          <w:rStyle w:val="StyleBoldUnderline"/>
        </w:rPr>
        <w:t xml:space="preserve"> of ethics that is </w:t>
      </w:r>
      <w:r w:rsidRPr="00C016B3">
        <w:rPr>
          <w:rStyle w:val="StyleBoldUnderline"/>
          <w:highlight w:val="yellow"/>
        </w:rPr>
        <w:t xml:space="preserve">geared toward </w:t>
      </w:r>
      <w:r w:rsidRPr="00C016B3">
        <w:rPr>
          <w:rStyle w:val="Emphasis"/>
          <w:highlight w:val="yellow"/>
        </w:rPr>
        <w:t>keeping the conversation going</w:t>
      </w:r>
      <w:r w:rsidRPr="00C016B3">
        <w:rPr>
          <w:rStyle w:val="StyleBoldUnderline"/>
          <w:highlight w:val="yellow"/>
        </w:rPr>
        <w:t>:</w:t>
      </w:r>
      <w:r w:rsidRPr="006B7322">
        <w:rPr>
          <w:rStyle w:val="StyleBoldUnderline"/>
          <w:sz w:val="12"/>
        </w:rPr>
        <w:t xml:space="preserve">¶ </w:t>
      </w:r>
      <w:r w:rsidRPr="00C016B3">
        <w:rPr>
          <w:rStyle w:val="Emphasis"/>
          <w:highlight w:val="yellow"/>
        </w:rPr>
        <w:t xml:space="preserve">When we </w:t>
      </w:r>
      <w:r w:rsidRPr="00897A97">
        <w:rPr>
          <w:rStyle w:val="Emphasis"/>
          <w:highlight w:val="yellow"/>
          <w:bdr w:val="single" w:sz="4" w:space="0" w:color="auto"/>
        </w:rPr>
        <w:t>shift the burden of the moral test</w:t>
      </w:r>
      <w:r w:rsidRPr="00810A64">
        <w:rPr>
          <w:rStyle w:val="StyleBoldUnderline"/>
        </w:rPr>
        <w:t xml:space="preserve"> in communicative ethics from consensus </w:t>
      </w:r>
      <w:r w:rsidRPr="00C016B3">
        <w:rPr>
          <w:rStyle w:val="StyleBoldUnderline"/>
          <w:highlight w:val="yellow"/>
        </w:rPr>
        <w:t xml:space="preserve">to the idea of an </w:t>
      </w:r>
      <w:r w:rsidRPr="00C016B3">
        <w:rPr>
          <w:rStyle w:val="Emphasis"/>
          <w:highlight w:val="yellow"/>
        </w:rPr>
        <w:t>ongoing</w:t>
      </w:r>
      <w:r w:rsidRPr="00810A64">
        <w:rPr>
          <w:rStyle w:val="StyleBoldUnderline"/>
        </w:rPr>
        <w:t xml:space="preserve"> </w:t>
      </w:r>
      <w:r w:rsidRPr="00FD5BA7">
        <w:rPr>
          <w:sz w:val="12"/>
          <w:szCs w:val="12"/>
        </w:rPr>
        <w:t>moral</w:t>
      </w:r>
      <w:r w:rsidRPr="00810A64">
        <w:rPr>
          <w:rStyle w:val="StyleBoldUnderline"/>
        </w:rPr>
        <w:t xml:space="preserve"> </w:t>
      </w:r>
      <w:r w:rsidRPr="00C016B3">
        <w:rPr>
          <w:rStyle w:val="Emphasis"/>
          <w:highlight w:val="yellow"/>
        </w:rPr>
        <w:t>conversation</w:t>
      </w:r>
      <w:r w:rsidRPr="00810A64">
        <w:rPr>
          <w:rStyle w:val="StyleBoldUnderline"/>
        </w:rPr>
        <w:t>,</w:t>
      </w:r>
      <w:r w:rsidRPr="00FD5BA7">
        <w:rPr>
          <w:sz w:val="12"/>
          <w:szCs w:val="12"/>
        </w:rPr>
        <w:t xml:space="preserve"> </w:t>
      </w:r>
      <w:r w:rsidRPr="00C016B3">
        <w:rPr>
          <w:rStyle w:val="Emphasis"/>
          <w:highlight w:val="yellow"/>
        </w:rPr>
        <w:t xml:space="preserve">we begin to ask </w:t>
      </w:r>
      <w:r w:rsidRPr="00897A97">
        <w:rPr>
          <w:rStyle w:val="Emphasis"/>
          <w:highlight w:val="yellow"/>
          <w:bdr w:val="single" w:sz="4" w:space="0" w:color="auto"/>
        </w:rPr>
        <w:t>not what all would</w:t>
      </w:r>
      <w:r w:rsidRPr="00FD5BA7">
        <w:rPr>
          <w:sz w:val="12"/>
          <w:szCs w:val="12"/>
        </w:rPr>
        <w:t xml:space="preserve"> or could </w:t>
      </w:r>
      <w:r w:rsidRPr="00897A97">
        <w:rPr>
          <w:rStyle w:val="Emphasis"/>
          <w:highlight w:val="yellow"/>
          <w:bdr w:val="single" w:sz="4" w:space="0" w:color="auto"/>
        </w:rPr>
        <w:t>agree</w:t>
      </w:r>
      <w:r w:rsidRPr="00810A64">
        <w:rPr>
          <w:rStyle w:val="StyleBoldUnderline"/>
        </w:rPr>
        <w:t xml:space="preserve"> to as a result of practical discourses </w:t>
      </w:r>
      <w:r w:rsidRPr="00897A97">
        <w:rPr>
          <w:rStyle w:val="Emphasis"/>
          <w:highlight w:val="yellow"/>
          <w:bdr w:val="single" w:sz="4" w:space="0" w:color="auto"/>
        </w:rPr>
        <w:t xml:space="preserve">to be morally </w:t>
      </w:r>
      <w:r w:rsidRPr="00897A97">
        <w:rPr>
          <w:rStyle w:val="Emphasis"/>
          <w:bdr w:val="single" w:sz="4" w:space="0" w:color="auto"/>
        </w:rPr>
        <w:t>permissible</w:t>
      </w:r>
      <w:r w:rsidRPr="00897A97">
        <w:rPr>
          <w:rStyle w:val="StyleBoldUnderline"/>
          <w:bdr w:val="single" w:sz="4" w:space="0" w:color="auto"/>
        </w:rPr>
        <w:t xml:space="preserve"> </w:t>
      </w:r>
      <w:r w:rsidRPr="00810A64">
        <w:rPr>
          <w:rStyle w:val="StyleBoldUnderline"/>
        </w:rPr>
        <w:t xml:space="preserve">or </w:t>
      </w:r>
      <w:r w:rsidRPr="00897A97">
        <w:rPr>
          <w:rStyle w:val="Emphasis"/>
          <w:highlight w:val="yellow"/>
          <w:bdr w:val="single" w:sz="4" w:space="0" w:color="auto"/>
        </w:rPr>
        <w:t>impermissible</w:t>
      </w:r>
      <w:r w:rsidRPr="00FD5BA7">
        <w:rPr>
          <w:sz w:val="12"/>
          <w:szCs w:val="12"/>
        </w:rPr>
        <w:t xml:space="preserve">, </w:t>
      </w:r>
      <w:r w:rsidRPr="00C016B3">
        <w:rPr>
          <w:rStyle w:val="Emphasis"/>
          <w:highlight w:val="yellow"/>
        </w:rPr>
        <w:t>but what would be allowed</w:t>
      </w:r>
      <w:r w:rsidRPr="00810A64">
        <w:rPr>
          <w:rStyle w:val="Emphasis"/>
        </w:rPr>
        <w:t xml:space="preserve"> </w:t>
      </w:r>
      <w:r w:rsidRPr="00FD5BA7">
        <w:rPr>
          <w:sz w:val="12"/>
          <w:szCs w:val="12"/>
        </w:rPr>
        <w:t>and perhaps even necessary</w:t>
      </w:r>
      <w:r w:rsidRPr="00810A64">
        <w:rPr>
          <w:rStyle w:val="Emphasis"/>
        </w:rPr>
        <w:t xml:space="preserve"> </w:t>
      </w:r>
      <w:r w:rsidRPr="00C016B3">
        <w:rPr>
          <w:rStyle w:val="Emphasis"/>
          <w:highlight w:val="yellow"/>
        </w:rPr>
        <w:t xml:space="preserve">from the standpoint of </w:t>
      </w:r>
      <w:r w:rsidRPr="00C016B3">
        <w:rPr>
          <w:rStyle w:val="Emphasis"/>
        </w:rPr>
        <w:t>continuing</w:t>
      </w:r>
      <w:r w:rsidRPr="00810A64">
        <w:rPr>
          <w:rStyle w:val="Emphasis"/>
        </w:rPr>
        <w:t xml:space="preserve"> and </w:t>
      </w:r>
      <w:r w:rsidRPr="00C016B3">
        <w:rPr>
          <w:rStyle w:val="Emphasis"/>
          <w:highlight w:val="yellow"/>
        </w:rPr>
        <w:t xml:space="preserve">sustaining the practice of </w:t>
      </w:r>
      <w:r w:rsidRPr="00C016B3">
        <w:rPr>
          <w:rStyle w:val="Emphasis"/>
        </w:rPr>
        <w:t>the</w:t>
      </w:r>
      <w:r w:rsidRPr="00FD5BA7">
        <w:rPr>
          <w:sz w:val="12"/>
          <w:szCs w:val="12"/>
        </w:rPr>
        <w:t xml:space="preserve"> moral </w:t>
      </w:r>
      <w:r w:rsidRPr="00C016B3">
        <w:rPr>
          <w:rStyle w:val="Emphasis"/>
          <w:highlight w:val="yellow"/>
        </w:rPr>
        <w:t>conversation</w:t>
      </w:r>
      <w:r w:rsidRPr="00FD5BA7">
        <w:rPr>
          <w:sz w:val="12"/>
          <w:szCs w:val="12"/>
        </w:rPr>
        <w:t xml:space="preserve"> among us. </w:t>
      </w:r>
      <w:r w:rsidRPr="00C016B3">
        <w:rPr>
          <w:rStyle w:val="StyleBoldUnderline"/>
          <w:highlight w:val="yellow"/>
        </w:rPr>
        <w:t>The emphasis now is</w:t>
      </w:r>
      <w:r w:rsidRPr="00810A64">
        <w:rPr>
          <w:rStyle w:val="StyleBoldUnderline"/>
        </w:rPr>
        <w:t xml:space="preserve"> less on rational agreement, but more </w:t>
      </w:r>
      <w:r w:rsidRPr="00C016B3">
        <w:rPr>
          <w:rStyle w:val="StyleBoldUnderline"/>
          <w:highlight w:val="yellow"/>
        </w:rPr>
        <w:t xml:space="preserve">on </w:t>
      </w:r>
      <w:r w:rsidRPr="00C016B3">
        <w:rPr>
          <w:rStyle w:val="Emphasis"/>
          <w:highlight w:val="yellow"/>
        </w:rPr>
        <w:t>sustaining</w:t>
      </w:r>
      <w:r w:rsidRPr="00810A64">
        <w:rPr>
          <w:rStyle w:val="Emphasis"/>
        </w:rPr>
        <w:t xml:space="preserve"> those </w:t>
      </w:r>
      <w:r w:rsidRPr="00C016B3">
        <w:rPr>
          <w:rStyle w:val="Emphasis"/>
          <w:highlight w:val="yellow"/>
        </w:rPr>
        <w:t>normative</w:t>
      </w:r>
      <w:r w:rsidRPr="00FD5BA7">
        <w:rPr>
          <w:sz w:val="12"/>
          <w:szCs w:val="12"/>
          <w:highlight w:val="yellow"/>
        </w:rPr>
        <w:t xml:space="preserve"> </w:t>
      </w:r>
      <w:r w:rsidRPr="00C016B3">
        <w:rPr>
          <w:rStyle w:val="Emphasis"/>
          <w:highlight w:val="yellow"/>
        </w:rPr>
        <w:t>practices</w:t>
      </w:r>
      <w:r w:rsidRPr="00FD5BA7">
        <w:rPr>
          <w:sz w:val="12"/>
          <w:szCs w:val="12"/>
        </w:rPr>
        <w:t xml:space="preserve"> and moral relationships </w:t>
      </w:r>
      <w:r w:rsidRPr="00C016B3">
        <w:rPr>
          <w:rStyle w:val="Emphasis"/>
          <w:highlight w:val="yellow"/>
        </w:rPr>
        <w:t xml:space="preserve">within which </w:t>
      </w:r>
      <w:r w:rsidRPr="002A4233">
        <w:rPr>
          <w:rStyle w:val="Emphasis"/>
          <w:highlight w:val="yellow"/>
          <w:bdr w:val="single" w:sz="4" w:space="0" w:color="auto"/>
        </w:rPr>
        <w:t>reasoned agreement as a way of life can flourish</w:t>
      </w:r>
      <w:r w:rsidRPr="00FD5BA7">
        <w:rPr>
          <w:sz w:val="12"/>
          <w:szCs w:val="12"/>
        </w:rPr>
        <w:t xml:space="preserve"> and continue. (SS, 38)8</w:t>
      </w:r>
      <w:r w:rsidRPr="006B7322">
        <w:rPr>
          <w:sz w:val="12"/>
        </w:rPr>
        <w:t>¶</w:t>
      </w:r>
      <w:r w:rsidRPr="00FD5BA7">
        <w:rPr>
          <w:sz w:val="12"/>
          <w:szCs w:val="12"/>
        </w:rPr>
        <w:t xml:space="preserve"> </w:t>
      </w:r>
      <w:r w:rsidRPr="006B7322">
        <w:rPr>
          <w:sz w:val="12"/>
        </w:rPr>
        <w:t>¶</w:t>
      </w:r>
      <w:r w:rsidRPr="00FD5BA7">
        <w:rPr>
          <w:sz w:val="12"/>
          <w:szCs w:val="12"/>
        </w:rPr>
        <w:t xml:space="preserve"> 27</w:t>
      </w:r>
      <w:r w:rsidRPr="006B7322">
        <w:rPr>
          <w:sz w:val="12"/>
        </w:rPr>
        <w:t>¶</w:t>
      </w:r>
      <w:r w:rsidRPr="00FD5BA7">
        <w:rPr>
          <w:sz w:val="12"/>
          <w:szCs w:val="12"/>
        </w:rPr>
        <w:t xml:space="preserve"> The second significant difference between Habermas and Benhabib is that Benhabib rejects Habermas’s rigid opposition between justice and the good life, an opposition that effectively relegates identity-based politics to a lower plane of moral practice, and that for </w:t>
      </w:r>
      <w:r w:rsidRPr="006B7322">
        <w:rPr>
          <w:rStyle w:val="StyleBoldUnderline"/>
        </w:rPr>
        <w:t>Benhabib</w:t>
      </w:r>
      <w:r w:rsidRPr="00FD5BA7">
        <w:rPr>
          <w:sz w:val="12"/>
          <w:szCs w:val="12"/>
        </w:rPr>
        <w:t xml:space="preserve"> undercuts our ability to apprehend the radical particularity of the other. While she believes in the importance of self-reflexive interrogations of conventional identities and roles, she strongly </w:t>
      </w:r>
      <w:r w:rsidRPr="006B7322">
        <w:rPr>
          <w:rStyle w:val="StyleBoldUnderline"/>
        </w:rPr>
        <w:t xml:space="preserve">opposes any </w:t>
      </w:r>
      <w:r w:rsidRPr="00FD5BA7">
        <w:rPr>
          <w:sz w:val="12"/>
          <w:szCs w:val="12"/>
        </w:rPr>
        <w:t xml:space="preserve">ethics or </w:t>
      </w:r>
      <w:r w:rsidRPr="00E5587F">
        <w:rPr>
          <w:rStyle w:val="StyleBoldUnderline"/>
        </w:rPr>
        <w:t xml:space="preserve">politics </w:t>
      </w:r>
      <w:r w:rsidRPr="006B7322">
        <w:rPr>
          <w:rStyle w:val="StyleBoldUnderline"/>
        </w:rPr>
        <w:t>that privileges the</w:t>
      </w:r>
      <w:r w:rsidRPr="00FD5BA7">
        <w:rPr>
          <w:sz w:val="12"/>
          <w:szCs w:val="12"/>
        </w:rPr>
        <w:t xml:space="preserve"> unencumbered or </w:t>
      </w:r>
      <w:r w:rsidRPr="006B7322">
        <w:rPr>
          <w:rStyle w:val="StyleBoldUnderline"/>
        </w:rPr>
        <w:t>detached self over the concrete, embodied,</w:t>
      </w:r>
      <w:r w:rsidRPr="00FD5BA7">
        <w:rPr>
          <w:sz w:val="12"/>
          <w:szCs w:val="12"/>
        </w:rPr>
        <w:t xml:space="preserve"> situated </w:t>
      </w:r>
      <w:r w:rsidRPr="006B7322">
        <w:rPr>
          <w:rStyle w:val="StyleBoldUnderline"/>
        </w:rPr>
        <w:t>self</w:t>
      </w:r>
      <w:r w:rsidRPr="00FD5BA7">
        <w:rPr>
          <w:sz w:val="12"/>
          <w:szCs w:val="12"/>
        </w:rPr>
        <w:t xml:space="preserve">. She argues in particular against those liberal models that imagine that conversations of moral justification should take place between individuals who have bracketed their strongest cultural or social identifications and attachments. Instead </w:t>
      </w:r>
      <w:r w:rsidRPr="00C016B3">
        <w:rPr>
          <w:rStyle w:val="StyleBoldUnderline"/>
        </w:rPr>
        <w:t xml:space="preserve">she promotes </w:t>
      </w:r>
      <w:r w:rsidRPr="002A4233">
        <w:rPr>
          <w:rStyle w:val="StyleBoldUnderline"/>
        </w:rPr>
        <w:t>what she calls an “interactive universalism</w:t>
      </w:r>
      <w:r w:rsidRPr="00E5587F">
        <w:rPr>
          <w:rStyle w:val="StyleBoldUnderline"/>
        </w:rPr>
        <w:t>”:</w:t>
      </w:r>
      <w:r w:rsidRPr="006B7322">
        <w:rPr>
          <w:sz w:val="12"/>
        </w:rPr>
        <w:t>¶</w:t>
      </w:r>
      <w:r w:rsidRPr="00FD5BA7">
        <w:rPr>
          <w:sz w:val="12"/>
          <w:szCs w:val="12"/>
        </w:rPr>
        <w:t xml:space="preserve"> </w:t>
      </w:r>
      <w:r w:rsidRPr="002A4233">
        <w:rPr>
          <w:rStyle w:val="StyleBoldUnderline"/>
          <w:highlight w:val="yellow"/>
        </w:rPr>
        <w:t>Interactive universalism acknowledges</w:t>
      </w:r>
      <w:r w:rsidRPr="00E5587F">
        <w:rPr>
          <w:rStyle w:val="StyleBoldUnderline"/>
        </w:rPr>
        <w:t xml:space="preserve"> the plurality of modes of being human, and </w:t>
      </w:r>
      <w:r w:rsidRPr="00C016B3">
        <w:rPr>
          <w:rStyle w:val="StyleBoldUnderline"/>
          <w:highlight w:val="yellow"/>
        </w:rPr>
        <w:t>differences</w:t>
      </w:r>
      <w:r w:rsidRPr="00E5587F">
        <w:rPr>
          <w:rStyle w:val="StyleBoldUnderline"/>
        </w:rPr>
        <w:t xml:space="preserve"> among humans</w:t>
      </w:r>
      <w:r w:rsidRPr="00FD5BA7">
        <w:rPr>
          <w:sz w:val="12"/>
          <w:szCs w:val="12"/>
        </w:rPr>
        <w:t xml:space="preserve">, </w:t>
      </w:r>
      <w:r w:rsidRPr="00E5587F">
        <w:rPr>
          <w:rStyle w:val="StyleBoldUnderline"/>
        </w:rPr>
        <w:t>without endorsing all</w:t>
      </w:r>
      <w:r w:rsidRPr="00FD5BA7">
        <w:rPr>
          <w:sz w:val="12"/>
          <w:szCs w:val="12"/>
        </w:rPr>
        <w:t xml:space="preserve"> </w:t>
      </w:r>
      <w:r w:rsidRPr="00E5587F">
        <w:rPr>
          <w:rStyle w:val="StyleBoldUnderline"/>
        </w:rPr>
        <w:t>these pluralities</w:t>
      </w:r>
      <w:r w:rsidRPr="00FD5BA7">
        <w:rPr>
          <w:sz w:val="12"/>
          <w:szCs w:val="12"/>
        </w:rPr>
        <w:t xml:space="preserve"> and differences </w:t>
      </w:r>
      <w:r w:rsidRPr="00E5587F">
        <w:rPr>
          <w:rStyle w:val="StyleBoldUnderline"/>
        </w:rPr>
        <w:t>as</w:t>
      </w:r>
      <w:r w:rsidRPr="00FD5BA7">
        <w:rPr>
          <w:sz w:val="12"/>
          <w:szCs w:val="12"/>
        </w:rPr>
        <w:t xml:space="preserve"> morally and politically </w:t>
      </w:r>
      <w:r w:rsidRPr="00E5587F">
        <w:rPr>
          <w:rStyle w:val="StyleBoldUnderline"/>
        </w:rPr>
        <w:t>valid</w:t>
      </w:r>
      <w:r w:rsidRPr="00FD5BA7">
        <w:rPr>
          <w:sz w:val="12"/>
          <w:szCs w:val="12"/>
        </w:rPr>
        <w:t xml:space="preserve">. </w:t>
      </w:r>
      <w:r w:rsidRPr="006B7322">
        <w:rPr>
          <w:rStyle w:val="StyleBoldUnderline"/>
        </w:rPr>
        <w:t xml:space="preserve">While </w:t>
      </w:r>
      <w:r w:rsidRPr="00C016B3">
        <w:rPr>
          <w:rStyle w:val="StyleBoldUnderline"/>
          <w:highlight w:val="yellow"/>
        </w:rPr>
        <w:t>agreeing that</w:t>
      </w:r>
      <w:r w:rsidRPr="00E5587F">
        <w:rPr>
          <w:rStyle w:val="StyleBoldUnderline"/>
        </w:rPr>
        <w:t xml:space="preserve"> normative </w:t>
      </w:r>
      <w:r w:rsidRPr="00C016B3">
        <w:rPr>
          <w:rStyle w:val="StyleBoldUnderline"/>
          <w:highlight w:val="yellow"/>
        </w:rPr>
        <w:t xml:space="preserve">disputes can be settled rationally, </w:t>
      </w:r>
      <w:r w:rsidRPr="00BD6540">
        <w:rPr>
          <w:rStyle w:val="Emphasis"/>
          <w:highlight w:val="yellow"/>
        </w:rPr>
        <w:t xml:space="preserve">and </w:t>
      </w:r>
      <w:r w:rsidRPr="00BD6540">
        <w:rPr>
          <w:rStyle w:val="StyleBoldUnderline"/>
          <w:highlight w:val="yellow"/>
        </w:rPr>
        <w:t>that</w:t>
      </w:r>
      <w:r w:rsidRPr="00BD6540">
        <w:rPr>
          <w:rStyle w:val="Emphasis"/>
          <w:highlight w:val="yellow"/>
        </w:rPr>
        <w:t xml:space="preserve"> fairness</w:t>
      </w:r>
      <w:r w:rsidRPr="00C016B3">
        <w:rPr>
          <w:rStyle w:val="Emphasis"/>
          <w:highlight w:val="yellow"/>
        </w:rPr>
        <w:t>, reciprocity and some procedure of universalizability are</w:t>
      </w:r>
      <w:r w:rsidRPr="00E5587F">
        <w:rPr>
          <w:rStyle w:val="Emphasis"/>
        </w:rPr>
        <w:t xml:space="preserve"> </w:t>
      </w:r>
      <w:r w:rsidRPr="00FD5BA7">
        <w:rPr>
          <w:sz w:val="12"/>
          <w:szCs w:val="12"/>
        </w:rPr>
        <w:t xml:space="preserve">constituents, that is, </w:t>
      </w:r>
      <w:r w:rsidRPr="00C016B3">
        <w:rPr>
          <w:rStyle w:val="Emphasis"/>
          <w:highlight w:val="yellow"/>
        </w:rPr>
        <w:t xml:space="preserve">necessary </w:t>
      </w:r>
      <w:r w:rsidRPr="006B7322">
        <w:rPr>
          <w:rStyle w:val="Emphasis"/>
        </w:rPr>
        <w:t>conditions</w:t>
      </w:r>
      <w:r w:rsidRPr="00E5587F">
        <w:rPr>
          <w:rStyle w:val="Emphasis"/>
        </w:rPr>
        <w:t xml:space="preserve"> </w:t>
      </w:r>
      <w:r w:rsidRPr="00FD5BA7">
        <w:rPr>
          <w:sz w:val="12"/>
          <w:szCs w:val="12"/>
        </w:rPr>
        <w:t xml:space="preserve">of the moral standpoint, </w:t>
      </w:r>
      <w:r w:rsidRPr="006B7322">
        <w:rPr>
          <w:rStyle w:val="StyleBoldUnderline"/>
        </w:rPr>
        <w:t>interactive universalism regards difference as a starting point for reflection</w:t>
      </w:r>
      <w:r w:rsidRPr="00FD5BA7">
        <w:rPr>
          <w:sz w:val="12"/>
          <w:szCs w:val="12"/>
        </w:rPr>
        <w:t xml:space="preserve"> and action. </w:t>
      </w:r>
      <w:r w:rsidRPr="00E5587F">
        <w:rPr>
          <w:rStyle w:val="StyleBoldUnderline"/>
        </w:rPr>
        <w:t xml:space="preserve">In this sense, </w:t>
      </w:r>
      <w:r w:rsidRPr="00E5587F">
        <w:rPr>
          <w:rStyle w:val="Emphasis"/>
        </w:rPr>
        <w:t>“</w:t>
      </w:r>
      <w:r w:rsidRPr="00671D3D">
        <w:rPr>
          <w:rStyle w:val="Emphasis"/>
          <w:highlight w:val="yellow"/>
        </w:rPr>
        <w:t xml:space="preserve">universality” is a regulative ideal that </w:t>
      </w:r>
      <w:r w:rsidRPr="00BD6540">
        <w:rPr>
          <w:rStyle w:val="Emphasis"/>
          <w:highlight w:val="yellow"/>
          <w:bdr w:val="single" w:sz="4" w:space="0" w:color="auto"/>
        </w:rPr>
        <w:t>does not deny our embodied</w:t>
      </w:r>
      <w:r w:rsidRPr="00E5587F">
        <w:rPr>
          <w:rStyle w:val="Emphasis"/>
        </w:rPr>
        <w:t xml:space="preserve"> </w:t>
      </w:r>
      <w:r w:rsidRPr="00FD5BA7">
        <w:rPr>
          <w:sz w:val="12"/>
          <w:szCs w:val="12"/>
        </w:rPr>
        <w:t>and embedded</w:t>
      </w:r>
      <w:r w:rsidRPr="00E5587F">
        <w:rPr>
          <w:rStyle w:val="Emphasis"/>
        </w:rPr>
        <w:t xml:space="preserve"> </w:t>
      </w:r>
      <w:r w:rsidRPr="00BD6540">
        <w:rPr>
          <w:rStyle w:val="Emphasis"/>
          <w:highlight w:val="yellow"/>
          <w:bdr w:val="single" w:sz="4" w:space="0" w:color="auto"/>
        </w:rPr>
        <w:t>identity</w:t>
      </w:r>
      <w:r w:rsidRPr="00FD5BA7">
        <w:rPr>
          <w:sz w:val="12"/>
          <w:szCs w:val="12"/>
        </w:rPr>
        <w:t xml:space="preserve">, </w:t>
      </w:r>
      <w:r w:rsidRPr="00671D3D">
        <w:rPr>
          <w:rStyle w:val="StyleBoldUnderline"/>
          <w:highlight w:val="yellow"/>
        </w:rPr>
        <w:t>but aims at developing</w:t>
      </w:r>
      <w:r w:rsidRPr="00FD5BA7">
        <w:rPr>
          <w:sz w:val="12"/>
          <w:szCs w:val="12"/>
        </w:rPr>
        <w:t xml:space="preserve"> </w:t>
      </w:r>
      <w:r w:rsidRPr="00E5587F">
        <w:rPr>
          <w:rStyle w:val="StyleBoldUnderline"/>
        </w:rPr>
        <w:t xml:space="preserve">moral </w:t>
      </w:r>
      <w:r w:rsidRPr="00671D3D">
        <w:rPr>
          <w:rStyle w:val="StyleBoldUnderline"/>
          <w:highlight w:val="yellow"/>
        </w:rPr>
        <w:t xml:space="preserve">attitudes and </w:t>
      </w:r>
      <w:r w:rsidRPr="00671D3D">
        <w:rPr>
          <w:rStyle w:val="Emphasis"/>
          <w:highlight w:val="yellow"/>
        </w:rPr>
        <w:t xml:space="preserve">encouraging political transformations that can yield a </w:t>
      </w:r>
      <w:r w:rsidRPr="00671D3D">
        <w:rPr>
          <w:rStyle w:val="Emphasis"/>
        </w:rPr>
        <w:t xml:space="preserve">point of </w:t>
      </w:r>
      <w:r w:rsidRPr="00671D3D">
        <w:rPr>
          <w:rStyle w:val="Emphasis"/>
          <w:highlight w:val="yellow"/>
        </w:rPr>
        <w:t>view acceptable to all</w:t>
      </w:r>
      <w:r w:rsidRPr="00FD5BA7">
        <w:rPr>
          <w:sz w:val="12"/>
          <w:szCs w:val="12"/>
        </w:rPr>
        <w:t xml:space="preserve">. </w:t>
      </w:r>
      <w:r w:rsidRPr="00671D3D">
        <w:rPr>
          <w:rStyle w:val="StyleBoldUnderline"/>
          <w:highlight w:val="yellow"/>
        </w:rPr>
        <w:t>Universality is not</w:t>
      </w:r>
      <w:r w:rsidRPr="00E5587F">
        <w:rPr>
          <w:rStyle w:val="StyleBoldUnderline"/>
        </w:rPr>
        <w:t xml:space="preserve"> </w:t>
      </w:r>
      <w:r w:rsidRPr="00FD5BA7">
        <w:rPr>
          <w:sz w:val="12"/>
          <w:szCs w:val="12"/>
        </w:rPr>
        <w:t>the ideal</w:t>
      </w:r>
      <w:r w:rsidRPr="00E5587F">
        <w:rPr>
          <w:rStyle w:val="StyleBoldUnderline"/>
        </w:rPr>
        <w:t xml:space="preserve"> </w:t>
      </w:r>
      <w:r w:rsidRPr="00671D3D">
        <w:rPr>
          <w:rStyle w:val="StyleBoldUnderline"/>
          <w:highlight w:val="yellow"/>
        </w:rPr>
        <w:t>consensus</w:t>
      </w:r>
      <w:r w:rsidRPr="00E5587F">
        <w:rPr>
          <w:rStyle w:val="StyleBoldUnderline"/>
        </w:rPr>
        <w:t xml:space="preserve"> </w:t>
      </w:r>
      <w:r w:rsidRPr="00FD5BA7">
        <w:rPr>
          <w:sz w:val="12"/>
          <w:szCs w:val="12"/>
        </w:rPr>
        <w:t xml:space="preserve">of fictitiously defined selves, </w:t>
      </w:r>
      <w:r w:rsidRPr="00671D3D">
        <w:rPr>
          <w:rStyle w:val="StyleBoldUnderline"/>
          <w:highlight w:val="yellow"/>
        </w:rPr>
        <w:t xml:space="preserve">but the </w:t>
      </w:r>
      <w:r w:rsidRPr="00671D3D">
        <w:rPr>
          <w:rStyle w:val="StyleBoldUnderline"/>
        </w:rPr>
        <w:t xml:space="preserve">concrete </w:t>
      </w:r>
      <w:r w:rsidRPr="006B7322">
        <w:rPr>
          <w:rStyle w:val="Emphasis"/>
          <w:highlight w:val="yellow"/>
        </w:rPr>
        <w:t>process in politics</w:t>
      </w:r>
      <w:r w:rsidRPr="00FD5BA7">
        <w:rPr>
          <w:sz w:val="12"/>
          <w:szCs w:val="12"/>
        </w:rPr>
        <w:t xml:space="preserve"> and morals of the struggle of concrete, embodied selves, striving for autonomy. (SS, 153) </w:t>
      </w:r>
      <w:r w:rsidRPr="006B7322">
        <w:rPr>
          <w:sz w:val="12"/>
        </w:rPr>
        <w:t>¶</w:t>
      </w:r>
      <w:r w:rsidRPr="00FD5BA7">
        <w:rPr>
          <w:sz w:val="12"/>
          <w:szCs w:val="12"/>
        </w:rPr>
        <w:t xml:space="preserve"> This passage encapsulates the core of </w:t>
      </w:r>
      <w:r w:rsidRPr="00E5587F">
        <w:rPr>
          <w:rStyle w:val="StyleBoldUnderline"/>
        </w:rPr>
        <w:t>Benhabib’s position</w:t>
      </w:r>
      <w:r w:rsidRPr="00FD5BA7">
        <w:rPr>
          <w:sz w:val="12"/>
          <w:szCs w:val="12"/>
        </w:rPr>
        <w:t xml:space="preserve">, which </w:t>
      </w:r>
      <w:r w:rsidRPr="00E5587F">
        <w:rPr>
          <w:rStyle w:val="StyleBoldUnderline"/>
        </w:rPr>
        <w:t>attempts to mediate between universalism and particularism</w:t>
      </w:r>
      <w:r w:rsidRPr="00FD5BA7">
        <w:rPr>
          <w:sz w:val="12"/>
          <w:szCs w:val="12"/>
        </w:rPr>
        <w:t xml:space="preserve"> as traditionally understood. </w:t>
      </w:r>
      <w:r w:rsidRPr="00E5587F">
        <w:rPr>
          <w:rStyle w:val="StyleBoldUnderline"/>
        </w:rPr>
        <w:t>On the one hand, universalism’s informing principles of rational argumentation, fairness, and reciprocity adjudicate between different positions in the ethicopolitical realm</w:t>
      </w:r>
      <w:r w:rsidRPr="00FD5BA7">
        <w:rPr>
          <w:sz w:val="12"/>
          <w:szCs w:val="12"/>
        </w:rPr>
        <w:t xml:space="preserve">, </w:t>
      </w:r>
      <w:r w:rsidRPr="00E5587F">
        <w:rPr>
          <w:rStyle w:val="StyleBoldUnderline"/>
        </w:rPr>
        <w:t xml:space="preserve">enabling crucial distinctions between </w:t>
      </w:r>
      <w:r w:rsidRPr="00FD5BA7">
        <w:rPr>
          <w:sz w:val="12"/>
          <w:szCs w:val="12"/>
        </w:rPr>
        <w:t>those</w:t>
      </w:r>
      <w:r w:rsidRPr="00E5587F">
        <w:rPr>
          <w:rStyle w:val="StyleBoldUnderline"/>
        </w:rPr>
        <w:t xml:space="preserve"> notions of the good life</w:t>
      </w:r>
      <w:r w:rsidRPr="00FD5BA7">
        <w:rPr>
          <w:sz w:val="12"/>
          <w:szCs w:val="12"/>
        </w:rPr>
        <w:t xml:space="preserve"> </w:t>
      </w:r>
      <w:r w:rsidRPr="00E5587F">
        <w:rPr>
          <w:rStyle w:val="StyleBoldUnderline"/>
        </w:rPr>
        <w:t>that promote interactive universalism and those that threaten its key principles</w:t>
      </w:r>
      <w:r w:rsidRPr="00FD5BA7">
        <w:rPr>
          <w:sz w:val="12"/>
          <w:szCs w:val="12"/>
        </w:rPr>
        <w:t xml:space="preserve">. It insists, in other words, that there is a specifiable moral standpoint from which—to take a few prominent examples—Serbian aggression, neo-Nazism, and gay bashing can be definitively condemned. </w:t>
      </w:r>
      <w:r w:rsidRPr="00E5587F">
        <w:rPr>
          <w:rStyle w:val="StyleBoldUnderline"/>
        </w:rPr>
        <w:t>On the other hand, universalism “regards difference as a starting point.”</w:t>
      </w:r>
      <w:r w:rsidRPr="00FD5BA7">
        <w:rPr>
          <w:sz w:val="12"/>
          <w:szCs w:val="12"/>
        </w:rPr>
        <w:t xml:space="preserve"> </w:t>
      </w:r>
      <w:r w:rsidRPr="00E5587F">
        <w:rPr>
          <w:rStyle w:val="StyleBoldUnderline"/>
        </w:rPr>
        <w:t>It understands identity as “embodied</w:t>
      </w:r>
      <w:r w:rsidRPr="00FD5BA7">
        <w:rPr>
          <w:sz w:val="12"/>
          <w:szCs w:val="12"/>
        </w:rPr>
        <w:t xml:space="preserve"> and embedded” </w:t>
      </w:r>
      <w:r w:rsidRPr="00E5587F">
        <w:rPr>
          <w:rStyle w:val="StyleBoldUnderline"/>
        </w:rPr>
        <w:t>and promotes encounters with otherness</w:t>
      </w:r>
      <w:r w:rsidRPr="00FD5BA7">
        <w:rPr>
          <w:sz w:val="12"/>
          <w:szCs w:val="12"/>
        </w:rPr>
        <w:t xml:space="preserve"> so as </w:t>
      </w:r>
      <w:r w:rsidRPr="00E5587F">
        <w:rPr>
          <w:rStyle w:val="StyleBoldUnderline"/>
        </w:rPr>
        <w:t>to nurture</w:t>
      </w:r>
      <w:r w:rsidRPr="00FD5BA7">
        <w:rPr>
          <w:sz w:val="12"/>
          <w:szCs w:val="12"/>
        </w:rPr>
        <w:t xml:space="preserve"> the development of </w:t>
      </w:r>
      <w:r w:rsidRPr="00E5587F">
        <w:rPr>
          <w:rStyle w:val="StyleBoldUnderline"/>
        </w:rPr>
        <w:t>a moral attitude</w:t>
      </w:r>
      <w:r w:rsidRPr="00FD5BA7">
        <w:rPr>
          <w:sz w:val="12"/>
          <w:szCs w:val="12"/>
        </w:rPr>
        <w:t xml:space="preserve"> </w:t>
      </w:r>
      <w:r w:rsidRPr="00671D3D">
        <w:rPr>
          <w:rStyle w:val="StyleBoldUnderline"/>
        </w:rPr>
        <w:t>that will “yield a point of view acceptable to all.”</w:t>
      </w:r>
      <w:r w:rsidRPr="006B7322">
        <w:rPr>
          <w:rStyle w:val="StyleBoldUnderline"/>
          <w:sz w:val="12"/>
        </w:rPr>
        <w:t xml:space="preserve">¶ </w:t>
      </w:r>
      <w:r w:rsidRPr="00E5587F">
        <w:rPr>
          <w:rStyle w:val="Emphasis"/>
        </w:rPr>
        <w:t>Of course it must simultaneously be recognized that the “</w:t>
      </w:r>
      <w:r w:rsidRPr="00671D3D">
        <w:rPr>
          <w:rStyle w:val="Emphasis"/>
          <w:highlight w:val="yellow"/>
        </w:rPr>
        <w:t>all</w:t>
      </w:r>
      <w:r w:rsidRPr="00E5587F">
        <w:rPr>
          <w:rStyle w:val="Emphasis"/>
        </w:rPr>
        <w:t xml:space="preserve">” here </w:t>
      </w:r>
      <w:r w:rsidRPr="00671D3D">
        <w:rPr>
          <w:rStyle w:val="Emphasis"/>
          <w:highlight w:val="yellow"/>
        </w:rPr>
        <w:t>cannot</w:t>
      </w:r>
      <w:r w:rsidRPr="00E5587F">
        <w:rPr>
          <w:rStyle w:val="Emphasis"/>
        </w:rPr>
        <w:t xml:space="preserve"> coherently </w:t>
      </w:r>
      <w:r w:rsidRPr="00671D3D">
        <w:rPr>
          <w:rStyle w:val="Emphasis"/>
          <w:highlight w:val="yellow"/>
        </w:rPr>
        <w:t>include those who have</w:t>
      </w:r>
      <w:r w:rsidRPr="00FD5BA7">
        <w:rPr>
          <w:sz w:val="12"/>
          <w:szCs w:val="12"/>
        </w:rPr>
        <w:t>, according to universalism’s own principles,</w:t>
      </w:r>
      <w:r w:rsidRPr="00E5587F">
        <w:rPr>
          <w:rStyle w:val="Emphasis"/>
        </w:rPr>
        <w:t xml:space="preserve"> </w:t>
      </w:r>
      <w:r w:rsidRPr="00671D3D">
        <w:rPr>
          <w:rStyle w:val="Emphasis"/>
          <w:highlight w:val="yellow"/>
        </w:rPr>
        <w:t xml:space="preserve">forfeited their place as </w:t>
      </w:r>
      <w:r w:rsidRPr="00671D3D">
        <w:rPr>
          <w:rStyle w:val="Emphasis"/>
        </w:rPr>
        <w:t xml:space="preserve">equal </w:t>
      </w:r>
      <w:r w:rsidRPr="00671D3D">
        <w:rPr>
          <w:rStyle w:val="Emphasis"/>
          <w:highlight w:val="yellow"/>
        </w:rPr>
        <w:t xml:space="preserve">participants in the </w:t>
      </w:r>
      <w:r w:rsidRPr="00671D3D">
        <w:rPr>
          <w:rStyle w:val="Emphasis"/>
        </w:rPr>
        <w:t>ethicopolitical</w:t>
      </w:r>
      <w:r w:rsidRPr="006B7322">
        <w:rPr>
          <w:rStyle w:val="Emphasis"/>
          <w:b w:val="0"/>
          <w:sz w:val="12"/>
          <w:u w:val="none"/>
        </w:rPr>
        <w:t>¶</w:t>
      </w:r>
      <w:r w:rsidRPr="006B7322">
        <w:rPr>
          <w:rStyle w:val="Emphasis"/>
          <w:sz w:val="12"/>
        </w:rPr>
        <w:t xml:space="preserve"> </w:t>
      </w:r>
      <w:r w:rsidRPr="006B7322">
        <w:rPr>
          <w:sz w:val="12"/>
        </w:rPr>
        <w:t>¶</w:t>
      </w:r>
      <w:r w:rsidRPr="00FD5BA7">
        <w:rPr>
          <w:sz w:val="12"/>
          <w:szCs w:val="12"/>
        </w:rPr>
        <w:t xml:space="preserve"> 28</w:t>
      </w:r>
      <w:r w:rsidRPr="006B7322">
        <w:rPr>
          <w:sz w:val="12"/>
        </w:rPr>
        <w:t>¶</w:t>
      </w:r>
      <w:r w:rsidRPr="00FD5BA7">
        <w:rPr>
          <w:sz w:val="12"/>
          <w:szCs w:val="12"/>
        </w:rPr>
        <w:t xml:space="preserve"> </w:t>
      </w:r>
      <w:r w:rsidRPr="00671D3D">
        <w:rPr>
          <w:rStyle w:val="Emphasis"/>
          <w:highlight w:val="yellow"/>
        </w:rPr>
        <w:t>community</w:t>
      </w:r>
      <w:r w:rsidRPr="00FD5BA7">
        <w:rPr>
          <w:sz w:val="12"/>
          <w:szCs w:val="12"/>
        </w:rPr>
        <w:t xml:space="preserve">. Ironically, then, Benhabib’s </w:t>
      </w:r>
      <w:r w:rsidRPr="00671D3D">
        <w:rPr>
          <w:rStyle w:val="StyleBoldUnderline"/>
          <w:highlight w:val="yellow"/>
        </w:rPr>
        <w:t xml:space="preserve">redefinition of universalism insists on </w:t>
      </w:r>
      <w:r w:rsidRPr="00671D3D">
        <w:rPr>
          <w:rStyle w:val="StyleBoldUnderline"/>
        </w:rPr>
        <w:t xml:space="preserve">inevitable </w:t>
      </w:r>
      <w:r w:rsidRPr="00671D3D">
        <w:rPr>
          <w:rStyle w:val="StyleBoldUnderline"/>
          <w:highlight w:val="yellow"/>
        </w:rPr>
        <w:t>exclusion</w:t>
      </w:r>
      <w:r w:rsidRPr="00FD5BA7">
        <w:rPr>
          <w:sz w:val="12"/>
          <w:szCs w:val="12"/>
        </w:rPr>
        <w:t xml:space="preserve">, </w:t>
      </w:r>
      <w:r w:rsidRPr="00671D3D">
        <w:rPr>
          <w:rStyle w:val="Emphasis"/>
          <w:highlight w:val="yellow"/>
        </w:rPr>
        <w:t xml:space="preserve">but not in the sense </w:t>
      </w:r>
      <w:r w:rsidRPr="00671D3D">
        <w:rPr>
          <w:rStyle w:val="Emphasis"/>
        </w:rPr>
        <w:t>that</w:t>
      </w:r>
      <w:r w:rsidRPr="00E5587F">
        <w:rPr>
          <w:rStyle w:val="Emphasis"/>
        </w:rPr>
        <w:t xml:space="preserve"> </w:t>
      </w:r>
      <w:r w:rsidRPr="00FD5BA7">
        <w:rPr>
          <w:sz w:val="12"/>
          <w:szCs w:val="12"/>
        </w:rPr>
        <w:t xml:space="preserve">many </w:t>
      </w:r>
      <w:r w:rsidRPr="00E5587F">
        <w:rPr>
          <w:rStyle w:val="Emphasis"/>
        </w:rPr>
        <w:t>poststructuralist</w:t>
      </w:r>
      <w:r w:rsidRPr="00FD5BA7">
        <w:rPr>
          <w:sz w:val="12"/>
          <w:szCs w:val="12"/>
        </w:rPr>
        <w:t xml:space="preserve"> and postmodernist cultural </w:t>
      </w:r>
      <w:r w:rsidRPr="00E5587F">
        <w:rPr>
          <w:rStyle w:val="Emphasis"/>
        </w:rPr>
        <w:t>critics</w:t>
      </w:r>
      <w:r w:rsidRPr="00FD5BA7">
        <w:rPr>
          <w:sz w:val="12"/>
          <w:szCs w:val="12"/>
        </w:rPr>
        <w:t xml:space="preserve"> </w:t>
      </w:r>
      <w:r w:rsidRPr="00E5587F">
        <w:rPr>
          <w:rStyle w:val="Emphasis"/>
        </w:rPr>
        <w:t>do</w:t>
      </w:r>
      <w:r w:rsidRPr="00FD5BA7">
        <w:rPr>
          <w:sz w:val="12"/>
          <w:szCs w:val="12"/>
        </w:rPr>
        <w:t xml:space="preserve">, </w:t>
      </w:r>
      <w:r w:rsidRPr="00E5587F">
        <w:rPr>
          <w:rStyle w:val="StyleBoldUnderline"/>
        </w:rPr>
        <w:t xml:space="preserve">as the hardwired effect </w:t>
      </w:r>
      <w:r w:rsidRPr="00671D3D">
        <w:rPr>
          <w:rStyle w:val="StyleBoldUnderline"/>
          <w:highlight w:val="yellow"/>
        </w:rPr>
        <w:t>of universalism’s false claims to inclusiveness</w:t>
      </w:r>
      <w:r w:rsidRPr="00E5587F">
        <w:rPr>
          <w:rStyle w:val="StyleBoldUnderline"/>
        </w:rPr>
        <w:t>, and</w:t>
      </w:r>
      <w:r w:rsidRPr="00FD5BA7">
        <w:rPr>
          <w:sz w:val="12"/>
          <w:szCs w:val="12"/>
        </w:rPr>
        <w:t xml:space="preserve"> </w:t>
      </w:r>
      <w:r w:rsidRPr="00E5587F">
        <w:rPr>
          <w:rStyle w:val="StyleBoldUnderline"/>
        </w:rPr>
        <w:t xml:space="preserve">as </w:t>
      </w:r>
      <w:r w:rsidRPr="00671D3D">
        <w:rPr>
          <w:rStyle w:val="StyleBoldUnderline"/>
          <w:highlight w:val="yellow"/>
        </w:rPr>
        <w:t>victimizing those</w:t>
      </w:r>
      <w:r w:rsidRPr="00E5587F">
        <w:rPr>
          <w:rStyle w:val="StyleBoldUnderline"/>
        </w:rPr>
        <w:t xml:space="preserve"> </w:t>
      </w:r>
      <w:r w:rsidRPr="00671D3D">
        <w:rPr>
          <w:rStyle w:val="StyleBoldUnderline"/>
          <w:highlight w:val="yellow"/>
        </w:rPr>
        <w:t>disempowered by race</w:t>
      </w:r>
      <w:r w:rsidRPr="00E5587F">
        <w:rPr>
          <w:rStyle w:val="StyleBoldUnderline"/>
        </w:rPr>
        <w:t>, class, gender, or sexuality</w:t>
      </w:r>
      <w:r w:rsidRPr="00FD5BA7">
        <w:rPr>
          <w:sz w:val="12"/>
          <w:szCs w:val="12"/>
        </w:rPr>
        <w:t xml:space="preserve">. </w:t>
      </w:r>
      <w:r w:rsidRPr="00671D3D">
        <w:rPr>
          <w:rStyle w:val="Emphasis"/>
          <w:highlight w:val="yellow"/>
        </w:rPr>
        <w:t>Against naive conceptions of inclusiveness</w:t>
      </w:r>
      <w:r w:rsidRPr="00E5587F">
        <w:rPr>
          <w:rStyle w:val="StyleBoldUnderline"/>
        </w:rPr>
        <w:t xml:space="preserve"> </w:t>
      </w:r>
      <w:r w:rsidRPr="00FD5BA7">
        <w:rPr>
          <w:sz w:val="12"/>
          <w:szCs w:val="12"/>
        </w:rPr>
        <w:t xml:space="preserve">and plurality, </w:t>
      </w:r>
      <w:r w:rsidRPr="00671D3D">
        <w:rPr>
          <w:rStyle w:val="StyleBoldUnderline"/>
          <w:highlight w:val="yellow"/>
        </w:rPr>
        <w:t>which</w:t>
      </w:r>
      <w:r w:rsidRPr="00FD5BA7">
        <w:rPr>
          <w:sz w:val="12"/>
          <w:szCs w:val="12"/>
        </w:rPr>
        <w:t xml:space="preserve"> ultimately </w:t>
      </w:r>
      <w:r w:rsidRPr="006B7322">
        <w:rPr>
          <w:rStyle w:val="Emphasis"/>
          <w:highlight w:val="yellow"/>
        </w:rPr>
        <w:t xml:space="preserve">prove </w:t>
      </w:r>
      <w:r w:rsidRPr="00BD6540">
        <w:rPr>
          <w:rStyle w:val="Emphasis"/>
          <w:highlight w:val="yellow"/>
          <w:bdr w:val="single" w:sz="4" w:space="0" w:color="auto"/>
        </w:rPr>
        <w:t>self-undermining</w:t>
      </w:r>
      <w:r w:rsidRPr="00BD6540">
        <w:rPr>
          <w:rStyle w:val="Emphasis"/>
          <w:highlight w:val="yellow"/>
        </w:rPr>
        <w:t xml:space="preserve"> in their toleration </w:t>
      </w:r>
      <w:r w:rsidRPr="006B7322">
        <w:rPr>
          <w:rStyle w:val="Emphasis"/>
          <w:highlight w:val="yellow"/>
        </w:rPr>
        <w:t>of</w:t>
      </w:r>
      <w:r w:rsidRPr="006B7322">
        <w:rPr>
          <w:rStyle w:val="Emphasis"/>
        </w:rPr>
        <w:t xml:space="preserve"> </w:t>
      </w:r>
      <w:r w:rsidRPr="00FD5BA7">
        <w:rPr>
          <w:sz w:val="12"/>
          <w:szCs w:val="12"/>
        </w:rPr>
        <w:t xml:space="preserve">communities, individuals, and </w:t>
      </w:r>
      <w:r w:rsidRPr="006B7322">
        <w:rPr>
          <w:rStyle w:val="Emphasis"/>
          <w:highlight w:val="yellow"/>
        </w:rPr>
        <w:t xml:space="preserve">practices that </w:t>
      </w:r>
      <w:r w:rsidRPr="006B7322">
        <w:rPr>
          <w:rStyle w:val="Emphasis"/>
          <w:highlight w:val="yellow"/>
          <w:bdr w:val="single" w:sz="4" w:space="0" w:color="auto"/>
        </w:rPr>
        <w:t>exclude others arbitrarily</w:t>
      </w:r>
      <w:r w:rsidRPr="00E5587F">
        <w:rPr>
          <w:rStyle w:val="Emphasis"/>
        </w:rPr>
        <w:t>,</w:t>
      </w:r>
      <w:r w:rsidRPr="00FD5BA7">
        <w:rPr>
          <w:sz w:val="12"/>
          <w:szCs w:val="12"/>
        </w:rPr>
        <w:t xml:space="preserve"> </w:t>
      </w:r>
      <w:r w:rsidRPr="00671D3D">
        <w:rPr>
          <w:rStyle w:val="Emphasis"/>
          <w:highlight w:val="yellow"/>
        </w:rPr>
        <w:t>interactive universalism</w:t>
      </w:r>
      <w:r w:rsidRPr="00E5587F">
        <w:rPr>
          <w:rStyle w:val="Emphasis"/>
        </w:rPr>
        <w:t xml:space="preserve"> </w:t>
      </w:r>
      <w:r w:rsidRPr="00671D3D">
        <w:rPr>
          <w:rStyle w:val="Emphasis"/>
          <w:highlight w:val="yellow"/>
        </w:rPr>
        <w:t xml:space="preserve">claims that </w:t>
      </w:r>
      <w:r w:rsidRPr="00671D3D">
        <w:rPr>
          <w:rStyle w:val="Emphasis"/>
          <w:highlight w:val="yellow"/>
          <w:bdr w:val="single" w:sz="4" w:space="0" w:color="auto"/>
        </w:rPr>
        <w:t>certain</w:t>
      </w:r>
      <w:r w:rsidRPr="00E5587F">
        <w:rPr>
          <w:rStyle w:val="Emphasis"/>
          <w:bdr w:val="single" w:sz="4" w:space="0" w:color="auto"/>
        </w:rPr>
        <w:t xml:space="preserve"> </w:t>
      </w:r>
      <w:r w:rsidRPr="00671D3D">
        <w:rPr>
          <w:rStyle w:val="Emphasis"/>
          <w:highlight w:val="yellow"/>
          <w:bdr w:val="single" w:sz="4" w:space="0" w:color="auto"/>
        </w:rPr>
        <w:t>exclusions are</w:t>
      </w:r>
      <w:r w:rsidRPr="00E5587F">
        <w:rPr>
          <w:rStyle w:val="Emphasis"/>
          <w:bdr w:val="single" w:sz="4" w:space="0" w:color="auto"/>
        </w:rPr>
        <w:t xml:space="preserve"> not only justified, but indeed </w:t>
      </w:r>
      <w:r w:rsidRPr="00671D3D">
        <w:rPr>
          <w:rStyle w:val="Emphasis"/>
          <w:highlight w:val="yellow"/>
          <w:bdr w:val="single" w:sz="4" w:space="0" w:color="auto"/>
        </w:rPr>
        <w:t>required</w:t>
      </w:r>
      <w:r w:rsidRPr="00671D3D">
        <w:rPr>
          <w:rStyle w:val="Emphasis"/>
          <w:highlight w:val="yellow"/>
        </w:rPr>
        <w:t xml:space="preserve"> by the</w:t>
      </w:r>
      <w:r w:rsidRPr="00E5587F">
        <w:rPr>
          <w:rStyle w:val="Emphasis"/>
        </w:rPr>
        <w:t xml:space="preserve"> </w:t>
      </w:r>
      <w:r w:rsidRPr="00671D3D">
        <w:rPr>
          <w:rStyle w:val="Emphasis"/>
          <w:highlight w:val="yellow"/>
        </w:rPr>
        <w:t>principles of recognition</w:t>
      </w:r>
      <w:r w:rsidRPr="00E5587F">
        <w:rPr>
          <w:rStyle w:val="Emphasis"/>
        </w:rPr>
        <w:t xml:space="preserve"> and respect </w:t>
      </w:r>
      <w:r w:rsidRPr="00671D3D">
        <w:rPr>
          <w:rStyle w:val="Emphasis"/>
          <w:highlight w:val="yellow"/>
        </w:rPr>
        <w:t xml:space="preserve">that underpin democratic </w:t>
      </w:r>
      <w:r w:rsidRPr="00BD6540">
        <w:rPr>
          <w:rStyle w:val="Emphasis"/>
        </w:rPr>
        <w:t xml:space="preserve">institutions and </w:t>
      </w:r>
      <w:r w:rsidRPr="00671D3D">
        <w:rPr>
          <w:rStyle w:val="Emphasis"/>
          <w:highlight w:val="yellow"/>
        </w:rPr>
        <w:t>practices</w:t>
      </w:r>
      <w:r w:rsidRPr="00E5587F">
        <w:rPr>
          <w:rStyle w:val="Emphasis"/>
        </w:rPr>
        <w:t>.</w:t>
      </w:r>
    </w:p>
    <w:p w14:paraId="03DB0F23" w14:textId="77777777" w:rsidR="00F35253" w:rsidRDefault="00F35253" w:rsidP="00F35253"/>
    <w:p w14:paraId="05E06C16" w14:textId="77777777" w:rsidR="00F35253" w:rsidRPr="00793F32" w:rsidRDefault="00F35253" w:rsidP="00F35253">
      <w:pPr>
        <w:pStyle w:val="Heading4"/>
      </w:pPr>
      <w:r>
        <w:t xml:space="preserve">Avoiding engaging the topic because the state is irredeemably racist over-essentializes modern black-life---switching sides on Afro-Pessimism crucial </w:t>
      </w:r>
    </w:p>
    <w:p w14:paraId="0D9F4E94" w14:textId="77777777" w:rsidR="00F35253" w:rsidRDefault="00F35253" w:rsidP="00F35253">
      <w:r w:rsidRPr="001215E9">
        <w:rPr>
          <w:rStyle w:val="StyleStyleBold12pt"/>
        </w:rPr>
        <w:t>McWhorter 9</w:t>
      </w:r>
      <w:r>
        <w:t xml:space="preserve">—Associate Professor in the English and Comparative Literature, Columbia (John, What African-American Studies Could Be, </w:t>
      </w:r>
      <w:hyperlink r:id="rId10" w:history="1">
        <w:r w:rsidRPr="00177BF6">
          <w:rPr>
            <w:rStyle w:val="Hyperlink"/>
          </w:rPr>
          <w:t>www.mindingthecampus.com/originals/2009/09/by_john_mcwhorter_while_this.html</w:t>
        </w:r>
      </w:hyperlink>
      <w:r>
        <w:t xml:space="preserve">) </w:t>
      </w:r>
    </w:p>
    <w:p w14:paraId="33963B4A" w14:textId="77777777" w:rsidR="00F35253" w:rsidRDefault="00F35253" w:rsidP="00F35253">
      <w:pPr>
        <w:rPr>
          <w:sz w:val="16"/>
        </w:rPr>
      </w:pPr>
    </w:p>
    <w:p w14:paraId="256D5037" w14:textId="77777777" w:rsidR="00F35253" w:rsidRPr="00FB190E" w:rsidRDefault="00F35253" w:rsidP="00F35253">
      <w:pPr>
        <w:rPr>
          <w:sz w:val="16"/>
        </w:rPr>
      </w:pPr>
      <w:r w:rsidRPr="00FB190E">
        <w:rPr>
          <w:sz w:val="16"/>
        </w:rPr>
        <w:t xml:space="preserve">The answer common in such </w:t>
      </w:r>
      <w:r w:rsidRPr="005C2AD8">
        <w:rPr>
          <w:rStyle w:val="StyleBoldUnderline"/>
        </w:rPr>
        <w:t>departments</w:t>
      </w:r>
      <w:r w:rsidRPr="00FB190E">
        <w:rPr>
          <w:sz w:val="16"/>
        </w:rPr>
        <w:t xml:space="preserve"> is that the principal mission is to </w:t>
      </w:r>
      <w:r w:rsidRPr="005C2AD8">
        <w:rPr>
          <w:rStyle w:val="StyleBoldUnderline"/>
        </w:rPr>
        <w:t>teach students about the eternal power of racism past and present</w:t>
      </w:r>
      <w:r w:rsidRPr="00FB190E">
        <w:rPr>
          <w:sz w:val="16"/>
        </w:rPr>
        <w:t xml:space="preserve">. </w:t>
      </w:r>
      <w:r w:rsidRPr="005C2AD8">
        <w:rPr>
          <w:rStyle w:val="StyleBoldUnderline"/>
        </w:rPr>
        <w:t xml:space="preserve">Certainly </w:t>
      </w:r>
      <w:r w:rsidRPr="00793F32">
        <w:rPr>
          <w:rStyle w:val="StyleBoldUnderline"/>
          <w:highlight w:val="yellow"/>
        </w:rPr>
        <w:t>it should be part of</w:t>
      </w:r>
      <w:r w:rsidRPr="005C2AD8">
        <w:rPr>
          <w:rStyle w:val="StyleBoldUnderline"/>
        </w:rPr>
        <w:t xml:space="preserve"> </w:t>
      </w:r>
      <w:r w:rsidRPr="00FB190E">
        <w:rPr>
          <w:sz w:val="16"/>
        </w:rPr>
        <w:t xml:space="preserve">a liberal arts </w:t>
      </w:r>
      <w:r w:rsidRPr="00793F32">
        <w:rPr>
          <w:rStyle w:val="StyleBoldUnderline"/>
          <w:highlight w:val="yellow"/>
        </w:rPr>
        <w:t>education to learn</w:t>
      </w:r>
      <w:r w:rsidRPr="005C2AD8">
        <w:rPr>
          <w:rStyle w:val="StyleBoldUnderline"/>
        </w:rPr>
        <w:t xml:space="preserve"> that </w:t>
      </w:r>
      <w:r w:rsidRPr="00793F32">
        <w:rPr>
          <w:rStyle w:val="StyleBoldUnderline"/>
          <w:highlight w:val="yellow"/>
        </w:rPr>
        <w:t>racism is</w:t>
      </w:r>
      <w:r w:rsidRPr="005C2AD8">
        <w:rPr>
          <w:rStyle w:val="StyleBoldUnderline"/>
        </w:rPr>
        <w:t xml:space="preserve"> more than face-to-face abuse, and that social inequality is </w:t>
      </w:r>
      <w:r w:rsidRPr="00793F32">
        <w:rPr>
          <w:rStyle w:val="StyleBoldUnderline"/>
          <w:highlight w:val="yellow"/>
        </w:rPr>
        <w:t>endemic</w:t>
      </w:r>
      <w:r w:rsidRPr="00FB190E">
        <w:rPr>
          <w:sz w:val="16"/>
        </w:rPr>
        <w:t xml:space="preserve"> to American society. </w:t>
      </w:r>
      <w:r w:rsidRPr="00793F32">
        <w:rPr>
          <w:rStyle w:val="StyleBoldUnderline"/>
          <w:highlight w:val="yellow"/>
        </w:rPr>
        <w:t>However</w:t>
      </w:r>
      <w:r w:rsidRPr="00FB190E">
        <w:rPr>
          <w:sz w:val="16"/>
        </w:rPr>
        <w:t xml:space="preserve">, too often </w:t>
      </w:r>
      <w:r w:rsidRPr="00793F32">
        <w:rPr>
          <w:rStyle w:val="StyleBoldUnderline"/>
          <w:highlight w:val="yellow"/>
        </w:rPr>
        <w:t>the curriculum</w:t>
      </w:r>
      <w:r w:rsidRPr="00FB190E">
        <w:rPr>
          <w:sz w:val="16"/>
        </w:rPr>
        <w:t xml:space="preserve"> of African-American Studies departments </w:t>
      </w:r>
      <w:r w:rsidRPr="00793F32">
        <w:rPr>
          <w:rStyle w:val="StyleBoldUnderline"/>
          <w:highlight w:val="yellow"/>
        </w:rPr>
        <w:t>gives the impression</w:t>
      </w:r>
      <w:r w:rsidRPr="005C2AD8">
        <w:rPr>
          <w:rStyle w:val="StyleBoldUnderline"/>
        </w:rPr>
        <w:t xml:space="preserve"> that </w:t>
      </w:r>
      <w:r w:rsidRPr="00793F32">
        <w:rPr>
          <w:rStyle w:val="StyleBoldUnderline"/>
          <w:highlight w:val="yellow"/>
        </w:rPr>
        <w:t>racism</w:t>
      </w:r>
      <w:r w:rsidRPr="00FB190E">
        <w:rPr>
          <w:sz w:val="16"/>
        </w:rPr>
        <w:t xml:space="preserve"> and disadvantage </w:t>
      </w:r>
      <w:r w:rsidRPr="00793F32">
        <w:rPr>
          <w:rStyle w:val="StyleBoldUnderline"/>
          <w:highlight w:val="yellow"/>
        </w:rPr>
        <w:t>are the most important things</w:t>
      </w:r>
      <w:r w:rsidRPr="005C2AD8">
        <w:rPr>
          <w:rStyle w:val="StyleBoldUnderline"/>
        </w:rPr>
        <w:t xml:space="preserve"> to</w:t>
      </w:r>
      <w:r w:rsidRPr="00FB190E">
        <w:rPr>
          <w:sz w:val="16"/>
        </w:rPr>
        <w:t xml:space="preserve"> note and </w:t>
      </w:r>
      <w:r w:rsidRPr="005C2AD8">
        <w:rPr>
          <w:rStyle w:val="StyleBoldUnderline"/>
        </w:rPr>
        <w:t xml:space="preserve">study </w:t>
      </w:r>
      <w:r w:rsidRPr="00793F32">
        <w:rPr>
          <w:rStyle w:val="StyleBoldUnderline"/>
          <w:highlight w:val="yellow"/>
        </w:rPr>
        <w:t>about being black</w:t>
      </w:r>
      <w:r w:rsidRPr="005C2AD8">
        <w:rPr>
          <w:rStyle w:val="StyleBoldUnderline"/>
        </w:rPr>
        <w:t>.</w:t>
      </w:r>
      <w:r w:rsidRPr="00FB190E">
        <w:rPr>
          <w:sz w:val="16"/>
        </w:rPr>
        <w:t xml:space="preserve"> </w:t>
      </w:r>
    </w:p>
    <w:p w14:paraId="6DAB08A6" w14:textId="77777777" w:rsidR="00F35253" w:rsidRPr="00DB3F57" w:rsidRDefault="00F35253" w:rsidP="00F35253">
      <w:pPr>
        <w:rPr>
          <w:sz w:val="12"/>
          <w:szCs w:val="12"/>
        </w:rPr>
      </w:pPr>
      <w:r w:rsidRPr="00DB3F57">
        <w:rPr>
          <w:sz w:val="12"/>
          <w:szCs w:val="12"/>
        </w:rPr>
        <w:t xml:space="preserve">The question is whether this, for all of its moral urgency in the local sense, qualifies as education under any serious definition. </w:t>
      </w:r>
    </w:p>
    <w:p w14:paraId="5577AAC2" w14:textId="77777777" w:rsidR="00F35253" w:rsidRPr="00DB3F57" w:rsidRDefault="00F35253" w:rsidP="00F35253">
      <w:pPr>
        <w:rPr>
          <w:sz w:val="12"/>
          <w:szCs w:val="12"/>
        </w:rPr>
      </w:pPr>
      <w:r w:rsidRPr="00DB3F57">
        <w:rPr>
          <w:sz w:val="12"/>
          <w:szCs w:val="12"/>
        </w:rPr>
        <w:t xml:space="preserve">Typical is the curriculum of one African-American Studies department in a solid, selective state school west of the Mississippi. In this department, racism is, essentially, everything. </w:t>
      </w:r>
    </w:p>
    <w:p w14:paraId="6ADEC863" w14:textId="77777777" w:rsidR="00F35253" w:rsidRPr="00DB3F57" w:rsidRDefault="00F35253" w:rsidP="00F35253">
      <w:pPr>
        <w:rPr>
          <w:sz w:val="12"/>
          <w:szCs w:val="12"/>
        </w:rPr>
      </w:pPr>
      <w:r w:rsidRPr="00DB3F57">
        <w:rPr>
          <w:sz w:val="12"/>
          <w:szCs w:val="12"/>
        </w:rPr>
        <w:t xml:space="preserve">One course teaches that "Housing discrimination systematically skews opportunities and life chances," another that "racism, sexism, and heterosexism shape black life chances in a 21st century context," while yet another zeroes in on "the effects of institutional racism on social policy, desegregation, integration, and affirmative action programs." </w:t>
      </w:r>
    </w:p>
    <w:p w14:paraId="7FBA7E17" w14:textId="77777777" w:rsidR="00F35253" w:rsidRPr="00DB3F57" w:rsidRDefault="00F35253" w:rsidP="00F35253">
      <w:pPr>
        <w:rPr>
          <w:sz w:val="12"/>
          <w:szCs w:val="12"/>
        </w:rPr>
      </w:pPr>
      <w:r w:rsidRPr="00DB3F57">
        <w:rPr>
          <w:sz w:val="12"/>
          <w:szCs w:val="12"/>
        </w:rPr>
        <w:t xml:space="preserve">Then there is "Blacks in the Media" - or, rather, one slice of that subject: "Studying literature, comic books, comic strips, cartoons, music, theater, cinema, broadcasting, and television, students will analyze the mythical imageries which have created stereotypes." This is a common trope in writings on black performance, in which any performer can be jammed into a category such as "Mammy" or "Tragic Mulatto," sidestepping the nevertheless brilliant performances of people like Ethel Waters and Fredi Washington in the old days, or Queen Latifah and Halle Berry today. </w:t>
      </w:r>
    </w:p>
    <w:p w14:paraId="30842993" w14:textId="77777777" w:rsidR="00F35253" w:rsidRPr="00DB3F57" w:rsidRDefault="00F35253" w:rsidP="00F35253">
      <w:pPr>
        <w:rPr>
          <w:sz w:val="14"/>
        </w:rPr>
      </w:pPr>
      <w:r w:rsidRPr="00793F32">
        <w:rPr>
          <w:rStyle w:val="StyleBoldUnderline"/>
          <w:highlight w:val="yellow"/>
        </w:rPr>
        <w:t>Following</w:t>
      </w:r>
      <w:r w:rsidRPr="00DB3F57">
        <w:rPr>
          <w:sz w:val="14"/>
        </w:rPr>
        <w:t xml:space="preserve"> from this </w:t>
      </w:r>
      <w:r w:rsidRPr="005C2AD8">
        <w:rPr>
          <w:rStyle w:val="StyleBoldUnderline"/>
        </w:rPr>
        <w:t xml:space="preserve">glum </w:t>
      </w:r>
      <w:r w:rsidRPr="00DB3F57">
        <w:rPr>
          <w:rStyle w:val="Emphasis"/>
          <w:highlight w:val="yellow"/>
        </w:rPr>
        <w:t>desperation</w:t>
      </w:r>
      <w:r w:rsidRPr="00793F32">
        <w:rPr>
          <w:rStyle w:val="StyleBoldUnderline"/>
          <w:highlight w:val="yellow"/>
        </w:rPr>
        <w:t xml:space="preserve"> is a fetishization of radical politics </w:t>
      </w:r>
      <w:r w:rsidRPr="00DB3F57">
        <w:rPr>
          <w:rStyle w:val="StyleBoldUnderline"/>
        </w:rPr>
        <w:t xml:space="preserve">as blacks' only constructive allegiance. </w:t>
      </w:r>
      <w:r w:rsidRPr="00793F32">
        <w:rPr>
          <w:rStyle w:val="Emphasis"/>
          <w:highlight w:val="yellow"/>
        </w:rPr>
        <w:t xml:space="preserve">One would never know the marginal import of radicalism to most black lives from its centrality to </w:t>
      </w:r>
      <w:r w:rsidRPr="00DB3F57">
        <w:rPr>
          <w:rStyle w:val="Emphasis"/>
        </w:rPr>
        <w:t>so many</w:t>
      </w:r>
      <w:r w:rsidRPr="00DB3F57">
        <w:rPr>
          <w:sz w:val="14"/>
        </w:rPr>
        <w:t xml:space="preserve"> African-American Studies </w:t>
      </w:r>
      <w:r w:rsidRPr="005C2AD8">
        <w:rPr>
          <w:rStyle w:val="Emphasis"/>
        </w:rPr>
        <w:t xml:space="preserve">department </w:t>
      </w:r>
      <w:r w:rsidRPr="00793F32">
        <w:rPr>
          <w:rStyle w:val="Emphasis"/>
          <w:highlight w:val="yellow"/>
        </w:rPr>
        <w:t>syllabi</w:t>
      </w:r>
      <w:r w:rsidRPr="00DB3F57">
        <w:rPr>
          <w:sz w:val="14"/>
        </w:rPr>
        <w:t xml:space="preserve">. One course analyzes "the tradition of radical thought and the relevance of this thought to the needs and interests of the black community" - but </w:t>
      </w:r>
      <w:r w:rsidRPr="005C2AD8">
        <w:rPr>
          <w:rStyle w:val="StyleBoldUnderline"/>
        </w:rPr>
        <w:t>what does the "relevance" consist of except intellectually</w:t>
      </w:r>
      <w:r w:rsidRPr="00DB3F57">
        <w:rPr>
          <w:sz w:val="14"/>
        </w:rPr>
        <w:t xml:space="preserve">? Yet the same department also offers a course on, more specifically, black Marxism. </w:t>
      </w:r>
    </w:p>
    <w:p w14:paraId="593BB18F" w14:textId="77777777" w:rsidR="00F35253" w:rsidRPr="00DB3F57" w:rsidRDefault="00F35253" w:rsidP="00F35253">
      <w:pPr>
        <w:rPr>
          <w:sz w:val="14"/>
        </w:rPr>
      </w:pPr>
      <w:r w:rsidRPr="00793F32">
        <w:rPr>
          <w:rStyle w:val="StyleBoldUnderline"/>
          <w:highlight w:val="yellow"/>
        </w:rPr>
        <w:t>According to this</w:t>
      </w:r>
      <w:r w:rsidRPr="00DB3F57">
        <w:rPr>
          <w:sz w:val="14"/>
        </w:rPr>
        <w:t xml:space="preserve"> curriculum, </w:t>
      </w:r>
      <w:r w:rsidRPr="00DB3F57">
        <w:rPr>
          <w:rStyle w:val="StyleBoldUnderline"/>
        </w:rPr>
        <w:t xml:space="preserve">being black has been so horrific that we are even </w:t>
      </w:r>
      <w:r w:rsidRPr="00DB3F57">
        <w:rPr>
          <w:rStyle w:val="Emphasis"/>
        </w:rPr>
        <w:t>challenged by the mere physicality of existence</w:t>
      </w:r>
      <w:r w:rsidRPr="00DB3F57">
        <w:rPr>
          <w:sz w:val="14"/>
        </w:rPr>
        <w:t xml:space="preserve">. One courses teaches that </w:t>
      </w:r>
      <w:r w:rsidRPr="00793F32">
        <w:rPr>
          <w:rStyle w:val="StyleBoldUnderline"/>
          <w:highlight w:val="yellow"/>
        </w:rPr>
        <w:t>black</w:t>
      </w:r>
      <w:r w:rsidRPr="00DB3F57">
        <w:rPr>
          <w:sz w:val="14"/>
        </w:rPr>
        <w:t xml:space="preserve"> women's </w:t>
      </w:r>
      <w:r w:rsidRPr="00C05BC2">
        <w:rPr>
          <w:rStyle w:val="Emphasis"/>
          <w:highlight w:val="yellow"/>
          <w:bdr w:val="single" w:sz="4" w:space="0" w:color="auto"/>
        </w:rPr>
        <w:t>bodies have to be</w:t>
      </w:r>
      <w:r w:rsidRPr="005C2AD8">
        <w:rPr>
          <w:rStyle w:val="Emphasis"/>
        </w:rPr>
        <w:t xml:space="preserve"> "important </w:t>
      </w:r>
      <w:r w:rsidRPr="00C05BC2">
        <w:rPr>
          <w:rStyle w:val="Emphasis"/>
          <w:highlight w:val="yellow"/>
          <w:bdr w:val="single" w:sz="4" w:space="0" w:color="auto"/>
        </w:rPr>
        <w:t>spaces of resistance</w:t>
      </w:r>
      <w:r w:rsidRPr="005C2AD8">
        <w:rPr>
          <w:rStyle w:val="Emphasis"/>
        </w:rPr>
        <w:t>,"</w:t>
      </w:r>
      <w:r w:rsidRPr="00DB3F57">
        <w:rPr>
          <w:sz w:val="14"/>
        </w:rPr>
        <w:t xml:space="preserve"> while another is based on the idea that black people have been done in by various permutations of "urban spatial relations." </w:t>
      </w:r>
    </w:p>
    <w:p w14:paraId="6217ADE3" w14:textId="77777777" w:rsidR="00F35253" w:rsidRPr="00DB3F57" w:rsidRDefault="00F35253" w:rsidP="00F35253">
      <w:pPr>
        <w:rPr>
          <w:sz w:val="12"/>
        </w:rPr>
      </w:pPr>
      <w:r w:rsidRPr="005C2AD8">
        <w:rPr>
          <w:rStyle w:val="StyleBoldUnderline"/>
        </w:rPr>
        <w:t>Because racism</w:t>
      </w:r>
      <w:r w:rsidRPr="00DB3F57">
        <w:rPr>
          <w:sz w:val="12"/>
        </w:rPr>
        <w:t xml:space="preserve"> and inequality </w:t>
      </w:r>
      <w:r w:rsidRPr="005C2AD8">
        <w:rPr>
          <w:rStyle w:val="StyleBoldUnderline"/>
        </w:rPr>
        <w:t>will</w:t>
      </w:r>
      <w:r w:rsidRPr="00DB3F57">
        <w:rPr>
          <w:sz w:val="12"/>
        </w:rPr>
        <w:t xml:space="preserve"> always </w:t>
      </w:r>
      <w:r w:rsidRPr="005C2AD8">
        <w:rPr>
          <w:rStyle w:val="StyleBoldUnderline"/>
        </w:rPr>
        <w:t xml:space="preserve">exist in some forms, </w:t>
      </w:r>
      <w:r w:rsidRPr="00793F32">
        <w:rPr>
          <w:rStyle w:val="StyleBoldUnderline"/>
          <w:highlight w:val="yellow"/>
        </w:rPr>
        <w:t>this all qualifies as</w:t>
      </w:r>
      <w:r w:rsidRPr="00DB3F57">
        <w:rPr>
          <w:sz w:val="12"/>
        </w:rPr>
        <w:t xml:space="preserve"> a bone-deep, </w:t>
      </w:r>
      <w:r w:rsidRPr="005C2AD8">
        <w:rPr>
          <w:rStyle w:val="Emphasis"/>
        </w:rPr>
        <w:t xml:space="preserve">almost </w:t>
      </w:r>
      <w:r w:rsidRPr="00793F32">
        <w:rPr>
          <w:rStyle w:val="Emphasis"/>
          <w:highlight w:val="yellow"/>
        </w:rPr>
        <w:t>willful pessimism about black potential</w:t>
      </w:r>
      <w:r w:rsidRPr="005C2AD8">
        <w:rPr>
          <w:rStyle w:val="Emphasis"/>
        </w:rPr>
        <w:t>.</w:t>
      </w:r>
      <w:r w:rsidRPr="00DB3F57">
        <w:rPr>
          <w:sz w:val="12"/>
        </w:rPr>
        <w:t xml:space="preserve"> </w:t>
      </w:r>
      <w:r w:rsidRPr="005C2AD8">
        <w:rPr>
          <w:rStyle w:val="StyleBoldUnderline"/>
        </w:rPr>
        <w:t>One would expect</w:t>
      </w:r>
      <w:r w:rsidRPr="00DB3F57">
        <w:rPr>
          <w:sz w:val="12"/>
        </w:rPr>
        <w:t xml:space="preserve"> the thinking class of a troubled race to at least</w:t>
      </w:r>
      <w:r w:rsidRPr="005C2AD8">
        <w:rPr>
          <w:rStyle w:val="StyleBoldUnderline"/>
        </w:rPr>
        <w:t xml:space="preserve"> </w:t>
      </w:r>
      <w:r w:rsidRPr="00DB3F57">
        <w:rPr>
          <w:sz w:val="12"/>
        </w:rPr>
        <w:t xml:space="preserve">pay </w:t>
      </w:r>
      <w:r w:rsidRPr="005C2AD8">
        <w:rPr>
          <w:rStyle w:val="Emphasis"/>
        </w:rPr>
        <w:t xml:space="preserve">more </w:t>
      </w:r>
      <w:r w:rsidRPr="00DB3F57">
        <w:rPr>
          <w:sz w:val="12"/>
        </w:rPr>
        <w:t>lip service to</w:t>
      </w:r>
      <w:r w:rsidRPr="005C2AD8">
        <w:rPr>
          <w:rStyle w:val="Emphasis"/>
        </w:rPr>
        <w:t xml:space="preserve"> looking forward</w:t>
      </w:r>
      <w:r w:rsidRPr="00DB3F57">
        <w:rPr>
          <w:sz w:val="12"/>
        </w:rPr>
        <w:t xml:space="preserve">. </w:t>
      </w:r>
      <w:r w:rsidRPr="005C2AD8">
        <w:rPr>
          <w:rStyle w:val="StyleBoldUnderline"/>
        </w:rPr>
        <w:t>The</w:t>
      </w:r>
      <w:r w:rsidRPr="00DB3F57">
        <w:rPr>
          <w:sz w:val="12"/>
        </w:rPr>
        <w:t xml:space="preserve"> set-jawed </w:t>
      </w:r>
      <w:r w:rsidRPr="005C2AD8">
        <w:rPr>
          <w:rStyle w:val="StyleBoldUnderline"/>
        </w:rPr>
        <w:t>obsession with</w:t>
      </w:r>
      <w:r w:rsidRPr="00DB3F57">
        <w:rPr>
          <w:sz w:val="12"/>
        </w:rPr>
        <w:t xml:space="preserve"> </w:t>
      </w:r>
      <w:r w:rsidRPr="00793F32">
        <w:rPr>
          <w:rStyle w:val="Emphasis"/>
          <w:highlight w:val="yellow"/>
        </w:rPr>
        <w:t>tabulating obstacles</w:t>
      </w:r>
      <w:r w:rsidRPr="00DB3F57">
        <w:rPr>
          <w:sz w:val="12"/>
          <w:highlight w:val="yellow"/>
        </w:rPr>
        <w:t xml:space="preserve"> </w:t>
      </w:r>
      <w:r w:rsidRPr="00793F32">
        <w:rPr>
          <w:rStyle w:val="StyleBoldUnderline"/>
          <w:highlight w:val="yellow"/>
        </w:rPr>
        <w:t>becomes</w:t>
      </w:r>
      <w:r w:rsidRPr="005C2AD8">
        <w:rPr>
          <w:rStyle w:val="StyleBoldUnderline"/>
        </w:rPr>
        <w:t xml:space="preserve"> almost peculiar</w:t>
      </w:r>
      <w:r w:rsidRPr="00DB3F57">
        <w:rPr>
          <w:sz w:val="12"/>
        </w:rPr>
        <w:t xml:space="preserve">, </w:t>
      </w:r>
      <w:r w:rsidRPr="005C2AD8">
        <w:rPr>
          <w:rStyle w:val="StyleBoldUnderline"/>
        </w:rPr>
        <w:t xml:space="preserve">as if </w:t>
      </w:r>
      <w:r w:rsidRPr="00793F32">
        <w:rPr>
          <w:rStyle w:val="StyleBoldUnderline"/>
          <w:highlight w:val="yellow"/>
        </w:rPr>
        <w:t>based on an assumption</w:t>
      </w:r>
      <w:r w:rsidRPr="005C2AD8">
        <w:rPr>
          <w:rStyle w:val="StyleBoldUnderline"/>
        </w:rPr>
        <w:t xml:space="preserve"> that</w:t>
      </w:r>
      <w:r w:rsidRPr="00DB3F57">
        <w:rPr>
          <w:sz w:val="12"/>
        </w:rPr>
        <w:t xml:space="preserve"> in some way, </w:t>
      </w:r>
      <w:r w:rsidRPr="00793F32">
        <w:rPr>
          <w:rStyle w:val="StyleBoldUnderline"/>
          <w:highlight w:val="yellow"/>
        </w:rPr>
        <w:t xml:space="preserve">black Americans are uniquely exempt from </w:t>
      </w:r>
      <w:r w:rsidRPr="00DB3F57">
        <w:rPr>
          <w:rStyle w:val="Emphasis"/>
          <w:highlight w:val="yellow"/>
        </w:rPr>
        <w:t>treating challenges as surmountable</w:t>
      </w:r>
      <w:r w:rsidRPr="00DB3F57">
        <w:rPr>
          <w:sz w:val="12"/>
        </w:rPr>
        <w:t xml:space="preserve">. There is even a course on </w:t>
      </w:r>
      <w:r w:rsidRPr="005C2AD8">
        <w:rPr>
          <w:rStyle w:val="StyleBoldUnderline"/>
        </w:rPr>
        <w:t>black psychology</w:t>
      </w:r>
      <w:r w:rsidRPr="00DB3F57">
        <w:rPr>
          <w:sz w:val="12"/>
        </w:rPr>
        <w:t xml:space="preserve"> whose description would get a white-run department picketed out of existence in a week, </w:t>
      </w:r>
      <w:r w:rsidRPr="005C2AD8">
        <w:rPr>
          <w:rStyle w:val="StyleBoldUnderline"/>
        </w:rPr>
        <w:t>examin</w:t>
      </w:r>
      <w:r w:rsidRPr="00DB3F57">
        <w:rPr>
          <w:sz w:val="12"/>
        </w:rPr>
        <w:t>ing "</w:t>
      </w:r>
      <w:r w:rsidRPr="005C2AD8">
        <w:rPr>
          <w:rStyle w:val="StyleBoldUnderline"/>
        </w:rPr>
        <w:t>manifestations of</w:t>
      </w:r>
      <w:r w:rsidRPr="00DB3F57">
        <w:rPr>
          <w:sz w:val="12"/>
        </w:rPr>
        <w:t xml:space="preserve"> various psychological </w:t>
      </w:r>
      <w:r w:rsidRPr="005C2AD8">
        <w:rPr>
          <w:rStyle w:val="StyleBoldUnderline"/>
        </w:rPr>
        <w:t>characteristics of people of African decent</w:t>
      </w:r>
      <w:r w:rsidRPr="00DB3F57">
        <w:rPr>
          <w:sz w:val="12"/>
        </w:rPr>
        <w:t xml:space="preserve"> [sic], their cultual [sic] and behavioral norms, including the way that issues of race, class, gender and sexuality affect their cognitive, social, and emotional development." </w:t>
      </w:r>
    </w:p>
    <w:p w14:paraId="4176CFBB" w14:textId="77777777" w:rsidR="00F35253" w:rsidRPr="00DB3F57" w:rsidRDefault="00F35253" w:rsidP="00F35253">
      <w:pPr>
        <w:rPr>
          <w:sz w:val="14"/>
        </w:rPr>
      </w:pPr>
      <w:r w:rsidRPr="00DB3F57">
        <w:rPr>
          <w:sz w:val="14"/>
        </w:rPr>
        <w:t xml:space="preserve">One senses that the </w:t>
      </w:r>
      <w:r w:rsidRPr="00DB3F57">
        <w:rPr>
          <w:rStyle w:val="StyleBoldUnderline"/>
        </w:rPr>
        <w:t>people</w:t>
      </w:r>
      <w:r w:rsidRPr="00DB3F57">
        <w:rPr>
          <w:sz w:val="14"/>
        </w:rPr>
        <w:t xml:space="preserve"> teaching in African-American Studies departments </w:t>
      </w:r>
      <w:r w:rsidRPr="00DB3F57">
        <w:rPr>
          <w:rStyle w:val="StyleBoldUnderline"/>
        </w:rPr>
        <w:t>feel that blackness is</w:t>
      </w:r>
      <w:r w:rsidRPr="00DB3F57">
        <w:rPr>
          <w:sz w:val="14"/>
        </w:rPr>
        <w:t xml:space="preserve"> indeed </w:t>
      </w:r>
      <w:r w:rsidRPr="00DB3F57">
        <w:rPr>
          <w:rStyle w:val="StyleBoldUnderline"/>
        </w:rPr>
        <w:t>something very different</w:t>
      </w:r>
      <w:r w:rsidRPr="00DB3F57">
        <w:rPr>
          <w:sz w:val="14"/>
        </w:rPr>
        <w:t xml:space="preserve">, likely </w:t>
      </w:r>
      <w:r w:rsidRPr="00DB3F57">
        <w:rPr>
          <w:rStyle w:val="StyleBoldUnderline"/>
        </w:rPr>
        <w:t>because</w:t>
      </w:r>
      <w:r w:rsidRPr="00DB3F57">
        <w:rPr>
          <w:sz w:val="14"/>
        </w:rPr>
        <w:t xml:space="preserve"> African </w:t>
      </w:r>
      <w:r w:rsidRPr="00793F32">
        <w:rPr>
          <w:rStyle w:val="StyleBoldUnderline"/>
          <w:highlight w:val="yellow"/>
        </w:rPr>
        <w:t>slaves were unwilling immigrants</w:t>
      </w:r>
      <w:r w:rsidRPr="00DB3F57">
        <w:rPr>
          <w:sz w:val="14"/>
          <w:highlight w:val="yellow"/>
        </w:rPr>
        <w:t xml:space="preserve">. </w:t>
      </w:r>
      <w:r w:rsidRPr="00793F32">
        <w:rPr>
          <w:rStyle w:val="StyleBoldUnderline"/>
          <w:highlight w:val="yellow"/>
        </w:rPr>
        <w:t>However</w:t>
      </w:r>
      <w:r w:rsidRPr="00DB3F57">
        <w:rPr>
          <w:sz w:val="14"/>
        </w:rPr>
        <w:t xml:space="preserve">, Ralph </w:t>
      </w:r>
      <w:r w:rsidRPr="005C2AD8">
        <w:rPr>
          <w:rStyle w:val="StyleBoldUnderline"/>
        </w:rPr>
        <w:t>Ellison once asked "</w:t>
      </w:r>
      <w:r w:rsidRPr="00793F32">
        <w:rPr>
          <w:rStyle w:val="Emphasis"/>
          <w:highlight w:val="yellow"/>
        </w:rPr>
        <w:t xml:space="preserve">Can a people </w:t>
      </w:r>
      <w:r w:rsidRPr="00DB3F57">
        <w:rPr>
          <w:rStyle w:val="Emphasis"/>
          <w:highlight w:val="yellow"/>
        </w:rPr>
        <w:t>live</w:t>
      </w:r>
      <w:r w:rsidRPr="00DB3F57">
        <w:rPr>
          <w:rStyle w:val="Emphasis"/>
        </w:rPr>
        <w:t xml:space="preserve"> and develop </w:t>
      </w:r>
      <w:r w:rsidRPr="00793F32">
        <w:rPr>
          <w:rStyle w:val="Emphasis"/>
          <w:highlight w:val="yellow"/>
        </w:rPr>
        <w:t>for</w:t>
      </w:r>
      <w:r w:rsidRPr="005C2AD8">
        <w:rPr>
          <w:rStyle w:val="Emphasis"/>
        </w:rPr>
        <w:t xml:space="preserve"> over </w:t>
      </w:r>
      <w:r w:rsidRPr="00793F32">
        <w:rPr>
          <w:rStyle w:val="Emphasis"/>
          <w:highlight w:val="yellow"/>
        </w:rPr>
        <w:t>three hundred years simply by reacting?"</w:t>
      </w:r>
      <w:r w:rsidRPr="00DB3F57">
        <w:rPr>
          <w:sz w:val="14"/>
        </w:rPr>
        <w:t xml:space="preserve"> </w:t>
      </w:r>
    </w:p>
    <w:p w14:paraId="060C12DA" w14:textId="77777777" w:rsidR="00F35253" w:rsidRPr="00DB3F57" w:rsidRDefault="00F35253" w:rsidP="00F35253">
      <w:pPr>
        <w:rPr>
          <w:sz w:val="12"/>
        </w:rPr>
      </w:pPr>
      <w:r w:rsidRPr="00DB3F57">
        <w:rPr>
          <w:sz w:val="12"/>
        </w:rPr>
        <w:t xml:space="preserve">To those who would consider themselves representing black people by answering in the affirmative, </w:t>
      </w:r>
      <w:r w:rsidRPr="00793F32">
        <w:rPr>
          <w:rStyle w:val="Emphasis"/>
          <w:highlight w:val="yellow"/>
        </w:rPr>
        <w:t>there are legions</w:t>
      </w:r>
      <w:r w:rsidRPr="005C2AD8">
        <w:rPr>
          <w:rStyle w:val="Emphasis"/>
        </w:rPr>
        <w:t xml:space="preserve"> of black people of all walks </w:t>
      </w:r>
      <w:r w:rsidRPr="00793F32">
        <w:rPr>
          <w:rStyle w:val="Emphasis"/>
          <w:highlight w:val="yellow"/>
        </w:rPr>
        <w:t>who would</w:t>
      </w:r>
      <w:r w:rsidRPr="005C2AD8">
        <w:rPr>
          <w:rStyle w:val="Emphasis"/>
        </w:rPr>
        <w:t xml:space="preserve"> heartily </w:t>
      </w:r>
      <w:r w:rsidRPr="00793F32">
        <w:rPr>
          <w:rStyle w:val="Emphasis"/>
          <w:highlight w:val="yellow"/>
        </w:rPr>
        <w:t>disagree.</w:t>
      </w:r>
      <w:r w:rsidRPr="00DB3F57">
        <w:rPr>
          <w:sz w:val="12"/>
          <w:highlight w:val="yellow"/>
        </w:rPr>
        <w:t xml:space="preserve"> </w:t>
      </w:r>
      <w:r w:rsidRPr="00793F32">
        <w:rPr>
          <w:rStyle w:val="Emphasis"/>
          <w:highlight w:val="yellow"/>
        </w:rPr>
        <w:t>There is no</w:t>
      </w:r>
      <w:r w:rsidRPr="005C2AD8">
        <w:rPr>
          <w:rStyle w:val="Emphasis"/>
        </w:rPr>
        <w:t xml:space="preserve"> self-standing </w:t>
      </w:r>
      <w:r w:rsidRPr="00793F32">
        <w:rPr>
          <w:rStyle w:val="Emphasis"/>
          <w:highlight w:val="yellow"/>
        </w:rPr>
        <w:t>metric of unassailable truth that justifies intellectuals treating</w:t>
      </w:r>
      <w:r w:rsidRPr="005C2AD8">
        <w:rPr>
          <w:rStyle w:val="Emphasis"/>
        </w:rPr>
        <w:t xml:space="preserve"> that disagreement - that is, </w:t>
      </w:r>
      <w:r w:rsidRPr="00793F32">
        <w:rPr>
          <w:rStyle w:val="Emphasis"/>
          <w:highlight w:val="yellow"/>
        </w:rPr>
        <w:t xml:space="preserve">the life-spirit of </w:t>
      </w:r>
      <w:r w:rsidRPr="00DB3F57">
        <w:rPr>
          <w:rStyle w:val="Emphasis"/>
        </w:rPr>
        <w:t xml:space="preserve">a people </w:t>
      </w:r>
      <w:r w:rsidRPr="00793F32">
        <w:rPr>
          <w:rStyle w:val="Emphasis"/>
          <w:highlight w:val="yellow"/>
        </w:rPr>
        <w:t xml:space="preserve">millions </w:t>
      </w:r>
      <w:r w:rsidRPr="00DB3F57">
        <w:rPr>
          <w:rStyle w:val="Emphasis"/>
        </w:rPr>
        <w:t xml:space="preserve">strong </w:t>
      </w:r>
      <w:r w:rsidRPr="00793F32">
        <w:rPr>
          <w:rStyle w:val="Emphasis"/>
          <w:highlight w:val="yellow"/>
        </w:rPr>
        <w:t>making the best of the worst</w:t>
      </w:r>
      <w:r w:rsidRPr="005C2AD8">
        <w:rPr>
          <w:rStyle w:val="Emphasis"/>
        </w:rPr>
        <w:t xml:space="preserve"> for four hundred years -- </w:t>
      </w:r>
      <w:r w:rsidRPr="00793F32">
        <w:rPr>
          <w:rStyle w:val="Emphasis"/>
          <w:highlight w:val="yellow"/>
        </w:rPr>
        <w:t>as unworthy of serious address</w:t>
      </w:r>
      <w:r w:rsidRPr="005C2AD8">
        <w:rPr>
          <w:rStyle w:val="Emphasis"/>
        </w:rPr>
        <w:t>.</w:t>
      </w:r>
      <w:r w:rsidRPr="00DB3F57">
        <w:rPr>
          <w:sz w:val="12"/>
        </w:rPr>
        <w:t xml:space="preserve"> </w:t>
      </w:r>
    </w:p>
    <w:p w14:paraId="183BE77A" w14:textId="77777777" w:rsidR="00F35253" w:rsidRPr="00DB3F57" w:rsidRDefault="00F35253" w:rsidP="00F35253">
      <w:pPr>
        <w:rPr>
          <w:sz w:val="12"/>
          <w:szCs w:val="12"/>
        </w:rPr>
      </w:pPr>
      <w:r w:rsidRPr="00DB3F57">
        <w:rPr>
          <w:sz w:val="12"/>
          <w:szCs w:val="12"/>
        </w:rPr>
        <w:t xml:space="preserve">As to the possible objection that course descriptions do not engage these departments closely enough, a look at a few actual course syllabi is useful. </w:t>
      </w:r>
    </w:p>
    <w:p w14:paraId="4D2BE23A" w14:textId="77777777" w:rsidR="00F35253" w:rsidRPr="00DB3F57" w:rsidRDefault="00F35253" w:rsidP="00F35253">
      <w:pPr>
        <w:rPr>
          <w:sz w:val="12"/>
          <w:szCs w:val="12"/>
        </w:rPr>
      </w:pPr>
      <w:r w:rsidRPr="00DB3F57">
        <w:rPr>
          <w:sz w:val="12"/>
          <w:szCs w:val="12"/>
        </w:rPr>
        <w:t xml:space="preserve">At the University of Pennsylvania, the syllabus for "Racial and Sexual Conflict" openly states that "The term paper for this course should be concerned with the structure, causes, and policies that attempt to alleviate or perpetuate racial and/or sexual discrimination in the United States." Technically, this stipulation could allow an exploration of what people have done to get past obstacles rather than merely describe them. However, the material covered in this course gives precious little support to such an endeavor. </w:t>
      </w:r>
    </w:p>
    <w:p w14:paraId="279299AC" w14:textId="77777777" w:rsidR="00F35253" w:rsidRPr="00DB3F57" w:rsidRDefault="00F35253" w:rsidP="00F35253">
      <w:pPr>
        <w:rPr>
          <w:sz w:val="12"/>
          <w:szCs w:val="12"/>
        </w:rPr>
      </w:pPr>
      <w:r w:rsidRPr="00DB3F57">
        <w:rPr>
          <w:sz w:val="12"/>
          <w:szCs w:val="12"/>
        </w:rPr>
        <w:t xml:space="preserve">One week, the discussion concerns the questions as to "What role does educational opportunity play in economic opportunity? How has government policy affected educational opportunity by race?" However, the readings include none of the academic literature by scholars such as Joleen Kirschenman, Kathryn Neckerman, Jomills Braddock, James McPartland and Alford Young on how attitudinal factors affect the hireability of many uneducated black men, none of the literature on solid job opportunities for people without college degrees, and nothing on organizations nationwide assisting people in taking advantage of such opportunities. In a course purporting to teach America's brightest and most ambitious students about urgent realities, how are sources such as these irrelevant? </w:t>
      </w:r>
    </w:p>
    <w:p w14:paraId="3E1E23B7" w14:textId="77777777" w:rsidR="00F35253" w:rsidRPr="00DB3F57" w:rsidRDefault="00F35253" w:rsidP="00F35253">
      <w:pPr>
        <w:rPr>
          <w:sz w:val="12"/>
          <w:szCs w:val="12"/>
        </w:rPr>
      </w:pPr>
      <w:r w:rsidRPr="00DB3F57">
        <w:rPr>
          <w:sz w:val="12"/>
          <w:szCs w:val="12"/>
        </w:rPr>
        <w:t xml:space="preserve">At the University of Massachusetts at Amherst, one course exemplifies the focus on radicalism. "Race, Radicalism and African American Culture" seeks to "track the genealogy of the movement that came to be called 'Black Power,' and to situate black radical artists and intellectuals in the broader history of twentieth-century American thought, culture, and politics." </w:t>
      </w:r>
    </w:p>
    <w:p w14:paraId="254D0138" w14:textId="77777777" w:rsidR="00F35253" w:rsidRPr="00DB3F57" w:rsidRDefault="00F35253" w:rsidP="00F35253">
      <w:pPr>
        <w:rPr>
          <w:sz w:val="12"/>
        </w:rPr>
      </w:pPr>
      <w:r w:rsidRPr="00DB3F57">
        <w:rPr>
          <w:sz w:val="12"/>
        </w:rPr>
        <w:t xml:space="preserve">And the course covers a noble procession of figures: Marcus Garvey, W.E.B. Du Bois, Richard Wright, Paul Robeson, the Black Panthers, Amiri Baraka, Cornel West, Bell Hooks. Not to mention James Baldwin. And Malcolm X. And Stokely Carmichael. Upon which the simple question is: despite their resonance, </w:t>
      </w:r>
      <w:r w:rsidRPr="005C2AD8">
        <w:rPr>
          <w:rStyle w:val="StyleBoldUnderline"/>
        </w:rPr>
        <w:t>what effect did any of these people have upon the fact that there are today more middle-class black people than poor ones?</w:t>
      </w:r>
      <w:r w:rsidRPr="00DB3F57">
        <w:rPr>
          <w:sz w:val="12"/>
        </w:rPr>
        <w:t xml:space="preserve"> </w:t>
      </w:r>
      <w:r w:rsidRPr="005C2AD8">
        <w:rPr>
          <w:rStyle w:val="StyleBoldUnderline"/>
        </w:rPr>
        <w:t>Which was more central to making whites comfortable enough with blackness to elect a black President, the legacy of Malcolm X or the legacy of Dr. King?</w:t>
      </w:r>
      <w:r w:rsidRPr="00DB3F57">
        <w:rPr>
          <w:sz w:val="12"/>
        </w:rPr>
        <w:t xml:space="preserve"> </w:t>
      </w:r>
    </w:p>
    <w:p w14:paraId="16347DBD" w14:textId="77777777" w:rsidR="00F35253" w:rsidRPr="00DB3F57" w:rsidRDefault="00F35253" w:rsidP="00F35253">
      <w:pPr>
        <w:rPr>
          <w:sz w:val="14"/>
        </w:rPr>
      </w:pPr>
      <w:r w:rsidRPr="00DB3F57">
        <w:rPr>
          <w:sz w:val="14"/>
        </w:rPr>
        <w:t xml:space="preserve">As to King, the course does address Bayard Rustin, who was central to organizing the March on Washington. But he was at loggerheads with black radicals as the sixties wore on. </w:t>
      </w:r>
      <w:r w:rsidRPr="005C2AD8">
        <w:rPr>
          <w:rStyle w:val="StyleBoldUnderline"/>
        </w:rPr>
        <w:t>The main legacy of black radicalism has been mood and fashion</w:t>
      </w:r>
      <w:r w:rsidRPr="00DB3F57">
        <w:rPr>
          <w:sz w:val="14"/>
        </w:rPr>
        <w:t xml:space="preserve">. Is its centrality to so many African-American Studies departments' curricula a matter of comprehensive engagement with black political development? Or is it what happens to be a common political orientation among modern academics in the humanities, including black ones? </w:t>
      </w:r>
    </w:p>
    <w:p w14:paraId="76C87E91" w14:textId="77777777" w:rsidR="00F35253" w:rsidRPr="00DB3F57" w:rsidRDefault="00F35253" w:rsidP="00F35253">
      <w:pPr>
        <w:rPr>
          <w:sz w:val="12"/>
          <w:szCs w:val="12"/>
        </w:rPr>
      </w:pPr>
      <w:r w:rsidRPr="00DB3F57">
        <w:rPr>
          <w:sz w:val="12"/>
          <w:szCs w:val="12"/>
        </w:rPr>
        <w:t xml:space="preserve">To the extent that the answer is the latter, students are being underserved. At Columbia, in one African-American Studies course Manning Marable assigns an article by Robin Kelley called "Beyond the 'Real' World, or Why Black Radicals Need to Wake Up and Start Dreaming." But which black radical dreams have borne fruit in a way that would elicit a salute from ordinary black people in 2009? Dr. King had a dream indeed -- but he didn't mean us to stop there. </w:t>
      </w:r>
    </w:p>
    <w:p w14:paraId="04AC88C0" w14:textId="77777777" w:rsidR="00F35253" w:rsidRPr="00DB3F57" w:rsidRDefault="00F35253" w:rsidP="00F35253">
      <w:pPr>
        <w:rPr>
          <w:sz w:val="14"/>
        </w:rPr>
      </w:pPr>
      <w:r w:rsidRPr="00DB3F57">
        <w:rPr>
          <w:sz w:val="14"/>
        </w:rPr>
        <w:t xml:space="preserve">The issue is not the quality of these courses in themselves. I will gladly assume that these professors are all excellent lecturers, assiduous researchers and dedicated mentors. Yet </w:t>
      </w:r>
      <w:r w:rsidRPr="005C2AD8">
        <w:rPr>
          <w:rStyle w:val="StyleBoldUnderline"/>
        </w:rPr>
        <w:t xml:space="preserve">attention must be paid to </w:t>
      </w:r>
      <w:r w:rsidRPr="00DB3F57">
        <w:rPr>
          <w:sz w:val="14"/>
        </w:rPr>
        <w:t>their</w:t>
      </w:r>
      <w:r w:rsidRPr="005C2AD8">
        <w:rPr>
          <w:rStyle w:val="StyleBoldUnderline"/>
        </w:rPr>
        <w:t xml:space="preserve"> ideological bias nevertheless</w:t>
      </w:r>
      <w:r w:rsidRPr="00DB3F57">
        <w:rPr>
          <w:sz w:val="14"/>
        </w:rPr>
        <w:t xml:space="preserve">. </w:t>
      </w:r>
      <w:r w:rsidRPr="00793F32">
        <w:rPr>
          <w:rStyle w:val="StyleBoldUnderline"/>
          <w:highlight w:val="yellow"/>
        </w:rPr>
        <w:t>A</w:t>
      </w:r>
      <w:r w:rsidRPr="00DB3F57">
        <w:rPr>
          <w:sz w:val="14"/>
        </w:rPr>
        <w:t xml:space="preserve">n African-American Studies </w:t>
      </w:r>
      <w:r w:rsidRPr="00793F32">
        <w:rPr>
          <w:rStyle w:val="StyleBoldUnderline"/>
          <w:highlight w:val="yellow"/>
        </w:rPr>
        <w:t>curriculum whose</w:t>
      </w:r>
      <w:r w:rsidRPr="005C2AD8">
        <w:rPr>
          <w:rStyle w:val="StyleBoldUnderline"/>
        </w:rPr>
        <w:t xml:space="preserve"> main </w:t>
      </w:r>
      <w:r w:rsidRPr="00793F32">
        <w:rPr>
          <w:rStyle w:val="StyleBoldUnderline"/>
          <w:highlight w:val="yellow"/>
        </w:rPr>
        <w:t>message is that black Americans'</w:t>
      </w:r>
      <w:r w:rsidRPr="005C2AD8">
        <w:rPr>
          <w:rStyle w:val="StyleBoldUnderline"/>
        </w:rPr>
        <w:t xml:space="preserve"> </w:t>
      </w:r>
      <w:r w:rsidRPr="00DB3F57">
        <w:rPr>
          <w:sz w:val="14"/>
        </w:rPr>
        <w:t xml:space="preserve">most interesting </w:t>
      </w:r>
      <w:r w:rsidRPr="00793F32">
        <w:rPr>
          <w:rStyle w:val="StyleBoldUnderline"/>
          <w:highlight w:val="yellow"/>
        </w:rPr>
        <w:t>experience has always been racism</w:t>
      </w:r>
      <w:r w:rsidRPr="00DB3F57">
        <w:rPr>
          <w:sz w:val="14"/>
        </w:rPr>
        <w:t xml:space="preserve">, </w:t>
      </w:r>
      <w:r w:rsidRPr="00DB3F57">
        <w:rPr>
          <w:rStyle w:val="StyleBoldUnderline"/>
        </w:rPr>
        <w:t>still is, and that this requires radicalism as a politics</w:t>
      </w:r>
      <w:r w:rsidRPr="005C2AD8">
        <w:rPr>
          <w:rStyle w:val="StyleBoldUnderline"/>
        </w:rPr>
        <w:t xml:space="preserve"> of choice </w:t>
      </w:r>
      <w:r w:rsidRPr="00793F32">
        <w:rPr>
          <w:rStyle w:val="StyleBoldUnderline"/>
          <w:highlight w:val="yellow"/>
        </w:rPr>
        <w:t>is not education. It is indoctrination. It proposes a single minority view as sense incarnate</w:t>
      </w:r>
      <w:r w:rsidRPr="005C2AD8">
        <w:rPr>
          <w:rStyle w:val="StyleBoldUnderline"/>
        </w:rPr>
        <w:t>. This is not what education is supposed to be.</w:t>
      </w:r>
      <w:r w:rsidRPr="00DB3F57">
        <w:rPr>
          <w:sz w:val="14"/>
        </w:rPr>
        <w:t xml:space="preserve"> </w:t>
      </w:r>
    </w:p>
    <w:p w14:paraId="6A06DBD4" w14:textId="77777777" w:rsidR="00F35253" w:rsidRPr="00DB3F57" w:rsidRDefault="00F35253" w:rsidP="00F35253">
      <w:pPr>
        <w:rPr>
          <w:sz w:val="12"/>
          <w:szCs w:val="12"/>
        </w:rPr>
      </w:pPr>
      <w:r w:rsidRPr="00DB3F57">
        <w:rPr>
          <w:sz w:val="12"/>
          <w:szCs w:val="12"/>
        </w:rPr>
        <w:t xml:space="preserve">To the extent that these courses and syllabi are typical, then, there is a problem. And anyone familiar with African-American Studies departments knows that these courses and syllabi are, indeed, typical. </w:t>
      </w:r>
    </w:p>
    <w:p w14:paraId="242C490E" w14:textId="77777777" w:rsidR="00F35253" w:rsidRPr="00DB3F57" w:rsidRDefault="00F35253" w:rsidP="00F35253">
      <w:pPr>
        <w:rPr>
          <w:sz w:val="12"/>
          <w:szCs w:val="12"/>
        </w:rPr>
      </w:pPr>
      <w:r w:rsidRPr="00DB3F57">
        <w:rPr>
          <w:sz w:val="12"/>
          <w:szCs w:val="12"/>
        </w:rPr>
        <w:t xml:space="preserve">African-American Studies departments have a place in a liberal arts education. However, to deserve that inclusion in anything beyond a symbolic sense, they should revise their curricula in exactly two ways, simple but crucial. </w:t>
      </w:r>
    </w:p>
    <w:p w14:paraId="51FB6D49" w14:textId="77777777" w:rsidR="00F35253" w:rsidRPr="00DB3F57" w:rsidRDefault="00F35253" w:rsidP="00F35253">
      <w:pPr>
        <w:rPr>
          <w:sz w:val="14"/>
        </w:rPr>
      </w:pPr>
      <w:r w:rsidRPr="00DB3F57">
        <w:rPr>
          <w:sz w:val="14"/>
        </w:rPr>
        <w:t xml:space="preserve">First, </w:t>
      </w:r>
      <w:r w:rsidRPr="005C2AD8">
        <w:rPr>
          <w:rStyle w:val="StyleBoldUnderline"/>
        </w:rPr>
        <w:t>there should be</w:t>
      </w:r>
      <w:r w:rsidRPr="00DB3F57">
        <w:rPr>
          <w:sz w:val="14"/>
        </w:rPr>
        <w:t xml:space="preserve"> full </w:t>
      </w:r>
      <w:r w:rsidRPr="005C2AD8">
        <w:rPr>
          <w:rStyle w:val="StyleBoldUnderline"/>
        </w:rPr>
        <w:t>acknowledgment</w:t>
      </w:r>
      <w:r w:rsidRPr="00DB3F57">
        <w:rPr>
          <w:sz w:val="14"/>
        </w:rPr>
        <w:t xml:space="preserve"> in all courses </w:t>
      </w:r>
      <w:r w:rsidRPr="005C2AD8">
        <w:rPr>
          <w:rStyle w:val="StyleBoldUnderline"/>
        </w:rPr>
        <w:t xml:space="preserve">that the role of </w:t>
      </w:r>
      <w:r w:rsidRPr="00793F32">
        <w:rPr>
          <w:rStyle w:val="StyleBoldUnderline"/>
          <w:highlight w:val="yellow"/>
        </w:rPr>
        <w:t>racism</w:t>
      </w:r>
      <w:r w:rsidRPr="005C2AD8">
        <w:rPr>
          <w:rStyle w:val="StyleBoldUnderline"/>
        </w:rPr>
        <w:t xml:space="preserve"> in black people's lives and fates </w:t>
      </w:r>
      <w:r w:rsidRPr="00793F32">
        <w:rPr>
          <w:rStyle w:val="StyleBoldUnderline"/>
          <w:highlight w:val="yellow"/>
        </w:rPr>
        <w:t>is receding</w:t>
      </w:r>
      <w:r w:rsidRPr="00DB3F57">
        <w:rPr>
          <w:sz w:val="14"/>
        </w:rPr>
        <w:t xml:space="preserve">, and to such a degree that the </w:t>
      </w:r>
      <w:r w:rsidRPr="00793F32">
        <w:rPr>
          <w:rStyle w:val="StyleBoldUnderline"/>
          <w:highlight w:val="yellow"/>
        </w:rPr>
        <w:t>race's challenges today are vastly different than</w:t>
      </w:r>
      <w:r w:rsidRPr="005C2AD8">
        <w:rPr>
          <w:rStyle w:val="StyleBoldUnderline"/>
        </w:rPr>
        <w:t xml:space="preserve"> they were </w:t>
      </w:r>
      <w:r w:rsidRPr="00793F32">
        <w:rPr>
          <w:rStyle w:val="StyleBoldUnderline"/>
          <w:highlight w:val="yellow"/>
        </w:rPr>
        <w:t>forty years ago</w:t>
      </w:r>
      <w:r w:rsidRPr="00DB3F57">
        <w:rPr>
          <w:sz w:val="14"/>
        </w:rPr>
        <w:t xml:space="preserve">. </w:t>
      </w:r>
    </w:p>
    <w:p w14:paraId="359C6322" w14:textId="77777777" w:rsidR="00F35253" w:rsidRPr="00FB190E" w:rsidRDefault="00F35253" w:rsidP="00F35253">
      <w:pPr>
        <w:rPr>
          <w:sz w:val="16"/>
        </w:rPr>
      </w:pPr>
      <w:r w:rsidRPr="005C2AD8">
        <w:rPr>
          <w:rStyle w:val="StyleBoldUnderline"/>
        </w:rPr>
        <w:t>The aim should not be to downplay the reality of racism, but to present precisely what education consists of: the ambiguities and challenges of real life and how one thinks about it.</w:t>
      </w:r>
      <w:r w:rsidRPr="00FB190E">
        <w:rPr>
          <w:sz w:val="16"/>
        </w:rPr>
        <w:t xml:space="preserve"> </w:t>
      </w:r>
    </w:p>
    <w:p w14:paraId="4B93F27B" w14:textId="77777777" w:rsidR="00F35253" w:rsidRPr="005C2AD8" w:rsidRDefault="00F35253" w:rsidP="00F35253">
      <w:pPr>
        <w:rPr>
          <w:rStyle w:val="StyleBoldUnderline"/>
        </w:rPr>
      </w:pPr>
      <w:r w:rsidRPr="005C2AD8">
        <w:rPr>
          <w:rStyle w:val="StyleBoldUnderline"/>
        </w:rPr>
        <w:t>Defeatism should be discouraged. Any sense that defeatism is the empirically proper position on black American history in the same way as it would have been for Pompeiians in the face of the eruption of Mount Vesuvius fails -- for the simple reason that progress for black Americans continues on so many fronts.</w:t>
      </w:r>
    </w:p>
    <w:p w14:paraId="05CA3E71" w14:textId="77777777" w:rsidR="00F35253" w:rsidRPr="00DB3F57" w:rsidRDefault="00F35253" w:rsidP="00F35253">
      <w:pPr>
        <w:rPr>
          <w:sz w:val="14"/>
        </w:rPr>
      </w:pPr>
      <w:r w:rsidRPr="00DB3F57">
        <w:rPr>
          <w:rStyle w:val="StyleBoldUnderline"/>
        </w:rPr>
        <w:t>Most of the people in question would resist being characterized as defeatist</w:t>
      </w:r>
      <w:r w:rsidRPr="00DB3F57">
        <w:rPr>
          <w:sz w:val="14"/>
        </w:rPr>
        <w:t xml:space="preserve">, or as not acknowledging change. </w:t>
      </w:r>
      <w:r w:rsidRPr="005C2AD8">
        <w:rPr>
          <w:rStyle w:val="StyleBoldUnderline"/>
        </w:rPr>
        <w:t xml:space="preserve">However, there is acknowledgment and there is genuflection. </w:t>
      </w:r>
      <w:r w:rsidRPr="005C2AD8">
        <w:rPr>
          <w:rStyle w:val="Emphasis"/>
        </w:rPr>
        <w:t xml:space="preserve">Plus, </w:t>
      </w:r>
      <w:r w:rsidRPr="00793F32">
        <w:rPr>
          <w:rStyle w:val="Emphasis"/>
          <w:highlight w:val="yellow"/>
        </w:rPr>
        <w:t>a claim that black radicalism is our only real future is</w:t>
      </w:r>
      <w:r w:rsidRPr="00DB3F57">
        <w:rPr>
          <w:rStyle w:val="Emphasis"/>
        </w:rPr>
        <w:t xml:space="preserve">, in itself, </w:t>
      </w:r>
      <w:r w:rsidRPr="00793F32">
        <w:rPr>
          <w:rStyle w:val="Emphasis"/>
          <w:highlight w:val="yellow"/>
        </w:rPr>
        <w:t>defeatism</w:t>
      </w:r>
      <w:r w:rsidRPr="00DB3F57">
        <w:rPr>
          <w:sz w:val="14"/>
          <w:highlight w:val="yellow"/>
        </w:rPr>
        <w:t xml:space="preserve">. </w:t>
      </w:r>
      <w:r w:rsidRPr="00793F32">
        <w:rPr>
          <w:rStyle w:val="Emphasis"/>
          <w:highlight w:val="yellow"/>
        </w:rPr>
        <w:t xml:space="preserve">Four centuries </w:t>
      </w:r>
      <w:r w:rsidRPr="00DB3F57">
        <w:rPr>
          <w:rStyle w:val="Emphasis"/>
        </w:rPr>
        <w:t xml:space="preserve">of black history </w:t>
      </w:r>
      <w:r w:rsidRPr="00793F32">
        <w:rPr>
          <w:rStyle w:val="Emphasis"/>
          <w:highlight w:val="yellow"/>
        </w:rPr>
        <w:t>give no indication</w:t>
      </w:r>
      <w:r w:rsidRPr="005C2AD8">
        <w:rPr>
          <w:rStyle w:val="Emphasis"/>
        </w:rPr>
        <w:t xml:space="preserve"> that </w:t>
      </w:r>
      <w:r w:rsidRPr="00793F32">
        <w:rPr>
          <w:rStyle w:val="Emphasis"/>
          <w:highlight w:val="yellow"/>
        </w:rPr>
        <w:t xml:space="preserve">these politics will </w:t>
      </w:r>
      <w:r w:rsidRPr="00DB3F57">
        <w:rPr>
          <w:rStyle w:val="Emphasis"/>
        </w:rPr>
        <w:t xml:space="preserve">significantly </w:t>
      </w:r>
      <w:r w:rsidRPr="00793F32">
        <w:rPr>
          <w:rStyle w:val="Emphasis"/>
          <w:highlight w:val="yellow"/>
        </w:rPr>
        <w:t xml:space="preserve">affect how </w:t>
      </w:r>
      <w:r w:rsidRPr="00DB3F57">
        <w:rPr>
          <w:rStyle w:val="Emphasis"/>
        </w:rPr>
        <w:t xml:space="preserve">most </w:t>
      </w:r>
      <w:r w:rsidRPr="00793F32">
        <w:rPr>
          <w:rStyle w:val="Emphasis"/>
          <w:highlight w:val="yellow"/>
        </w:rPr>
        <w:t>black people thrive</w:t>
      </w:r>
      <w:r w:rsidRPr="00DB3F57">
        <w:rPr>
          <w:sz w:val="14"/>
        </w:rPr>
        <w:t>.</w:t>
      </w:r>
    </w:p>
    <w:p w14:paraId="3ACA1BCA" w14:textId="77777777" w:rsidR="00F35253" w:rsidRPr="00DB3F57" w:rsidRDefault="00F35253" w:rsidP="00F35253">
      <w:pPr>
        <w:rPr>
          <w:sz w:val="12"/>
          <w:szCs w:val="12"/>
        </w:rPr>
      </w:pPr>
      <w:r w:rsidRPr="00DB3F57">
        <w:rPr>
          <w:sz w:val="12"/>
          <w:szCs w:val="12"/>
        </w:rPr>
        <w:t xml:space="preserve">For example, a course like Yale's on "African-American Politics" should include not only mention of the Bradley Effect (under which whites voters have claimed in polls that they would vote for black candidates but do not at the voting booth) but also that it has been proven to be on the wane repeatedly for twenty years, including in the election of Barack Obama. Otherwise, Yale's teachings will lag behind what even Wikipedia tells us about the reality on the Bradley Effect, as opposed to its recruitment as a strategy of indoctrination. </w:t>
      </w:r>
    </w:p>
    <w:p w14:paraId="7698EAB2" w14:textId="77777777" w:rsidR="00F35253" w:rsidRPr="00DB3F57" w:rsidRDefault="00F35253" w:rsidP="00F35253">
      <w:pPr>
        <w:rPr>
          <w:sz w:val="14"/>
        </w:rPr>
      </w:pPr>
      <w:r w:rsidRPr="00DB3F57">
        <w:rPr>
          <w:sz w:val="14"/>
        </w:rPr>
        <w:t xml:space="preserve">The course I mentioned on blacks' problems with urban space flags </w:t>
      </w:r>
      <w:r w:rsidRPr="00793F32">
        <w:rPr>
          <w:rStyle w:val="StyleBoldUnderline"/>
          <w:highlight w:val="yellow"/>
        </w:rPr>
        <w:t>environmental racism</w:t>
      </w:r>
      <w:r w:rsidRPr="00DB3F57">
        <w:rPr>
          <w:sz w:val="14"/>
        </w:rPr>
        <w:t xml:space="preserve"> - but </w:t>
      </w:r>
      <w:r w:rsidRPr="00793F32">
        <w:rPr>
          <w:rStyle w:val="StyleBoldUnderline"/>
          <w:highlight w:val="yellow"/>
        </w:rPr>
        <w:t>would</w:t>
      </w:r>
      <w:r w:rsidRPr="00FB6A9C">
        <w:rPr>
          <w:rStyle w:val="StyleBoldUnderline"/>
        </w:rPr>
        <w:t xml:space="preserve"> ideally </w:t>
      </w:r>
      <w:r w:rsidRPr="00793F32">
        <w:rPr>
          <w:rStyle w:val="StyleBoldUnderline"/>
          <w:highlight w:val="yellow"/>
        </w:rPr>
        <w:t>mention</w:t>
      </w:r>
      <w:r w:rsidRPr="00FB6A9C">
        <w:rPr>
          <w:rStyle w:val="StyleBoldUnderline"/>
        </w:rPr>
        <w:t xml:space="preserve"> the important </w:t>
      </w:r>
      <w:r w:rsidRPr="00793F32">
        <w:rPr>
          <w:rStyle w:val="StyleBoldUnderline"/>
          <w:highlight w:val="yellow"/>
        </w:rPr>
        <w:t>work of</w:t>
      </w:r>
      <w:r w:rsidRPr="00DB3F57">
        <w:rPr>
          <w:sz w:val="14"/>
        </w:rPr>
        <w:t xml:space="preserve"> Christopher </w:t>
      </w:r>
      <w:r w:rsidRPr="00793F32">
        <w:rPr>
          <w:rStyle w:val="StyleBoldUnderline"/>
          <w:highlight w:val="yellow"/>
        </w:rPr>
        <w:t>Foreman</w:t>
      </w:r>
      <w:r w:rsidRPr="00DB3F57">
        <w:rPr>
          <w:sz w:val="14"/>
        </w:rPr>
        <w:t xml:space="preserve"> of the Brookings Institution (</w:t>
      </w:r>
      <w:r w:rsidRPr="00793F32">
        <w:rPr>
          <w:rStyle w:val="StyleBoldUnderline"/>
          <w:highlight w:val="yellow"/>
        </w:rPr>
        <w:t>black, for the record</w:t>
      </w:r>
      <w:r w:rsidRPr="00DB3F57">
        <w:rPr>
          <w:sz w:val="14"/>
          <w:highlight w:val="yellow"/>
        </w:rPr>
        <w:t xml:space="preserve">) </w:t>
      </w:r>
      <w:r w:rsidRPr="00793F32">
        <w:rPr>
          <w:rStyle w:val="StyleBoldUnderline"/>
          <w:highlight w:val="yellow"/>
        </w:rPr>
        <w:t>showing</w:t>
      </w:r>
      <w:r w:rsidRPr="00FB6A9C">
        <w:rPr>
          <w:rStyle w:val="StyleBoldUnderline"/>
        </w:rPr>
        <w:t xml:space="preserve"> that </w:t>
      </w:r>
      <w:r w:rsidRPr="00793F32">
        <w:rPr>
          <w:rStyle w:val="StyleBoldUnderline"/>
          <w:highlight w:val="yellow"/>
        </w:rPr>
        <w:t>claims</w:t>
      </w:r>
      <w:r w:rsidRPr="00FB6A9C">
        <w:rPr>
          <w:rStyle w:val="StyleBoldUnderline"/>
        </w:rPr>
        <w:t xml:space="preserve"> </w:t>
      </w:r>
      <w:r w:rsidRPr="00DB3F57">
        <w:rPr>
          <w:sz w:val="14"/>
        </w:rPr>
        <w:t>along these lines</w:t>
      </w:r>
      <w:r w:rsidRPr="00FB6A9C">
        <w:rPr>
          <w:rStyle w:val="StyleBoldUnderline"/>
        </w:rPr>
        <w:t xml:space="preserve"> </w:t>
      </w:r>
      <w:r w:rsidRPr="00793F32">
        <w:rPr>
          <w:rStyle w:val="StyleBoldUnderline"/>
          <w:highlight w:val="yellow"/>
        </w:rPr>
        <w:t>have been overblown</w:t>
      </w:r>
      <w:r w:rsidRPr="00DB3F57">
        <w:rPr>
          <w:sz w:val="14"/>
        </w:rPr>
        <w:t xml:space="preserve">. </w:t>
      </w:r>
    </w:p>
    <w:p w14:paraId="6370B875" w14:textId="77777777" w:rsidR="00F35253" w:rsidRPr="00DB3F57" w:rsidRDefault="00F35253" w:rsidP="00F35253">
      <w:pPr>
        <w:rPr>
          <w:sz w:val="12"/>
          <w:szCs w:val="12"/>
        </w:rPr>
      </w:pPr>
      <w:r w:rsidRPr="00DB3F57">
        <w:rPr>
          <w:sz w:val="12"/>
          <w:szCs w:val="12"/>
        </w:rPr>
        <w:t xml:space="preserve">It must also fall out of this that there will be no such thing as a course shoehorning the careers of hundreds of hard-working and excellent black artists and performers as lessons in stereotyping, or as most interesting for how they were hemmed in by racism than for what they accomplished regardless. Just as it is impossible to imagine Jewish Americans submitting themselves to so dispiriting and reductive a historiography of performance as this one, black scholars should step away from this kind of thinking as giving in to, rather than coping with, the ills of our history. </w:t>
      </w:r>
    </w:p>
    <w:p w14:paraId="76613BD7" w14:textId="77777777" w:rsidR="00F35253" w:rsidRPr="00DB3F57" w:rsidRDefault="00F35253" w:rsidP="00F35253">
      <w:pPr>
        <w:rPr>
          <w:sz w:val="12"/>
          <w:szCs w:val="12"/>
        </w:rPr>
      </w:pPr>
      <w:r w:rsidRPr="00DB3F57">
        <w:rPr>
          <w:sz w:val="12"/>
          <w:szCs w:val="12"/>
        </w:rPr>
        <w:t>In the same vein, black popular music (including hip hop) should not be treated as most interesting in how it happened to intersect with (leftist and radical) political ideology - anymore than klezmer music, Chinese opera, or Tchaikovsky is. What about how our music is just good?</w:t>
      </w:r>
    </w:p>
    <w:p w14:paraId="0B41910F" w14:textId="77777777" w:rsidR="00F35253" w:rsidRPr="00FB6A9C" w:rsidRDefault="00F35253" w:rsidP="00F35253">
      <w:pPr>
        <w:rPr>
          <w:rStyle w:val="Emphasis"/>
        </w:rPr>
      </w:pPr>
      <w:r w:rsidRPr="00FB190E">
        <w:rPr>
          <w:sz w:val="16"/>
        </w:rPr>
        <w:t xml:space="preserve">Second, </w:t>
      </w:r>
      <w:r w:rsidRPr="00FB6A9C">
        <w:rPr>
          <w:rStyle w:val="StyleBoldUnderline"/>
        </w:rPr>
        <w:t xml:space="preserve">an </w:t>
      </w:r>
      <w:r w:rsidRPr="00793F32">
        <w:rPr>
          <w:rStyle w:val="StyleBoldUnderline"/>
          <w:highlight w:val="yellow"/>
        </w:rPr>
        <w:t>African-American Studies</w:t>
      </w:r>
      <w:r w:rsidRPr="00FB6A9C">
        <w:rPr>
          <w:rStyle w:val="StyleBoldUnderline"/>
        </w:rPr>
        <w:t xml:space="preserve"> department </w:t>
      </w:r>
      <w:r w:rsidRPr="00793F32">
        <w:rPr>
          <w:rStyle w:val="StyleBoldUnderline"/>
          <w:highlight w:val="yellow"/>
        </w:rPr>
        <w:t>should be considered larval without a course on black conservative thought</w:t>
      </w:r>
      <w:r w:rsidRPr="00793F32">
        <w:rPr>
          <w:rStyle w:val="Emphasis"/>
          <w:highlight w:val="yellow"/>
        </w:rPr>
        <w:t xml:space="preserve"> - upon which</w:t>
      </w:r>
      <w:r w:rsidRPr="00FB6A9C">
        <w:rPr>
          <w:rStyle w:val="Emphasis"/>
        </w:rPr>
        <w:t xml:space="preserve"> courses on </w:t>
      </w:r>
      <w:r w:rsidRPr="00793F32">
        <w:rPr>
          <w:rStyle w:val="Emphasis"/>
          <w:highlight w:val="yellow"/>
        </w:rPr>
        <w:t>black radicalism would</w:t>
      </w:r>
      <w:r w:rsidRPr="00FB6A9C">
        <w:rPr>
          <w:rStyle w:val="Emphasis"/>
        </w:rPr>
        <w:t xml:space="preserve"> then </w:t>
      </w:r>
      <w:r w:rsidRPr="00793F32">
        <w:rPr>
          <w:rStyle w:val="Emphasis"/>
          <w:highlight w:val="yellow"/>
        </w:rPr>
        <w:t>be acceptable as alternative arguments</w:t>
      </w:r>
      <w:r w:rsidRPr="00FB6A9C">
        <w:rPr>
          <w:rStyle w:val="Emphasis"/>
        </w:rPr>
        <w:t>.</w:t>
      </w:r>
    </w:p>
    <w:p w14:paraId="6D6699EE" w14:textId="77777777" w:rsidR="00F35253" w:rsidRPr="00DB3F57" w:rsidRDefault="00F35253" w:rsidP="00F35253">
      <w:pPr>
        <w:rPr>
          <w:sz w:val="12"/>
          <w:szCs w:val="12"/>
        </w:rPr>
      </w:pPr>
      <w:r w:rsidRPr="00DB3F57">
        <w:rPr>
          <w:sz w:val="12"/>
          <w:szCs w:val="12"/>
        </w:rPr>
        <w:t xml:space="preserve">Crucially, token assignment of writings of ancient three-named figures like Booker T. Washington, who wrote amidst post-Civil War conditions now ancient history, are a mere beginning. Most departments already slip in Washington, for example - although they should now regularly engage Robert Norrell's new biography that rescues the man from a century of calumny. </w:t>
      </w:r>
    </w:p>
    <w:p w14:paraId="142C231E" w14:textId="77777777" w:rsidR="00F35253" w:rsidRPr="00DB3F57" w:rsidRDefault="00F35253" w:rsidP="00F35253">
      <w:pPr>
        <w:rPr>
          <w:sz w:val="12"/>
          <w:szCs w:val="12"/>
        </w:rPr>
      </w:pPr>
      <w:r w:rsidRPr="00DB3F57">
        <w:rPr>
          <w:sz w:val="12"/>
          <w:szCs w:val="12"/>
        </w:rPr>
        <w:t xml:space="preserve">However, equally central to honest engagement with "black thought" are modern figures often considered controversial by the campus set, such as Shelby Steele, Thomas Sowell, Walter Williams, Debra Dickerson, and Stanley Crouch. (I will refrain from putting myself on this list, but will mention that my work is not uncommonly assigned to college students and seems not to leave them deaf to America's sociological imperfections.) Also useful, given that African-American Studies syllabi typically include some white writers, would be Stephen and Abigail Thernstrom, Lawrence Mead, Dan Subotnik and Peter Wood. </w:t>
      </w:r>
    </w:p>
    <w:p w14:paraId="7C4BFFD9" w14:textId="77777777" w:rsidR="00F35253" w:rsidRPr="00DB3F57" w:rsidRDefault="00F35253" w:rsidP="00F35253">
      <w:pPr>
        <w:rPr>
          <w:sz w:val="12"/>
          <w:szCs w:val="12"/>
        </w:rPr>
      </w:pPr>
      <w:r w:rsidRPr="00DB3F57">
        <w:rPr>
          <w:sz w:val="12"/>
          <w:szCs w:val="12"/>
        </w:rPr>
        <w:t xml:space="preserve">There is an argument hardly unfamiliar in the halls of ivy that black writers of this ilk are irrelevant to serious discussion because they are traitors to the race. Those charges must be permitted as free speech - but have no place in any brand of academic inquiry. All of the writers I have listed are careful thinkers deeply concerned with the fate of black America. It will not do to tar them as "not scholarly" because they do not all write in academic format or publish in obscure scholarly journals. Writings typically assigned by James Baldwin, Cornel West or even most of the others in this school are not written in this format either. </w:t>
      </w:r>
    </w:p>
    <w:p w14:paraId="0AA332C1" w14:textId="77777777" w:rsidR="00F35253" w:rsidRPr="00DB3F57" w:rsidRDefault="00F35253" w:rsidP="00F35253">
      <w:pPr>
        <w:rPr>
          <w:sz w:val="12"/>
          <w:szCs w:val="12"/>
        </w:rPr>
      </w:pPr>
      <w:r w:rsidRPr="00DB3F57">
        <w:rPr>
          <w:sz w:val="12"/>
          <w:szCs w:val="12"/>
        </w:rPr>
        <w:t xml:space="preserve">Thomas Sowell is read by millions in a nationally syndicated column, and this is in part because he is an economics and history scholar of long standing, whose books are often festooned with footnotes and references to academic work. Shelby Steele won the National Book Award, because of rhetorical skill surely the equal of writers like Patricia Williams and Michael Eric Dyson. Stanley Crouch is a polymath whose salty, "down" essence challenges anyone's claim that not being with the black radical program means not being "culturally black." </w:t>
      </w:r>
    </w:p>
    <w:p w14:paraId="31DEC099" w14:textId="77777777" w:rsidR="00F35253" w:rsidRPr="00FB190E" w:rsidRDefault="00F35253" w:rsidP="00F35253">
      <w:pPr>
        <w:rPr>
          <w:b/>
          <w:iCs/>
          <w:u w:val="single"/>
        </w:rPr>
      </w:pPr>
      <w:r w:rsidRPr="00DB3F57">
        <w:rPr>
          <w:sz w:val="12"/>
        </w:rPr>
        <w:t xml:space="preserve">To be sure, </w:t>
      </w:r>
      <w:r w:rsidRPr="00FB6A9C">
        <w:rPr>
          <w:rStyle w:val="StyleBoldUnderline"/>
        </w:rPr>
        <w:t xml:space="preserve">many </w:t>
      </w:r>
      <w:r w:rsidRPr="00793F32">
        <w:rPr>
          <w:rStyle w:val="StyleBoldUnderline"/>
          <w:highlight w:val="yellow"/>
        </w:rPr>
        <w:t>professors</w:t>
      </w:r>
      <w:r w:rsidRPr="00DB3F57">
        <w:rPr>
          <w:sz w:val="12"/>
        </w:rPr>
        <w:t xml:space="preserve"> in African-American Studies departments </w:t>
      </w:r>
      <w:r w:rsidRPr="00793F32">
        <w:rPr>
          <w:rStyle w:val="StyleBoldUnderline"/>
          <w:highlight w:val="yellow"/>
        </w:rPr>
        <w:t>think of themselves as</w:t>
      </w:r>
      <w:r w:rsidRPr="00FB6A9C">
        <w:rPr>
          <w:rStyle w:val="StyleBoldUnderline"/>
        </w:rPr>
        <w:t xml:space="preserve"> doing their jobs in what they term "</w:t>
      </w:r>
      <w:r w:rsidRPr="00793F32">
        <w:rPr>
          <w:rStyle w:val="StyleBoldUnderline"/>
          <w:highlight w:val="yellow"/>
        </w:rPr>
        <w:t>contesting" assorted topics</w:t>
      </w:r>
      <w:r w:rsidRPr="00FB6A9C">
        <w:rPr>
          <w:rStyle w:val="StyleBoldUnderline"/>
        </w:rPr>
        <w:t>.</w:t>
      </w:r>
      <w:r w:rsidRPr="00DB3F57">
        <w:rPr>
          <w:sz w:val="12"/>
        </w:rPr>
        <w:t xml:space="preserve"> An example is Marable's "Critical Approaches to African-American Studies" at Columbia in which the contesting is the likes of "</w:t>
      </w:r>
      <w:r w:rsidRPr="00FB6A9C">
        <w:rPr>
          <w:rStyle w:val="StyleBoldUnderline"/>
        </w:rPr>
        <w:t>Remapping the black experience</w:t>
      </w:r>
      <w:r w:rsidRPr="00DB3F57">
        <w:rPr>
          <w:sz w:val="12"/>
        </w:rPr>
        <w:t>," "</w:t>
      </w:r>
      <w:r w:rsidRPr="00FB6A9C">
        <w:rPr>
          <w:rStyle w:val="StyleBoldUnderline"/>
        </w:rPr>
        <w:t>Redefining whiteness</w:t>
      </w:r>
      <w:r w:rsidRPr="00DB3F57">
        <w:rPr>
          <w:sz w:val="12"/>
        </w:rPr>
        <w:t xml:space="preserve">," </w:t>
      </w:r>
      <w:r w:rsidRPr="00FB6A9C">
        <w:rPr>
          <w:rStyle w:val="StyleBoldUnderline"/>
        </w:rPr>
        <w:t>and "Race-ing justice."</w:t>
      </w:r>
      <w:r w:rsidRPr="00DB3F57">
        <w:rPr>
          <w:sz w:val="12"/>
        </w:rPr>
        <w:t xml:space="preserve"> </w:t>
      </w:r>
      <w:r w:rsidRPr="00FB6A9C">
        <w:rPr>
          <w:rStyle w:val="Emphasis"/>
        </w:rPr>
        <w:t xml:space="preserve">However, </w:t>
      </w:r>
      <w:r w:rsidRPr="00793F32">
        <w:rPr>
          <w:rStyle w:val="Emphasis"/>
          <w:highlight w:val="yellow"/>
        </w:rPr>
        <w:t>this is a rearranging of furniture</w:t>
      </w:r>
      <w:r w:rsidRPr="00FB6A9C">
        <w:rPr>
          <w:rStyle w:val="Emphasis"/>
        </w:rPr>
        <w:t>,</w:t>
      </w:r>
      <w:r w:rsidRPr="00DB3F57">
        <w:rPr>
          <w:sz w:val="12"/>
        </w:rPr>
        <w:t xml:space="preserve"> very en famille. </w:t>
      </w:r>
      <w:r w:rsidRPr="00793F32">
        <w:rPr>
          <w:rStyle w:val="Emphasis"/>
          <w:highlight w:val="yellow"/>
        </w:rPr>
        <w:t>The confrontational</w:t>
      </w:r>
      <w:r w:rsidRPr="00DB3F57">
        <w:rPr>
          <w:rStyle w:val="Emphasis"/>
        </w:rPr>
        <w:t xml:space="preserve">, leftwardly politicized </w:t>
      </w:r>
      <w:r w:rsidRPr="00793F32">
        <w:rPr>
          <w:rStyle w:val="Emphasis"/>
          <w:highlight w:val="yellow"/>
        </w:rPr>
        <w:t xml:space="preserve">assumptions remain </w:t>
      </w:r>
      <w:r w:rsidRPr="00DB3F57">
        <w:rPr>
          <w:rStyle w:val="Emphasis"/>
        </w:rPr>
        <w:t xml:space="preserve">steadfast - </w:t>
      </w:r>
      <w:r w:rsidRPr="00793F32">
        <w:rPr>
          <w:rStyle w:val="Emphasis"/>
          <w:highlight w:val="yellow"/>
        </w:rPr>
        <w:t>while millions of blacks have overcome having never heard of politics of this kind</w:t>
      </w:r>
      <w:r w:rsidRPr="00FB6A9C">
        <w:rPr>
          <w:rStyle w:val="Emphasis"/>
        </w:rPr>
        <w:t>.</w:t>
      </w:r>
    </w:p>
    <w:p w14:paraId="498F870C" w14:textId="77777777" w:rsidR="00F35253" w:rsidRDefault="00F35253" w:rsidP="00F35253">
      <w:pPr>
        <w:rPr>
          <w:rStyle w:val="Emphasis"/>
        </w:rPr>
      </w:pPr>
      <w:r w:rsidRPr="00793F32">
        <w:rPr>
          <w:rStyle w:val="StyleBoldUnderline"/>
          <w:highlight w:val="yellow"/>
        </w:rPr>
        <w:t>These views</w:t>
      </w:r>
      <w:r w:rsidRPr="00DB3F57">
        <w:rPr>
          <w:sz w:val="12"/>
        </w:rPr>
        <w:t xml:space="preserve">, nevertheless, </w:t>
      </w:r>
      <w:r w:rsidRPr="00FB6A9C">
        <w:rPr>
          <w:rStyle w:val="StyleBoldUnderline"/>
        </w:rPr>
        <w:t>have value and should be heard. Yet they are not, on their own, truth.</w:t>
      </w:r>
      <w:r w:rsidRPr="00DB3F57">
        <w:rPr>
          <w:sz w:val="12"/>
        </w:rPr>
        <w:t xml:space="preserve"> </w:t>
      </w:r>
      <w:r w:rsidRPr="00FB6A9C">
        <w:rPr>
          <w:rStyle w:val="Emphasis"/>
        </w:rPr>
        <w:t xml:space="preserve">They </w:t>
      </w:r>
      <w:r w:rsidRPr="00793F32">
        <w:rPr>
          <w:rStyle w:val="Emphasis"/>
          <w:highlight w:val="yellow"/>
        </w:rPr>
        <w:t>verge into excess and anti-empiricism as readily as</w:t>
      </w:r>
      <w:r w:rsidRPr="00FB6A9C">
        <w:rPr>
          <w:rStyle w:val="Emphasis"/>
        </w:rPr>
        <w:t xml:space="preserve"> views from </w:t>
      </w:r>
      <w:r w:rsidRPr="00793F32">
        <w:rPr>
          <w:rStyle w:val="Emphasis"/>
          <w:highlight w:val="yellow"/>
        </w:rPr>
        <w:t>the right</w:t>
      </w:r>
      <w:r w:rsidRPr="00FB6A9C">
        <w:rPr>
          <w:rStyle w:val="Emphasis"/>
        </w:rPr>
        <w:t>.</w:t>
      </w:r>
      <w:r w:rsidRPr="00DB3F57">
        <w:rPr>
          <w:sz w:val="12"/>
        </w:rPr>
        <w:t xml:space="preserve"> </w:t>
      </w:r>
      <w:r w:rsidRPr="00FB6A9C">
        <w:rPr>
          <w:rStyle w:val="StyleBoldUnderline"/>
        </w:rPr>
        <w:t>There exist as many intelligent "contestings" of these leftist views as there exist "contestings"</w:t>
      </w:r>
      <w:r w:rsidRPr="00DB3F57">
        <w:rPr>
          <w:sz w:val="12"/>
        </w:rPr>
        <w:t xml:space="preserve"> of the writings of Shelby Steele or myself. </w:t>
      </w:r>
      <w:r w:rsidRPr="00FB190E">
        <w:rPr>
          <w:rStyle w:val="Emphasis"/>
          <w:highlight w:val="yellow"/>
        </w:rPr>
        <w:t>In a university</w:t>
      </w:r>
      <w:r w:rsidRPr="00FB6A9C">
        <w:rPr>
          <w:rStyle w:val="Emphasis"/>
        </w:rPr>
        <w:t xml:space="preserve"> department </w:t>
      </w:r>
      <w:r w:rsidRPr="00FB190E">
        <w:rPr>
          <w:rStyle w:val="Emphasis"/>
          <w:highlight w:val="yellow"/>
        </w:rPr>
        <w:t xml:space="preserve">worth the status, </w:t>
      </w:r>
      <w:r w:rsidRPr="00FB190E">
        <w:rPr>
          <w:rStyle w:val="Emphasis"/>
          <w:highlight w:val="yellow"/>
          <w:bdr w:val="single" w:sz="4" w:space="0" w:color="auto"/>
        </w:rPr>
        <w:t>contesting from all sides must be heard</w:t>
      </w:r>
      <w:r w:rsidRPr="00FB6A9C">
        <w:rPr>
          <w:rStyle w:val="Emphasis"/>
        </w:rPr>
        <w:t>.</w:t>
      </w:r>
    </w:p>
    <w:p w14:paraId="223CAC8E" w14:textId="77777777" w:rsidR="00F35253" w:rsidRDefault="00F35253" w:rsidP="00F35253">
      <w:pPr>
        <w:rPr>
          <w:rStyle w:val="Emphasis"/>
        </w:rPr>
      </w:pPr>
    </w:p>
    <w:p w14:paraId="0CB48B39" w14:textId="77777777" w:rsidR="000022F2" w:rsidRDefault="000022F2" w:rsidP="00D17C4E"/>
    <w:p w14:paraId="054DAFB3" w14:textId="77777777" w:rsidR="00F35253" w:rsidRDefault="00F35253" w:rsidP="00F35253">
      <w:pPr>
        <w:pStyle w:val="Heading3"/>
        <w:rPr>
          <w:rStyle w:val="Emphasis"/>
        </w:rPr>
      </w:pPr>
      <w:r>
        <w:rPr>
          <w:rStyle w:val="Emphasis"/>
        </w:rPr>
        <w:t>Case</w:t>
      </w:r>
    </w:p>
    <w:p w14:paraId="105A1D07" w14:textId="77777777" w:rsidR="00F35253" w:rsidRDefault="00F35253" w:rsidP="00F35253"/>
    <w:p w14:paraId="6C185574" w14:textId="77777777" w:rsidR="00F35253" w:rsidRPr="00336858" w:rsidRDefault="00F35253" w:rsidP="00F35253">
      <w:pPr>
        <w:pStyle w:val="Heading4"/>
        <w:rPr>
          <w:rFonts w:cs="Arial"/>
        </w:rPr>
      </w:pPr>
      <w:r w:rsidRPr="00336858">
        <w:rPr>
          <w:rFonts w:cs="Arial"/>
        </w:rPr>
        <w:t>No social death – history proves</w:t>
      </w:r>
    </w:p>
    <w:p w14:paraId="7C934104" w14:textId="77777777" w:rsidR="00F35253" w:rsidRPr="00336858" w:rsidRDefault="00F35253" w:rsidP="00F35253">
      <w:r w:rsidRPr="00DB0F84">
        <w:rPr>
          <w:rStyle w:val="StyleStyleBold12pt"/>
        </w:rPr>
        <w:t>Brown 9</w:t>
      </w:r>
      <w:r>
        <w:t xml:space="preserve"> </w:t>
      </w:r>
      <w:r w:rsidRPr="00336858">
        <w:t>Vincent, Prof. of History and African and African-American Studies @ Harvard Univ., December, "Social Death and Political Life in the Study of Slavery," American Historical Review, p. 1231-1249</w:t>
      </w:r>
    </w:p>
    <w:p w14:paraId="38323CA7" w14:textId="77777777" w:rsidR="00F35253" w:rsidRPr="00DB0F84" w:rsidRDefault="00F35253" w:rsidP="00F35253">
      <w:pPr>
        <w:rPr>
          <w:sz w:val="10"/>
        </w:rPr>
      </w:pPr>
      <w:r w:rsidRPr="00DB0F84">
        <w:rPr>
          <w:sz w:val="10"/>
        </w:rPr>
        <w:t xml:space="preserve">THE PREMISE OF ORLANDO PATTERSON’S MAJOR WORK, that enslaved Africans were natally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sidRPr="00336858">
        <w:rPr>
          <w:rStyle w:val="StyleBoldUnderline"/>
        </w:rPr>
        <w:t xml:space="preserve">historians </w:t>
      </w:r>
      <w:r w:rsidRPr="00DB0F84">
        <w:rPr>
          <w:sz w:val="10"/>
        </w:rPr>
        <w:t xml:space="preserve">Carter G. Woodson and W. E. B. Du Bois and the anthropologist Melville J. Herskovits </w:t>
      </w:r>
      <w:r w:rsidRPr="00336858">
        <w:rPr>
          <w:rStyle w:val="StyleBoldUnderline"/>
        </w:rPr>
        <w:t xml:space="preserve">argued </w:t>
      </w:r>
      <w:r w:rsidRPr="00DB0F84">
        <w:rPr>
          <w:sz w:val="10"/>
        </w:rPr>
        <w:t xml:space="preserve">the opposite. Their research supported the conclusion </w:t>
      </w:r>
      <w:r w:rsidRPr="00336858">
        <w:rPr>
          <w:rStyle w:val="StyleBoldUnderline"/>
        </w:rPr>
        <w:t xml:space="preserve">that </w:t>
      </w:r>
      <w:r w:rsidRPr="00A27AAA">
        <w:rPr>
          <w:rStyle w:val="StyleBoldUnderline"/>
          <w:highlight w:val="yellow"/>
        </w:rPr>
        <w:t>while</w:t>
      </w:r>
      <w:r w:rsidRPr="00A27AAA">
        <w:rPr>
          <w:rStyle w:val="StyleBoldUnderline"/>
        </w:rPr>
        <w:t xml:space="preserve"> </w:t>
      </w:r>
      <w:r w:rsidRPr="007D4D6B">
        <w:rPr>
          <w:rStyle w:val="StyleBoldUnderline"/>
          <w:highlight w:val="yellow"/>
        </w:rPr>
        <w:t xml:space="preserve">enslaved Africans could not have brought </w:t>
      </w:r>
      <w:r w:rsidRPr="00A27AAA">
        <w:rPr>
          <w:rStyle w:val="StyleBoldUnderline"/>
          <w:highlight w:val="yellow"/>
        </w:rPr>
        <w:t>intact social</w:t>
      </w:r>
      <w:r w:rsidRPr="00336858">
        <w:rPr>
          <w:rStyle w:val="StyleBoldUnderline"/>
        </w:rPr>
        <w:t xml:space="preserve">, political, and religious </w:t>
      </w:r>
      <w:r w:rsidRPr="007D4D6B">
        <w:rPr>
          <w:rStyle w:val="StyleBoldUnderline"/>
          <w:highlight w:val="yellow"/>
        </w:rPr>
        <w:t xml:space="preserve">institutions </w:t>
      </w:r>
      <w:r w:rsidRPr="00A27AAA">
        <w:rPr>
          <w:rStyle w:val="StyleBoldUnderline"/>
        </w:rPr>
        <w:t xml:space="preserve">with them to the Americas, </w:t>
      </w:r>
      <w:r w:rsidRPr="007D4D6B">
        <w:rPr>
          <w:rStyle w:val="StyleBoldUnderline"/>
          <w:highlight w:val="yellow"/>
        </w:rPr>
        <w:t>they did maintain significant</w:t>
      </w:r>
      <w:r w:rsidRPr="00336858">
        <w:rPr>
          <w:rStyle w:val="StyleBoldUnderline"/>
        </w:rPr>
        <w:t xml:space="preserve"> aspects of their </w:t>
      </w:r>
      <w:r w:rsidRPr="007D4D6B">
        <w:rPr>
          <w:rStyle w:val="StyleBoldUnderline"/>
          <w:highlight w:val="yellow"/>
        </w:rPr>
        <w:t>cultural backgrounds</w:t>
      </w:r>
      <w:r w:rsidRPr="00DB0F84">
        <w:rPr>
          <w:sz w:val="10"/>
        </w:rPr>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folkways.34 More recently, a number of scholars have built on Herskovits’s line of thought, enhancing our understanding of African history during the era of the slave trade. Their </w:t>
      </w:r>
      <w:r w:rsidRPr="00336858">
        <w:rPr>
          <w:rStyle w:val="StyleBoldUnderline"/>
        </w:rPr>
        <w:t>studies have evolved productively from assertions about general cultural heritage into more precise demonstrations of the continuity of worldviews</w:t>
      </w:r>
      <w:r w:rsidRPr="00DB0F84">
        <w:rPr>
          <w:sz w:val="10"/>
        </w:rPr>
        <w:t xml:space="preserve">, </w:t>
      </w:r>
      <w:r w:rsidRPr="00336858">
        <w:rPr>
          <w:rStyle w:val="StyleBoldUnderline"/>
        </w:rPr>
        <w:t>categories of belonging, and social practices from Africa to America.</w:t>
      </w:r>
      <w:r w:rsidRPr="00DB0F84">
        <w:rPr>
          <w:sz w:val="10"/>
        </w:rPr>
        <w:t xml:space="preserve"> For these scholars, the </w:t>
      </w:r>
      <w:r w:rsidRPr="007D4D6B">
        <w:rPr>
          <w:rStyle w:val="StyleBoldUnderline"/>
          <w:highlight w:val="yellow"/>
        </w:rPr>
        <w:t xml:space="preserve">preservation of distinctive cultural forms has served as an index both of a </w:t>
      </w:r>
      <w:r w:rsidRPr="00A27AAA">
        <w:rPr>
          <w:rStyle w:val="Emphasis"/>
          <w:highlight w:val="yellow"/>
        </w:rPr>
        <w:t>resilient social personhood</w:t>
      </w:r>
      <w:r w:rsidRPr="00A27AAA">
        <w:rPr>
          <w:rStyle w:val="Emphasis"/>
        </w:rPr>
        <w:t xml:space="preserve">, or identity, </w:t>
      </w:r>
      <w:r w:rsidRPr="00A27AAA">
        <w:rPr>
          <w:rStyle w:val="Emphasis"/>
          <w:highlight w:val="yellow"/>
        </w:rPr>
        <w:t>and of resistance to slavery itself</w:t>
      </w:r>
      <w:r w:rsidRPr="00336858">
        <w:rPr>
          <w:rStyle w:val="StyleBoldUnderline"/>
        </w:rPr>
        <w:t xml:space="preserve">. </w:t>
      </w:r>
      <w:r w:rsidRPr="00DB0F84">
        <w:rPr>
          <w:sz w:val="10"/>
        </w:rPr>
        <w:t>35</w:t>
      </w:r>
      <w:r w:rsidRPr="00DB0F84">
        <w:rPr>
          <w:sz w:val="12"/>
        </w:rPr>
        <w:t>¶</w:t>
      </w:r>
      <w:r w:rsidRPr="00DB0F84">
        <w:rPr>
          <w:sz w:val="10"/>
        </w:rPr>
        <w:t xml:space="preserve"> 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among all groups of slaves—that is, the scale of ‘reputation’ and authority accorded, or at least acknowledged, by slave and master alike?” </w:t>
      </w:r>
      <w:r w:rsidRPr="007D4D6B">
        <w:rPr>
          <w:rStyle w:val="StyleBoldUnderline"/>
          <w:highlight w:val="yellow"/>
        </w:rPr>
        <w:t xml:space="preserve">How could they have formed the </w:t>
      </w:r>
      <w:r w:rsidRPr="00A27AAA">
        <w:rPr>
          <w:rStyle w:val="StyleBoldUnderline"/>
        </w:rPr>
        <w:t xml:space="preserve">fragile </w:t>
      </w:r>
      <w:r w:rsidRPr="007D4D6B">
        <w:rPr>
          <w:rStyle w:val="StyleBoldUnderline"/>
          <w:highlight w:val="yellow"/>
        </w:rPr>
        <w:t>families documented</w:t>
      </w:r>
      <w:r w:rsidRPr="00336858">
        <w:rPr>
          <w:rStyle w:val="StyleBoldUnderline"/>
        </w:rPr>
        <w:t xml:space="preserve"> </w:t>
      </w:r>
      <w:r w:rsidRPr="00A27AAA">
        <w:rPr>
          <w:rStyle w:val="StyleBoldUnderline"/>
        </w:rPr>
        <w:t xml:space="preserve">by social historians </w:t>
      </w:r>
      <w:r w:rsidRPr="007D4D6B">
        <w:rPr>
          <w:rStyle w:val="StyleBoldUnderline"/>
          <w:highlight w:val="yellow"/>
        </w:rPr>
        <w:t xml:space="preserve">if they had been “natally alienated” </w:t>
      </w:r>
      <w:r w:rsidRPr="00A27AAA">
        <w:rPr>
          <w:rStyle w:val="StyleBoldUnderline"/>
        </w:rPr>
        <w:t>by definition</w:t>
      </w:r>
      <w:r w:rsidRPr="00DB0F84">
        <w:rPr>
          <w:sz w:val="10"/>
        </w:rPr>
        <w:t xml:space="preserve">? Finally, and per- haps most tellingly, </w:t>
      </w:r>
      <w:r w:rsidRPr="007D4D6B">
        <w:rPr>
          <w:rStyle w:val="StyleBoldUnderline"/>
          <w:highlight w:val="yellow"/>
        </w:rPr>
        <w:t xml:space="preserve">if slaves had been uniformly subjected to “permanent </w:t>
      </w:r>
      <w:r w:rsidRPr="00A27AAA">
        <w:rPr>
          <w:rStyle w:val="StyleBoldUnderline"/>
        </w:rPr>
        <w:t xml:space="preserve">violent </w:t>
      </w:r>
      <w:r w:rsidRPr="007D4D6B">
        <w:rPr>
          <w:rStyle w:val="StyleBoldUnderline"/>
          <w:highlight w:val="yellow"/>
        </w:rPr>
        <w:t>domination,” they could not have revolted</w:t>
      </w:r>
      <w:r w:rsidRPr="00336858">
        <w:rPr>
          <w:rStyle w:val="StyleBoldUnderline"/>
        </w:rPr>
        <w:t xml:space="preserve"> as often as they did </w:t>
      </w:r>
      <w:r w:rsidRPr="007D4D6B">
        <w:rPr>
          <w:rStyle w:val="StyleBoldUnderline"/>
          <w:highlight w:val="yellow"/>
        </w:rPr>
        <w:t>or shown</w:t>
      </w:r>
      <w:r w:rsidRPr="00336858">
        <w:rPr>
          <w:rStyle w:val="StyleBoldUnderline"/>
        </w:rPr>
        <w:t xml:space="preserve"> the “varied </w:t>
      </w:r>
      <w:r w:rsidRPr="00A27AAA">
        <w:rPr>
          <w:rStyle w:val="StyleBoldUnderline"/>
        </w:rPr>
        <w:t>manifestations of their</w:t>
      </w:r>
      <w:r w:rsidRPr="00336858">
        <w:rPr>
          <w:rStyle w:val="StyleBoldUnderline"/>
        </w:rPr>
        <w:t xml:space="preserve"> </w:t>
      </w:r>
      <w:r w:rsidRPr="007D4D6B">
        <w:rPr>
          <w:rStyle w:val="StyleBoldUnderline"/>
          <w:highlight w:val="yellow"/>
        </w:rPr>
        <w:t>resistance</w:t>
      </w:r>
      <w:r w:rsidRPr="00DB0F84">
        <w:rPr>
          <w:sz w:val="10"/>
        </w:rPr>
        <w:t xml:space="preserve">” that so frustrated masters and compromised their power, sometimes “fatally.”38 The dynamics of </w:t>
      </w:r>
      <w:r w:rsidRPr="00336858">
        <w:rPr>
          <w:rStyle w:val="StyleBoldUnderline"/>
        </w:rPr>
        <w:t xml:space="preserve">social control and </w:t>
      </w:r>
      <w:r w:rsidRPr="007D4D6B">
        <w:rPr>
          <w:rStyle w:val="StyleBoldUnderline"/>
          <w:highlight w:val="yellow"/>
        </w:rPr>
        <w:t>slave resistance falsified Patterson’s description of slavery</w:t>
      </w:r>
      <w:r w:rsidRPr="007D4D6B">
        <w:rPr>
          <w:rStyle w:val="StyleBoldUnderline"/>
        </w:rPr>
        <w:t xml:space="preserve"> even as</w:t>
      </w:r>
      <w:r w:rsidRPr="00336858">
        <w:rPr>
          <w:rStyle w:val="StyleBoldUnderline"/>
        </w:rPr>
        <w:t xml:space="preserve"> the tenacity of African culture showed that enslaved men, women, and children had arrived in the Americas bearing much more</w:t>
      </w:r>
      <w:r w:rsidRPr="00DB0F84">
        <w:rPr>
          <w:sz w:val="10"/>
        </w:rPr>
        <w:t xml:space="preserve"> than their “tropical temperament.”</w:t>
      </w:r>
      <w:r w:rsidRPr="00DB0F84">
        <w:rPr>
          <w:sz w:val="12"/>
        </w:rPr>
        <w:t>¶</w:t>
      </w:r>
      <w:r w:rsidRPr="00DB0F84">
        <w:rPr>
          <w:sz w:val="10"/>
        </w:rPr>
        <w:t xml:space="preserve"> The cultural continuity and resistance schools of thought come together pow- erfully in an important book by Walter C. Rucker, The River Flows On: Black Re- sistance, Culture, and Identity Formation in Early America. In Rucker’s analysis of slave revolts, conspiracies, and daily recalcitrance, African concepts, values, and cul- tural metaphors play the central role. Unlike Smallwood and Hartman, for whom “the rupture was the story” of slavery, Rucker aims to reveal </w:t>
      </w:r>
      <w:r w:rsidRPr="00336858">
        <w:rPr>
          <w:rStyle w:val="StyleBoldUnderline"/>
        </w:rPr>
        <w:t>the “perseverance of African culture even among second, third, and fourth generation creoles</w:t>
      </w:r>
      <w:r w:rsidRPr="00DB0F84">
        <w:rPr>
          <w:sz w:val="10"/>
        </w:rPr>
        <w:t>.”39 He looks again at some familiar events in North America—</w:t>
      </w:r>
      <w:r w:rsidRPr="00A27AAA">
        <w:rPr>
          <w:rStyle w:val="StyleBoldUnderline"/>
        </w:rPr>
        <w:t>New York City’s 1712 Coromantee revolt</w:t>
      </w:r>
      <w:r w:rsidRPr="00A27AAA">
        <w:rPr>
          <w:sz w:val="10"/>
        </w:rPr>
        <w:t xml:space="preserve"> and </w:t>
      </w:r>
      <w:r w:rsidRPr="00A27AAA">
        <w:rPr>
          <w:rStyle w:val="StyleBoldUnderline"/>
        </w:rPr>
        <w:t>1741 conspiracy</w:t>
      </w:r>
      <w:r w:rsidRPr="00A27AAA">
        <w:rPr>
          <w:sz w:val="10"/>
        </w:rPr>
        <w:t xml:space="preserve">, the </w:t>
      </w:r>
      <w:r w:rsidRPr="00A27AAA">
        <w:rPr>
          <w:rStyle w:val="StyleBoldUnderline"/>
        </w:rPr>
        <w:t>1739 Stono rebellion</w:t>
      </w:r>
      <w:r w:rsidRPr="00A27AAA">
        <w:rPr>
          <w:sz w:val="10"/>
        </w:rPr>
        <w:t xml:space="preserve"> in South Carolina, as well as the plots, schemes, and insurgencies of Gabriel Prosser, Denmark Vesey, and Nat Turner—deftly teasing out the African origins of many of the attitudes and actions of the black rebels. Rucker outlines how </w:t>
      </w:r>
      <w:r w:rsidRPr="00A27AAA">
        <w:rPr>
          <w:rStyle w:val="StyleBoldUnderline"/>
        </w:rPr>
        <w:t>the transformation of a “shared cultural heritage” that shaped collective action against slavery</w:t>
      </w:r>
      <w:r w:rsidRPr="00336858">
        <w:rPr>
          <w:rStyle w:val="StyleBoldUnderline"/>
        </w:rPr>
        <w:t xml:space="preserve"> corresponded to the “various steps Africans made in the process of becoming ‘African American’ in culture, orientation, and identity</w:t>
      </w:r>
      <w:r w:rsidRPr="00DB0F84">
        <w:rPr>
          <w:sz w:val="10"/>
        </w:rPr>
        <w:t>.”40</w:t>
      </w:r>
    </w:p>
    <w:p w14:paraId="7A4D926E" w14:textId="77777777" w:rsidR="00F35253" w:rsidRDefault="00F35253" w:rsidP="00F35253"/>
    <w:p w14:paraId="0CF775E8" w14:textId="77777777" w:rsidR="00F35253" w:rsidRPr="006358DA" w:rsidRDefault="00F35253" w:rsidP="00F35253">
      <w:pPr>
        <w:pStyle w:val="Heading4"/>
      </w:pPr>
      <w:r>
        <w:t xml:space="preserve">Reforms are possible and desirable---tangible change outweighs the risk of cooption and is still a better strategy than their </w:t>
      </w:r>
      <w:r>
        <w:rPr>
          <w:u w:val="single"/>
        </w:rPr>
        <w:t>merely symbolic stance</w:t>
      </w:r>
      <w:r>
        <w:t xml:space="preserve"> </w:t>
      </w:r>
    </w:p>
    <w:p w14:paraId="0C730726" w14:textId="77777777" w:rsidR="00F35253" w:rsidRDefault="00F35253" w:rsidP="00F35253">
      <w:r w:rsidRPr="00E408AD">
        <w:t>Michael</w:t>
      </w:r>
      <w:r>
        <w:rPr>
          <w:rStyle w:val="StyleStyleBold12pt"/>
        </w:rPr>
        <w:t xml:space="preserve"> </w:t>
      </w:r>
      <w:r w:rsidRPr="00C33718">
        <w:rPr>
          <w:rStyle w:val="StyleStyleBold12pt"/>
        </w:rPr>
        <w:t>Om</w:t>
      </w:r>
      <w:r>
        <w:rPr>
          <w:rStyle w:val="StyleStyleBold12pt"/>
        </w:rPr>
        <w:t xml:space="preserve">i 13, </w:t>
      </w:r>
      <w:r w:rsidRPr="00E408AD">
        <w:t>and Howard Winant</w:t>
      </w:r>
      <w:r>
        <w:t>, Resistance is futile?: a response to Feagin and Elias, Ethnic and Racial Studies Volume 36, Issue 6, p. 961-973, 2013 Special Issue: Symposium - Rethinking Racial Formation Theory</w:t>
      </w:r>
    </w:p>
    <w:p w14:paraId="33E5E352" w14:textId="77777777" w:rsidR="00F35253" w:rsidRPr="00E408AD" w:rsidRDefault="00F35253" w:rsidP="00F35253">
      <w:pPr>
        <w:rPr>
          <w:sz w:val="14"/>
        </w:rPr>
      </w:pPr>
      <w:r w:rsidRPr="008B246E">
        <w:rPr>
          <w:rStyle w:val="StyleBoldUnderline"/>
          <w:highlight w:val="yellow"/>
        </w:rPr>
        <w:t>In Feagin and Elias's account</w:t>
      </w:r>
      <w:r w:rsidRPr="00E408AD">
        <w:rPr>
          <w:sz w:val="14"/>
        </w:rPr>
        <w:t xml:space="preserve">, </w:t>
      </w:r>
      <w:r w:rsidRPr="009506AA">
        <w:rPr>
          <w:rStyle w:val="StyleBoldUnderline"/>
          <w:highlight w:val="yellow"/>
        </w:rPr>
        <w:t xml:space="preserve">white </w:t>
      </w:r>
      <w:r w:rsidRPr="009506AA">
        <w:rPr>
          <w:rStyle w:val="StyleBoldUnderline"/>
        </w:rPr>
        <w:t xml:space="preserve">racist </w:t>
      </w:r>
      <w:r w:rsidRPr="009506AA">
        <w:rPr>
          <w:rStyle w:val="StyleBoldUnderline"/>
          <w:highlight w:val="yellow"/>
        </w:rPr>
        <w:t>rule</w:t>
      </w:r>
      <w:r w:rsidRPr="00E408AD">
        <w:rPr>
          <w:sz w:val="14"/>
        </w:rPr>
        <w:t xml:space="preserve"> in the USA </w:t>
      </w:r>
      <w:r w:rsidRPr="009506AA">
        <w:rPr>
          <w:rStyle w:val="StyleBoldUnderline"/>
          <w:highlight w:val="yellow"/>
        </w:rPr>
        <w:t>appears</w:t>
      </w:r>
      <w:r w:rsidRPr="00E408AD">
        <w:rPr>
          <w:sz w:val="14"/>
        </w:rPr>
        <w:t xml:space="preserve"> unalterable and </w:t>
      </w:r>
      <w:r w:rsidRPr="009506AA">
        <w:rPr>
          <w:rStyle w:val="StyleBoldUnderline"/>
          <w:highlight w:val="yellow"/>
        </w:rPr>
        <w:t>permanent</w:t>
      </w:r>
      <w:r w:rsidRPr="00E408AD">
        <w:rPr>
          <w:sz w:val="14"/>
        </w:rPr>
        <w:t xml:space="preserve">. </w:t>
      </w:r>
      <w:r w:rsidRPr="009506AA">
        <w:rPr>
          <w:rStyle w:val="StyleBoldUnderline"/>
        </w:rPr>
        <w:t>There is little sense that the ‘white racial frame’ evoked by systemic racism theory changes in significant ways over historical time.</w:t>
      </w:r>
      <w:r w:rsidRPr="00E408AD">
        <w:rPr>
          <w:sz w:val="14"/>
        </w:rPr>
        <w:t xml:space="preserve"> </w:t>
      </w:r>
      <w:r w:rsidRPr="009506AA">
        <w:rPr>
          <w:rStyle w:val="StyleBoldUnderline"/>
          <w:highlight w:val="yellow"/>
        </w:rPr>
        <w:t xml:space="preserve">They dismiss </w:t>
      </w:r>
      <w:r w:rsidRPr="009506AA">
        <w:rPr>
          <w:rStyle w:val="Emphasis"/>
          <w:highlight w:val="yellow"/>
        </w:rPr>
        <w:t>important</w:t>
      </w:r>
      <w:r w:rsidRPr="009506AA">
        <w:rPr>
          <w:rStyle w:val="Emphasis"/>
        </w:rPr>
        <w:t xml:space="preserve"> rearrangements and </w:t>
      </w:r>
      <w:r w:rsidRPr="008B246E">
        <w:rPr>
          <w:rStyle w:val="Emphasis"/>
          <w:highlight w:val="yellow"/>
        </w:rPr>
        <w:t>reforms</w:t>
      </w:r>
      <w:r w:rsidRPr="008B246E">
        <w:rPr>
          <w:rStyle w:val="StyleBoldUnderline"/>
          <w:highlight w:val="yellow"/>
        </w:rPr>
        <w:t xml:space="preserve"> as merely </w:t>
      </w:r>
      <w:r w:rsidRPr="009506AA">
        <w:rPr>
          <w:rStyle w:val="StyleBoldUnderline"/>
          <w:highlight w:val="yellow"/>
        </w:rPr>
        <w:t>‘a distraction from</w:t>
      </w:r>
      <w:r w:rsidRPr="00C83753">
        <w:rPr>
          <w:rStyle w:val="StyleBoldUnderline"/>
        </w:rPr>
        <w:t xml:space="preserve"> more </w:t>
      </w:r>
      <w:r w:rsidRPr="009506AA">
        <w:rPr>
          <w:rStyle w:val="StyleBoldUnderline"/>
          <w:highlight w:val="yellow"/>
        </w:rPr>
        <w:t>ingrained</w:t>
      </w:r>
      <w:r w:rsidRPr="00C83753">
        <w:rPr>
          <w:rStyle w:val="StyleBoldUnderline"/>
        </w:rPr>
        <w:t xml:space="preserve"> structural </w:t>
      </w:r>
      <w:r w:rsidRPr="009506AA">
        <w:rPr>
          <w:rStyle w:val="StyleBoldUnderline"/>
          <w:highlight w:val="yellow"/>
        </w:rPr>
        <w:t>oppressions</w:t>
      </w:r>
      <w:r w:rsidRPr="00C83753">
        <w:rPr>
          <w:rStyle w:val="StyleBoldUnderline"/>
        </w:rPr>
        <w:t xml:space="preserve"> and deep lying inequalities that continue to define US society’</w:t>
      </w:r>
      <w:r w:rsidRPr="00E408AD">
        <w:rPr>
          <w:sz w:val="14"/>
        </w:rPr>
        <w:t xml:space="preserve"> (Feagin and Elias 2012, p. 21). Feagin and Elias use a concept they call ‘surface flexibility’ </w:t>
      </w:r>
      <w:r w:rsidRPr="00C83753">
        <w:rPr>
          <w:rStyle w:val="StyleBoldUnderline"/>
        </w:rPr>
        <w:t>to argue that white elites frame racial realities in ways that suggest change, but are merely engineered to reinforce the underlying structure of racial oppression.</w:t>
      </w:r>
      <w:r>
        <w:rPr>
          <w:rStyle w:val="StyleBoldUnderline"/>
        </w:rPr>
        <w:t xml:space="preserve"> </w:t>
      </w:r>
      <w:r w:rsidRPr="00E408AD">
        <w:rPr>
          <w:sz w:val="14"/>
        </w:rPr>
        <w:t xml:space="preserve">Feagin and Elias say the phrase ‘racial democracy’ is an oxymoron – a word defined in the dictionary as a figure of speech that combines contradictory terms. </w:t>
      </w:r>
      <w:r w:rsidRPr="009506AA">
        <w:rPr>
          <w:rStyle w:val="StyleBoldUnderline"/>
          <w:highlight w:val="yellow"/>
        </w:rPr>
        <w:t>If they mean the USA is a</w:t>
      </w:r>
      <w:r w:rsidRPr="00E408AD">
        <w:rPr>
          <w:sz w:val="14"/>
        </w:rPr>
        <w:t xml:space="preserve"> contradictory and </w:t>
      </w:r>
      <w:r w:rsidRPr="009506AA">
        <w:rPr>
          <w:rStyle w:val="StyleBoldUnderline"/>
          <w:highlight w:val="yellow"/>
        </w:rPr>
        <w:t>incomplete democracy</w:t>
      </w:r>
      <w:r w:rsidRPr="00E408AD">
        <w:rPr>
          <w:sz w:val="14"/>
          <w:highlight w:val="yellow"/>
        </w:rPr>
        <w:t xml:space="preserve"> </w:t>
      </w:r>
      <w:r w:rsidRPr="009506AA">
        <w:rPr>
          <w:rStyle w:val="StyleBoldUnderline"/>
          <w:highlight w:val="yellow"/>
        </w:rPr>
        <w:t>in respect to</w:t>
      </w:r>
      <w:r w:rsidRPr="009506AA">
        <w:rPr>
          <w:rStyle w:val="StyleBoldUnderline"/>
        </w:rPr>
        <w:t xml:space="preserve"> race and </w:t>
      </w:r>
      <w:r w:rsidRPr="009506AA">
        <w:rPr>
          <w:rStyle w:val="StyleBoldUnderline"/>
          <w:highlight w:val="yellow"/>
        </w:rPr>
        <w:t>racism</w:t>
      </w:r>
      <w:r w:rsidRPr="009506AA">
        <w:rPr>
          <w:rStyle w:val="StyleBoldUnderline"/>
        </w:rPr>
        <w:t xml:space="preserve"> issues, </w:t>
      </w:r>
      <w:r w:rsidRPr="009506AA">
        <w:rPr>
          <w:rStyle w:val="StyleBoldUnderline"/>
          <w:highlight w:val="yellow"/>
        </w:rPr>
        <w:t>we agree</w:t>
      </w:r>
      <w:r w:rsidRPr="00E408AD">
        <w:rPr>
          <w:sz w:val="14"/>
        </w:rPr>
        <w:t xml:space="preserve">. </w:t>
      </w:r>
      <w:r w:rsidRPr="009506AA">
        <w:rPr>
          <w:rStyle w:val="StyleBoldUnderline"/>
          <w:highlight w:val="yellow"/>
        </w:rPr>
        <w:t>If</w:t>
      </w:r>
      <w:r w:rsidRPr="00E408AD">
        <w:rPr>
          <w:sz w:val="14"/>
        </w:rPr>
        <w:t xml:space="preserve"> </w:t>
      </w:r>
      <w:r w:rsidRPr="009506AA">
        <w:rPr>
          <w:rStyle w:val="StyleBoldUnderline"/>
          <w:highlight w:val="yellow"/>
        </w:rPr>
        <w:t xml:space="preserve">they mean that people of colour have no </w:t>
      </w:r>
      <w:r w:rsidRPr="009506AA">
        <w:rPr>
          <w:rStyle w:val="StyleBoldUnderline"/>
        </w:rPr>
        <w:t xml:space="preserve">democratic </w:t>
      </w:r>
      <w:r w:rsidRPr="009506AA">
        <w:rPr>
          <w:rStyle w:val="StyleBoldUnderline"/>
          <w:highlight w:val="yellow"/>
        </w:rPr>
        <w:t xml:space="preserve">rights or </w:t>
      </w:r>
      <w:r w:rsidRPr="009506AA">
        <w:rPr>
          <w:rStyle w:val="StyleBoldUnderline"/>
        </w:rPr>
        <w:t xml:space="preserve">political </w:t>
      </w:r>
      <w:r w:rsidRPr="009506AA">
        <w:rPr>
          <w:rStyle w:val="StyleBoldUnderline"/>
          <w:highlight w:val="yellow"/>
        </w:rPr>
        <w:t>power in the USA, we disagree</w:t>
      </w:r>
      <w:r w:rsidRPr="00E408AD">
        <w:rPr>
          <w:sz w:val="14"/>
        </w:rPr>
        <w:t xml:space="preserve">. </w:t>
      </w:r>
      <w:r w:rsidRPr="009506AA">
        <w:rPr>
          <w:rStyle w:val="StyleBoldUnderline"/>
          <w:highlight w:val="yellow"/>
        </w:rPr>
        <w:t>The US</w:t>
      </w:r>
      <w:r w:rsidRPr="00E408AD">
        <w:rPr>
          <w:sz w:val="14"/>
        </w:rPr>
        <w:t xml:space="preserve">A is a racially despotic country in many ways, but in our view it </w:t>
      </w:r>
      <w:r w:rsidRPr="009506AA">
        <w:rPr>
          <w:rStyle w:val="StyleBoldUnderline"/>
          <w:highlight w:val="yellow"/>
        </w:rPr>
        <w:t>is</w:t>
      </w:r>
      <w:r w:rsidRPr="00E408AD">
        <w:rPr>
          <w:sz w:val="14"/>
        </w:rPr>
        <w:t xml:space="preserve"> also in many respects </w:t>
      </w:r>
      <w:r w:rsidRPr="009506AA">
        <w:rPr>
          <w:rStyle w:val="StyleBoldUnderline"/>
          <w:highlight w:val="yellow"/>
        </w:rPr>
        <w:t xml:space="preserve">a racial democracy, </w:t>
      </w:r>
      <w:r w:rsidRPr="009506AA">
        <w:rPr>
          <w:rStyle w:val="Emphasis"/>
          <w:highlight w:val="yellow"/>
        </w:rPr>
        <w:t>capable of being influenced</w:t>
      </w:r>
      <w:r w:rsidRPr="009506AA">
        <w:rPr>
          <w:rStyle w:val="StyleBoldUnderline"/>
          <w:highlight w:val="yellow"/>
        </w:rPr>
        <w:t xml:space="preserve"> towards more or less inclusive </w:t>
      </w:r>
      <w:r w:rsidRPr="00E408AD">
        <w:rPr>
          <w:rStyle w:val="StyleBoldUnderline"/>
        </w:rPr>
        <w:t xml:space="preserve">and redistributive </w:t>
      </w:r>
      <w:r w:rsidRPr="009506AA">
        <w:rPr>
          <w:rStyle w:val="StyleBoldUnderline"/>
          <w:highlight w:val="yellow"/>
        </w:rPr>
        <w:t xml:space="preserve">economic policies, social policies, or </w:t>
      </w:r>
      <w:r w:rsidRPr="009506AA">
        <w:rPr>
          <w:rStyle w:val="StyleBoldUnderline"/>
        </w:rPr>
        <w:t>for</w:t>
      </w:r>
      <w:r w:rsidRPr="00C83753">
        <w:rPr>
          <w:rStyle w:val="StyleBoldUnderline"/>
        </w:rPr>
        <w:t xml:space="preserve"> that matter, </w:t>
      </w:r>
      <w:r w:rsidRPr="009506AA">
        <w:rPr>
          <w:rStyle w:val="Emphasis"/>
          <w:highlight w:val="yellow"/>
        </w:rPr>
        <w:t>imperial policies</w:t>
      </w:r>
      <w:r w:rsidRPr="00C83753">
        <w:rPr>
          <w:rStyle w:val="StyleBoldUnderline"/>
        </w:rPr>
        <w:t>.</w:t>
      </w:r>
      <w:r>
        <w:rPr>
          <w:rStyle w:val="StyleBoldUnderline"/>
        </w:rPr>
        <w:t xml:space="preserve"> </w:t>
      </w:r>
      <w:r w:rsidRPr="00E408AD">
        <w:rPr>
          <w:sz w:val="14"/>
        </w:rPr>
        <w:t xml:space="preserve">What is distinctive about our own epoch in the USA (post-Second World War to the present) with respect to race and racism? Over the past decades there has been a steady drumbeat of efforts to contain and neutralize civil rights, to restrict racial democracy, and to maintain or even increase racial inequality. Racial disparities in different institutional sites – employment, health, education – persist and in many cases have increased. Indeed, the post-2008 period has seen a dramatic increase in racial inequality. The subprime home mortgage crisis, for example, was a major racial event. Black and brown people were disproportionately affected by predatory lending practices; many lost their homes as a result; race-based wealth disparities widened tremendously. It would be easy to conclude, as Feagin and Elias do, that white racial dominance has been continuous and unchanging throughout US history. But such a perspective misses the dramatic twists and turns in racial politics that have occurred since the Second World War and the civil rights era. </w:t>
      </w:r>
      <w:r w:rsidRPr="008B246E">
        <w:rPr>
          <w:rStyle w:val="StyleBoldUnderline"/>
          <w:highlight w:val="yellow"/>
        </w:rPr>
        <w:t>Feagin and Elias claim</w:t>
      </w:r>
      <w:r w:rsidRPr="00E408AD">
        <w:rPr>
          <w:sz w:val="14"/>
        </w:rPr>
        <w:t xml:space="preserve"> that we overly inflate the significance of the changes wrought by the civil rights movement, and </w:t>
      </w:r>
      <w:r w:rsidRPr="009506AA">
        <w:rPr>
          <w:rStyle w:val="StyleBoldUnderline"/>
        </w:rPr>
        <w:t xml:space="preserve">that </w:t>
      </w:r>
      <w:r w:rsidRPr="008B246E">
        <w:rPr>
          <w:rStyle w:val="StyleBoldUnderline"/>
          <w:highlight w:val="yellow"/>
        </w:rPr>
        <w:t>we ‘overlook</w:t>
      </w:r>
      <w:r w:rsidRPr="009506AA">
        <w:rPr>
          <w:rStyle w:val="StyleBoldUnderline"/>
        </w:rPr>
        <w:t xml:space="preserve"> the serious </w:t>
      </w:r>
      <w:r w:rsidRPr="008B246E">
        <w:rPr>
          <w:rStyle w:val="StyleBoldUnderline"/>
          <w:highlight w:val="yellow"/>
        </w:rPr>
        <w:t>reversals of racial justice and</w:t>
      </w:r>
      <w:r w:rsidRPr="009506AA">
        <w:rPr>
          <w:rStyle w:val="StyleBoldUnderline"/>
        </w:rPr>
        <w:t xml:space="preserve"> </w:t>
      </w:r>
      <w:r w:rsidRPr="008B246E">
        <w:rPr>
          <w:rStyle w:val="StyleBoldUnderline"/>
          <w:highlight w:val="yellow"/>
        </w:rPr>
        <w:t>persistence of</w:t>
      </w:r>
      <w:r w:rsidRPr="009506AA">
        <w:rPr>
          <w:rStyle w:val="StyleBoldUnderline"/>
        </w:rPr>
        <w:t xml:space="preserve"> huge racial </w:t>
      </w:r>
      <w:r w:rsidRPr="008B246E">
        <w:rPr>
          <w:rStyle w:val="StyleBoldUnderline"/>
          <w:highlight w:val="yellow"/>
        </w:rPr>
        <w:t>inequalities’</w:t>
      </w:r>
      <w:r w:rsidRPr="00E408AD">
        <w:rPr>
          <w:sz w:val="14"/>
        </w:rPr>
        <w:t xml:space="preserve"> (Feagin and Elias 2012, p. 21) that followed in its wake. </w:t>
      </w:r>
      <w:r w:rsidRPr="008B246E">
        <w:rPr>
          <w:rStyle w:val="StyleBoldUnderline"/>
          <w:highlight w:val="yellow"/>
        </w:rPr>
        <w:t>We do not</w:t>
      </w:r>
      <w:r w:rsidRPr="009506AA">
        <w:rPr>
          <w:rStyle w:val="StyleBoldUnderline"/>
        </w:rPr>
        <w:t>.</w:t>
      </w:r>
      <w:r w:rsidRPr="00E408AD">
        <w:rPr>
          <w:sz w:val="14"/>
        </w:rPr>
        <w:t xml:space="preserve"> In Racial Formation we wrote about ‘racial reaction’ in a chapter of that name, and elsewhere in the book as well. Feagin and Elias devote little attention to our arguments there; perhaps because </w:t>
      </w:r>
      <w:r w:rsidRPr="009506AA">
        <w:rPr>
          <w:rStyle w:val="Emphasis"/>
        </w:rPr>
        <w:t>they are in substantial agreement with us</w:t>
      </w:r>
      <w:r w:rsidRPr="00E408AD">
        <w:rPr>
          <w:sz w:val="14"/>
        </w:rPr>
        <w:t xml:space="preserve">. While we argue that the right wing was able to ‘rearticulate’ race and racism issues to roll back some of the gains of the civil rights movement, we also believe that there are limits to what the right could achieve in the post-civil rights political landscape. So we agree that the present prospects for racial justice are demoralizing at best. But we do not think that is the whole story. </w:t>
      </w:r>
      <w:r w:rsidRPr="009506AA">
        <w:rPr>
          <w:rStyle w:val="StyleBoldUnderline"/>
          <w:highlight w:val="yellow"/>
        </w:rPr>
        <w:t>US racial conditions have changed</w:t>
      </w:r>
      <w:r w:rsidRPr="00C83753">
        <w:rPr>
          <w:rStyle w:val="StyleBoldUnderline"/>
        </w:rPr>
        <w:t xml:space="preserve"> over the post-Second World War period</w:t>
      </w:r>
      <w:r w:rsidRPr="00E408AD">
        <w:rPr>
          <w:sz w:val="14"/>
        </w:rPr>
        <w:t xml:space="preserve">, in ways that Feagin and Elias tend to downplay or neglect. </w:t>
      </w:r>
      <w:r w:rsidRPr="008A62EA">
        <w:rPr>
          <w:rStyle w:val="StyleBoldUnderline"/>
        </w:rPr>
        <w:t>Some</w:t>
      </w:r>
      <w:r w:rsidRPr="00C83753">
        <w:rPr>
          <w:rStyle w:val="StyleBoldUnderline"/>
        </w:rPr>
        <w:t xml:space="preserve"> of the </w:t>
      </w:r>
      <w:r w:rsidRPr="008A62EA">
        <w:rPr>
          <w:rStyle w:val="Emphasis"/>
          <w:highlight w:val="yellow"/>
        </w:rPr>
        <w:t>major reforms</w:t>
      </w:r>
      <w:r w:rsidRPr="00C83753">
        <w:rPr>
          <w:rStyle w:val="StyleBoldUnderline"/>
        </w:rPr>
        <w:t xml:space="preserve"> of the 1960s </w:t>
      </w:r>
      <w:r w:rsidRPr="00E408AD">
        <w:rPr>
          <w:rStyle w:val="StyleBoldUnderline"/>
          <w:highlight w:val="yellow"/>
        </w:rPr>
        <w:t xml:space="preserve">have proved </w:t>
      </w:r>
      <w:r w:rsidRPr="008B246E">
        <w:rPr>
          <w:rStyle w:val="StyleBoldUnderline"/>
          <w:highlight w:val="yellow"/>
        </w:rPr>
        <w:t xml:space="preserve">irreversible; they </w:t>
      </w:r>
      <w:r w:rsidRPr="00E408AD">
        <w:rPr>
          <w:rStyle w:val="StyleBoldUnderline"/>
          <w:highlight w:val="yellow"/>
        </w:rPr>
        <w:t>have set powerful democratic forces in motion</w:t>
      </w:r>
      <w:r w:rsidRPr="00E408AD">
        <w:rPr>
          <w:sz w:val="14"/>
          <w:highlight w:val="yellow"/>
        </w:rPr>
        <w:t xml:space="preserve">. </w:t>
      </w:r>
      <w:r w:rsidRPr="00E408AD">
        <w:rPr>
          <w:rStyle w:val="StyleBoldUnderline"/>
          <w:highlight w:val="yellow"/>
        </w:rPr>
        <w:t>These</w:t>
      </w:r>
      <w:r w:rsidRPr="00E408AD">
        <w:rPr>
          <w:sz w:val="14"/>
        </w:rPr>
        <w:t xml:space="preserve"> racial (</w:t>
      </w:r>
      <w:r w:rsidRPr="00C83753">
        <w:rPr>
          <w:rStyle w:val="StyleBoldUnderline"/>
        </w:rPr>
        <w:t xml:space="preserve">trans)formations </w:t>
      </w:r>
      <w:r w:rsidRPr="00E408AD">
        <w:rPr>
          <w:rStyle w:val="StyleBoldUnderline"/>
          <w:highlight w:val="yellow"/>
        </w:rPr>
        <w:t xml:space="preserve">were the results of </w:t>
      </w:r>
      <w:r w:rsidRPr="008B246E">
        <w:rPr>
          <w:rStyle w:val="StyleBoldUnderline"/>
        </w:rPr>
        <w:t xml:space="preserve">unprecedented </w:t>
      </w:r>
      <w:r w:rsidRPr="00E408AD">
        <w:rPr>
          <w:rStyle w:val="StyleBoldUnderline"/>
          <w:highlight w:val="yellow"/>
        </w:rPr>
        <w:t>political mobilizations</w:t>
      </w:r>
      <w:r w:rsidRPr="008A62EA">
        <w:rPr>
          <w:rStyle w:val="StyleBoldUnderline"/>
        </w:rPr>
        <w:t xml:space="preserve">, led by the black movement, but </w:t>
      </w:r>
      <w:r w:rsidRPr="00E408AD">
        <w:rPr>
          <w:rStyle w:val="StyleBoldUnderline"/>
          <w:highlight w:val="yellow"/>
        </w:rPr>
        <w:t xml:space="preserve">not confined to </w:t>
      </w:r>
      <w:r w:rsidRPr="008B246E">
        <w:rPr>
          <w:rStyle w:val="StyleBoldUnderline"/>
          <w:highlight w:val="yellow"/>
        </w:rPr>
        <w:t>blacks alone</w:t>
      </w:r>
      <w:r w:rsidRPr="00C83753">
        <w:rPr>
          <w:rStyle w:val="StyleBoldUnderline"/>
        </w:rPr>
        <w:t>.</w:t>
      </w:r>
      <w:r w:rsidRPr="00E408AD">
        <w:rPr>
          <w:sz w:val="14"/>
        </w:rPr>
        <w:t xml:space="preserve"> </w:t>
      </w:r>
      <w:r w:rsidRPr="008B246E">
        <w:rPr>
          <w:sz w:val="14"/>
        </w:rPr>
        <w:t xml:space="preserve">Consider </w:t>
      </w:r>
      <w:r w:rsidRPr="008B246E">
        <w:rPr>
          <w:rStyle w:val="StyleBoldUnderline"/>
        </w:rPr>
        <w:t xml:space="preserve">the </w:t>
      </w:r>
      <w:r w:rsidRPr="00E408AD">
        <w:rPr>
          <w:rStyle w:val="StyleBoldUnderline"/>
          <w:highlight w:val="yellow"/>
        </w:rPr>
        <w:t>desegregation of the armed forces</w:t>
      </w:r>
      <w:r w:rsidRPr="00E408AD">
        <w:rPr>
          <w:sz w:val="14"/>
        </w:rPr>
        <w:t xml:space="preserve">, as well as key civil rights movement victories of the 1960s: the </w:t>
      </w:r>
      <w:r w:rsidRPr="00E408AD">
        <w:rPr>
          <w:rStyle w:val="StyleBoldUnderline"/>
          <w:highlight w:val="yellow"/>
        </w:rPr>
        <w:t>Voting Rights</w:t>
      </w:r>
      <w:r w:rsidRPr="00C83753">
        <w:rPr>
          <w:rStyle w:val="StyleBoldUnderline"/>
        </w:rPr>
        <w:t xml:space="preserve"> Act</w:t>
      </w:r>
      <w:r w:rsidRPr="00E408AD">
        <w:rPr>
          <w:sz w:val="14"/>
        </w:rPr>
        <w:t xml:space="preserve">, the </w:t>
      </w:r>
      <w:r w:rsidRPr="00E408AD">
        <w:rPr>
          <w:rStyle w:val="StyleBoldUnderline"/>
          <w:highlight w:val="yellow"/>
        </w:rPr>
        <w:t>Immigration and Naturalization Act</w:t>
      </w:r>
      <w:r w:rsidRPr="00E408AD">
        <w:rPr>
          <w:sz w:val="14"/>
        </w:rPr>
        <w:t xml:space="preserve"> (Hart- Celler), as well as important court decisions like </w:t>
      </w:r>
      <w:r w:rsidRPr="00E408AD">
        <w:rPr>
          <w:rStyle w:val="StyleBoldUnderline"/>
          <w:highlight w:val="yellow"/>
        </w:rPr>
        <w:t>Loving v. Virginia</w:t>
      </w:r>
      <w:r w:rsidRPr="00C83753">
        <w:rPr>
          <w:rStyle w:val="StyleBoldUnderline"/>
        </w:rPr>
        <w:t xml:space="preserve"> that declared anti-miscegenation laws unconstitutional</w:t>
      </w:r>
      <w:r w:rsidRPr="00E408AD">
        <w:rPr>
          <w:sz w:val="14"/>
        </w:rPr>
        <w:t xml:space="preserve">. While we have the greatest respect for the late Derrick Bell, </w:t>
      </w:r>
      <w:r w:rsidRPr="008B246E">
        <w:rPr>
          <w:rStyle w:val="StyleBoldUnderline"/>
          <w:highlight w:val="yellow"/>
        </w:rPr>
        <w:t>we do not believe</w:t>
      </w:r>
      <w:r w:rsidRPr="00E408AD">
        <w:rPr>
          <w:rStyle w:val="StyleBoldUnderline"/>
        </w:rPr>
        <w:t xml:space="preserve"> that his ‘</w:t>
      </w:r>
      <w:r w:rsidRPr="008B246E">
        <w:rPr>
          <w:rStyle w:val="StyleBoldUnderline"/>
          <w:highlight w:val="yellow"/>
        </w:rPr>
        <w:t>interest convergence</w:t>
      </w:r>
      <w:r w:rsidRPr="00E408AD">
        <w:rPr>
          <w:rStyle w:val="StyleBoldUnderline"/>
        </w:rPr>
        <w:t xml:space="preserve"> hypothesis’ effectively </w:t>
      </w:r>
      <w:r w:rsidRPr="008B246E">
        <w:rPr>
          <w:rStyle w:val="StyleBoldUnderline"/>
          <w:highlight w:val="yellow"/>
        </w:rPr>
        <w:t>explains</w:t>
      </w:r>
      <w:r w:rsidRPr="00E408AD">
        <w:rPr>
          <w:rStyle w:val="StyleBoldUnderline"/>
        </w:rPr>
        <w:t xml:space="preserve"> all </w:t>
      </w:r>
      <w:r w:rsidRPr="008B246E">
        <w:rPr>
          <w:rStyle w:val="StyleBoldUnderline"/>
          <w:highlight w:val="yellow"/>
        </w:rPr>
        <w:t>these</w:t>
      </w:r>
      <w:r w:rsidRPr="00E408AD">
        <w:rPr>
          <w:rStyle w:val="StyleBoldUnderline"/>
        </w:rPr>
        <w:t xml:space="preserve"> developments</w:t>
      </w:r>
      <w:r w:rsidRPr="00E408AD">
        <w:rPr>
          <w:sz w:val="14"/>
        </w:rPr>
        <w:t xml:space="preserve">. </w:t>
      </w:r>
      <w:r w:rsidRPr="008A62EA">
        <w:rPr>
          <w:rStyle w:val="StyleBoldUnderline"/>
        </w:rPr>
        <w:t>How does Lyndon Johnson's famous (and possibly apocryphal) lament upon signing the Civil Rights Act on 2 July 1964 – ‘We have lost the South for a generation’ – count as ‘convergence’?</w:t>
      </w:r>
      <w:r w:rsidRPr="00E408AD">
        <w:rPr>
          <w:sz w:val="14"/>
        </w:rPr>
        <w:t xml:space="preserve"> The US racial regime has been transformed in significant ways. As Antonio Gramsci argues, </w:t>
      </w:r>
      <w:r w:rsidRPr="008A62EA">
        <w:rPr>
          <w:rStyle w:val="StyleBoldUnderline"/>
        </w:rPr>
        <w:t>hegemony proceeds through the incorporation of opposition</w:t>
      </w:r>
      <w:r w:rsidRPr="008A62EA">
        <w:rPr>
          <w:sz w:val="14"/>
        </w:rPr>
        <w:t xml:space="preserve"> (Gramsci 1971, p. 182). </w:t>
      </w:r>
      <w:r w:rsidRPr="008A62EA">
        <w:rPr>
          <w:rStyle w:val="StyleBoldUnderline"/>
        </w:rPr>
        <w:t>The civil rights reforms can be seen as a classic example of this process</w:t>
      </w:r>
      <w:r w:rsidRPr="008A62EA">
        <w:rPr>
          <w:sz w:val="14"/>
        </w:rPr>
        <w:t xml:space="preserve">; here the US racial regime – under movement pressure – was exercising its hegemony. </w:t>
      </w:r>
      <w:r w:rsidRPr="008A62EA">
        <w:rPr>
          <w:rStyle w:val="StyleBoldUnderline"/>
        </w:rPr>
        <w:t>But</w:t>
      </w:r>
      <w:r w:rsidRPr="008A62EA">
        <w:rPr>
          <w:sz w:val="14"/>
        </w:rPr>
        <w:t xml:space="preserve"> Gramsci insists that </w:t>
      </w:r>
      <w:r w:rsidRPr="008A62EA">
        <w:rPr>
          <w:rStyle w:val="StyleBoldUnderline"/>
        </w:rPr>
        <w:t xml:space="preserve">such reforms – which he calls ‘passive </w:t>
      </w:r>
      <w:r w:rsidRPr="008A62EA">
        <w:rPr>
          <w:rStyle w:val="StyleBoldUnderline"/>
          <w:highlight w:val="yellow"/>
        </w:rPr>
        <w:t>revolutions’</w:t>
      </w:r>
      <w:r w:rsidRPr="00E408AD">
        <w:rPr>
          <w:rStyle w:val="StyleBoldUnderline"/>
        </w:rPr>
        <w:t xml:space="preserve"> –</w:t>
      </w:r>
      <w:r w:rsidRPr="00E408AD">
        <w:rPr>
          <w:rStyle w:val="Emphasis"/>
        </w:rPr>
        <w:t xml:space="preserve"> </w:t>
      </w:r>
      <w:r w:rsidRPr="00E408AD">
        <w:rPr>
          <w:rStyle w:val="Emphasis"/>
          <w:highlight w:val="yellow"/>
        </w:rPr>
        <w:t xml:space="preserve">cannot be merely symbolic </w:t>
      </w:r>
      <w:r w:rsidRPr="00E408AD">
        <w:rPr>
          <w:rStyle w:val="StyleBoldUnderline"/>
          <w:highlight w:val="yellow"/>
        </w:rPr>
        <w:t>if they are to be effective:</w:t>
      </w:r>
      <w:r w:rsidRPr="00E408AD">
        <w:rPr>
          <w:rStyle w:val="Emphasis"/>
          <w:highlight w:val="yellow"/>
        </w:rPr>
        <w:t xml:space="preserve"> </w:t>
      </w:r>
      <w:r w:rsidRPr="008A62EA">
        <w:rPr>
          <w:rStyle w:val="Emphasis"/>
          <w:highlight w:val="yellow"/>
        </w:rPr>
        <w:t>oppositions must win real gains in the process</w:t>
      </w:r>
      <w:r w:rsidRPr="00E408AD">
        <w:rPr>
          <w:rStyle w:val="Emphasis"/>
        </w:rPr>
        <w:t>.</w:t>
      </w:r>
      <w:r w:rsidRPr="00E408AD">
        <w:rPr>
          <w:sz w:val="14"/>
        </w:rPr>
        <w:t xml:space="preserve"> Once again, </w:t>
      </w:r>
      <w:r w:rsidRPr="00E408AD">
        <w:rPr>
          <w:rStyle w:val="Emphasis"/>
          <w:highlight w:val="yellow"/>
        </w:rPr>
        <w:t>we are in the realm of politics, not absolute rule</w:t>
      </w:r>
      <w:r w:rsidRPr="00AB20A7">
        <w:rPr>
          <w:rStyle w:val="Emphasis"/>
        </w:rPr>
        <w:t>.</w:t>
      </w:r>
      <w:r>
        <w:rPr>
          <w:rStyle w:val="Emphasis"/>
        </w:rPr>
        <w:t xml:space="preserve"> </w:t>
      </w:r>
      <w:r w:rsidRPr="00E408AD">
        <w:rPr>
          <w:sz w:val="14"/>
        </w:rPr>
        <w:t xml:space="preserve">So yes, we think </w:t>
      </w:r>
      <w:r w:rsidRPr="00E408AD">
        <w:rPr>
          <w:rStyle w:val="StyleBoldUnderline"/>
          <w:highlight w:val="yellow"/>
        </w:rPr>
        <w:t>there were</w:t>
      </w:r>
      <w:r w:rsidRPr="00E408AD">
        <w:rPr>
          <w:sz w:val="14"/>
        </w:rPr>
        <w:t xml:space="preserve"> </w:t>
      </w:r>
      <w:r w:rsidRPr="00E408AD">
        <w:rPr>
          <w:rStyle w:val="StyleBoldUnderline"/>
        </w:rPr>
        <w:t>important</w:t>
      </w:r>
      <w:r w:rsidRPr="00E408AD">
        <w:rPr>
          <w:sz w:val="14"/>
        </w:rPr>
        <w:t xml:space="preserve"> if </w:t>
      </w:r>
      <w:r w:rsidRPr="00E408AD">
        <w:rPr>
          <w:rStyle w:val="StyleBoldUnderline"/>
          <w:highlight w:val="yellow"/>
        </w:rPr>
        <w:t xml:space="preserve">partial </w:t>
      </w:r>
      <w:r w:rsidRPr="008A62EA">
        <w:rPr>
          <w:rStyle w:val="StyleBoldUnderline"/>
          <w:highlight w:val="yellow"/>
        </w:rPr>
        <w:t>victories t</w:t>
      </w:r>
      <w:r w:rsidRPr="00E408AD">
        <w:rPr>
          <w:rStyle w:val="StyleBoldUnderline"/>
          <w:highlight w:val="yellow"/>
        </w:rPr>
        <w:t>hat</w:t>
      </w:r>
      <w:r w:rsidRPr="00AB20A7">
        <w:rPr>
          <w:rStyle w:val="StyleBoldUnderline"/>
        </w:rPr>
        <w:t xml:space="preserve"> shifted the racial state and </w:t>
      </w:r>
      <w:r w:rsidRPr="00E408AD">
        <w:rPr>
          <w:rStyle w:val="StyleBoldUnderline"/>
          <w:highlight w:val="yellow"/>
        </w:rPr>
        <w:t>transformed the significance of race in everyday life</w:t>
      </w:r>
      <w:r w:rsidRPr="00E408AD">
        <w:rPr>
          <w:sz w:val="14"/>
          <w:highlight w:val="yellow"/>
        </w:rPr>
        <w:t>.</w:t>
      </w:r>
      <w:r w:rsidRPr="00E408AD">
        <w:rPr>
          <w:sz w:val="14"/>
        </w:rPr>
        <w:t xml:space="preserve"> And yes, we think that </w:t>
      </w:r>
      <w:r w:rsidRPr="00E408AD">
        <w:rPr>
          <w:rStyle w:val="StyleBoldUnderline"/>
          <w:highlight w:val="yellow"/>
        </w:rPr>
        <w:t xml:space="preserve">further victories can </w:t>
      </w:r>
      <w:r w:rsidRPr="008A62EA">
        <w:rPr>
          <w:rStyle w:val="StyleBoldUnderline"/>
          <w:highlight w:val="yellow"/>
        </w:rPr>
        <w:t xml:space="preserve">take place </w:t>
      </w:r>
      <w:r w:rsidRPr="00E408AD">
        <w:rPr>
          <w:rStyle w:val="StyleBoldUnderline"/>
          <w:highlight w:val="yellow"/>
        </w:rPr>
        <w:t xml:space="preserve">both on </w:t>
      </w:r>
      <w:r w:rsidRPr="00E408AD">
        <w:rPr>
          <w:rStyle w:val="StyleBoldUnderline"/>
        </w:rPr>
        <w:t>the</w:t>
      </w:r>
      <w:r w:rsidRPr="00E408AD">
        <w:rPr>
          <w:sz w:val="14"/>
        </w:rPr>
        <w:t xml:space="preserve"> </w:t>
      </w:r>
      <w:r w:rsidRPr="00E408AD">
        <w:rPr>
          <w:rStyle w:val="Emphasis"/>
        </w:rPr>
        <w:t>broad</w:t>
      </w:r>
      <w:r w:rsidRPr="00AB20A7">
        <w:rPr>
          <w:rStyle w:val="Emphasis"/>
        </w:rPr>
        <w:t xml:space="preserve"> terrain of </w:t>
      </w:r>
      <w:r w:rsidRPr="00E408AD">
        <w:rPr>
          <w:rStyle w:val="Emphasis"/>
          <w:highlight w:val="yellow"/>
        </w:rPr>
        <w:t>the state</w:t>
      </w:r>
      <w:r w:rsidRPr="00E408AD">
        <w:rPr>
          <w:sz w:val="14"/>
        </w:rPr>
        <w:t xml:space="preserve"> </w:t>
      </w:r>
      <w:r w:rsidRPr="00E408AD">
        <w:rPr>
          <w:rStyle w:val="StyleBoldUnderline"/>
          <w:highlight w:val="yellow"/>
        </w:rPr>
        <w:t>and</w:t>
      </w:r>
      <w:r w:rsidRPr="00E408AD">
        <w:rPr>
          <w:sz w:val="14"/>
        </w:rPr>
        <w:t xml:space="preserve"> on </w:t>
      </w:r>
      <w:r w:rsidRPr="00E408AD">
        <w:rPr>
          <w:rStyle w:val="StyleBoldUnderline"/>
        </w:rPr>
        <w:t>the more immediate level of social interaction</w:t>
      </w:r>
      <w:r w:rsidRPr="00E408AD">
        <w:rPr>
          <w:sz w:val="14"/>
        </w:rPr>
        <w:t xml:space="preserve">: </w:t>
      </w:r>
      <w:r w:rsidRPr="00E408AD">
        <w:rPr>
          <w:rStyle w:val="StyleBoldUnderline"/>
        </w:rPr>
        <w:t xml:space="preserve">in </w:t>
      </w:r>
      <w:r w:rsidRPr="00E408AD">
        <w:rPr>
          <w:rStyle w:val="StyleBoldUnderline"/>
          <w:highlight w:val="yellow"/>
        </w:rPr>
        <w:t>daily interaction</w:t>
      </w:r>
      <w:r w:rsidRPr="00E408AD">
        <w:rPr>
          <w:sz w:val="14"/>
        </w:rPr>
        <w:t xml:space="preserve">, in the human psyche and across civil society. Indeed we have argued that in many ways the most important accomplishment of the anti-racist movement of the 1960s in the USA was </w:t>
      </w:r>
      <w:r w:rsidRPr="00AB20A7">
        <w:rPr>
          <w:rStyle w:val="StyleBoldUnderline"/>
        </w:rPr>
        <w:t>the politicization of the social</w:t>
      </w:r>
      <w:r w:rsidRPr="00E408AD">
        <w:rPr>
          <w:sz w:val="14"/>
        </w:rPr>
        <w:t xml:space="preserve">. In the USA and indeed around the globe, </w:t>
      </w:r>
      <w:r w:rsidRPr="00E408AD">
        <w:rPr>
          <w:rStyle w:val="StyleBoldUnderline"/>
        </w:rPr>
        <w:t>race-based movements demanded not only the inclusion of racially defined ‘others’ and the democratization of structurally racist societies, but also the recognition and validation by both the state and civil society of racially-defined experience and identity. These demands broadened</w:t>
      </w:r>
      <w:r w:rsidRPr="00AB20A7">
        <w:rPr>
          <w:rStyle w:val="StyleBoldUnderline"/>
        </w:rPr>
        <w:t xml:space="preserve"> and deepened democracy itself</w:t>
      </w:r>
      <w:r w:rsidRPr="00E408AD">
        <w:rPr>
          <w:sz w:val="14"/>
        </w:rPr>
        <w:t xml:space="preserve">. They facilitated not only the democratic gains made in the USA by the black movement and its allies, but also the political advances towards equality, social justice and inclusion accomplished by other ‘new social movements’: second-wave feminism, gay liberation, and the environmentalist and anti-war movements among others. </w:t>
      </w:r>
      <w:r w:rsidRPr="00E408AD">
        <w:rPr>
          <w:rStyle w:val="StyleBoldUnderline"/>
          <w:highlight w:val="yellow"/>
        </w:rPr>
        <w:t>By no means do we think that the</w:t>
      </w:r>
      <w:r w:rsidRPr="00E408AD">
        <w:rPr>
          <w:sz w:val="14"/>
        </w:rPr>
        <w:t xml:space="preserve"> </w:t>
      </w:r>
      <w:r w:rsidRPr="00E408AD">
        <w:rPr>
          <w:rStyle w:val="StyleBoldUnderline"/>
        </w:rPr>
        <w:t xml:space="preserve">post-war movement </w:t>
      </w:r>
      <w:r w:rsidRPr="00E408AD">
        <w:rPr>
          <w:rStyle w:val="StyleBoldUnderline"/>
          <w:highlight w:val="yellow"/>
        </w:rPr>
        <w:t>upsurge was an unmitigated success</w:t>
      </w:r>
      <w:r w:rsidRPr="00E408AD">
        <w:rPr>
          <w:sz w:val="14"/>
        </w:rPr>
        <w:t xml:space="preserve">. Far from it: all the new social movements were subject to the same ‘rearticulation’ (Laclau and Mouffe 2001, p. xii) that produced the racial ideology of ‘colourblindness’ and its variants; indeed all these movements confronted their mirror images in the mobilizations that arose from the political right to counter them. </w:t>
      </w:r>
      <w:r w:rsidRPr="00E408AD">
        <w:rPr>
          <w:rStyle w:val="StyleBoldUnderline"/>
          <w:highlight w:val="yellow"/>
        </w:rPr>
        <w:t>Yet even their incorporation</w:t>
      </w:r>
      <w:r w:rsidRPr="00E408AD">
        <w:rPr>
          <w:sz w:val="14"/>
        </w:rPr>
        <w:t xml:space="preserve"> and containment, even their </w:t>
      </w:r>
      <w:r w:rsidRPr="00AB20A7">
        <w:rPr>
          <w:rStyle w:val="StyleBoldUnderline"/>
        </w:rPr>
        <w:t>confrontations</w:t>
      </w:r>
      <w:r w:rsidRPr="00E408AD">
        <w:rPr>
          <w:sz w:val="14"/>
        </w:rPr>
        <w:t xml:space="preserve"> </w:t>
      </w:r>
      <w:r w:rsidRPr="00AB20A7">
        <w:rPr>
          <w:rStyle w:val="StyleBoldUnderline"/>
        </w:rPr>
        <w:t>with</w:t>
      </w:r>
      <w:r w:rsidRPr="00E408AD">
        <w:rPr>
          <w:sz w:val="14"/>
        </w:rPr>
        <w:t xml:space="preserve"> </w:t>
      </w:r>
      <w:r w:rsidRPr="00AB20A7">
        <w:rPr>
          <w:rStyle w:val="StyleBoldUnderline"/>
        </w:rPr>
        <w:t>the</w:t>
      </w:r>
      <w:r w:rsidRPr="00E408AD">
        <w:rPr>
          <w:sz w:val="14"/>
        </w:rPr>
        <w:t xml:space="preserve"> various ‘</w:t>
      </w:r>
      <w:r w:rsidRPr="00AB20A7">
        <w:rPr>
          <w:rStyle w:val="StyleBoldUnderline"/>
        </w:rPr>
        <w:t>backlash’ phenomena</w:t>
      </w:r>
      <w:r w:rsidRPr="00E408AD">
        <w:rPr>
          <w:sz w:val="14"/>
        </w:rPr>
        <w:t xml:space="preserve"> of the past few decades, </w:t>
      </w:r>
      <w:r w:rsidRPr="00AB20A7">
        <w:rPr>
          <w:rStyle w:val="StyleBoldUnderline"/>
        </w:rPr>
        <w:t xml:space="preserve">even the need to develop the highly contradictory ideology of ‘colourblindness’, </w:t>
      </w:r>
      <w:r w:rsidRPr="00E408AD">
        <w:rPr>
          <w:rStyle w:val="StyleBoldUnderline"/>
          <w:highlight w:val="yellow"/>
        </w:rPr>
        <w:t>reveal the</w:t>
      </w:r>
      <w:r w:rsidRPr="00E408AD">
        <w:rPr>
          <w:sz w:val="14"/>
          <w:highlight w:val="yellow"/>
        </w:rPr>
        <w:t xml:space="preserve"> </w:t>
      </w:r>
      <w:r w:rsidRPr="00E408AD">
        <w:rPr>
          <w:rStyle w:val="Emphasis"/>
          <w:highlight w:val="yellow"/>
        </w:rPr>
        <w:t>transformative character</w:t>
      </w:r>
      <w:r w:rsidRPr="00E408AD">
        <w:rPr>
          <w:sz w:val="14"/>
          <w:highlight w:val="yellow"/>
        </w:rPr>
        <w:t xml:space="preserve"> </w:t>
      </w:r>
      <w:r w:rsidRPr="00E408AD">
        <w:rPr>
          <w:rStyle w:val="StyleBoldUnderline"/>
          <w:highlight w:val="yellow"/>
        </w:rPr>
        <w:t>of the ‘politicization of the social’</w:t>
      </w:r>
      <w:r w:rsidRPr="00E408AD">
        <w:rPr>
          <w:sz w:val="14"/>
        </w:rPr>
        <w:t xml:space="preserve">. While it is not possible here to explore so extensive a subject, it is worth noting that it was the long-delayed </w:t>
      </w:r>
      <w:r w:rsidRPr="00AB20A7">
        <w:rPr>
          <w:rStyle w:val="StyleBoldUnderline"/>
        </w:rPr>
        <w:t>eruption of racial subjectivity and self-awareness into the mainstream political arena that set off this transformation, shaping both the democratic and anti-democratic social movements that are evident in US politics today</w:t>
      </w:r>
      <w:r w:rsidRPr="00E408AD">
        <w:rPr>
          <w:sz w:val="14"/>
        </w:rPr>
        <w:t>.</w:t>
      </w:r>
    </w:p>
    <w:p w14:paraId="154E8234" w14:textId="77777777" w:rsidR="00F35253" w:rsidRDefault="00F35253" w:rsidP="00F35253"/>
    <w:p w14:paraId="7FE5CE51" w14:textId="77777777" w:rsidR="00F35253" w:rsidRDefault="00F35253" w:rsidP="00F35253">
      <w:pPr>
        <w:pStyle w:val="Heading4"/>
      </w:pPr>
      <w:r>
        <w:t xml:space="preserve">Disenfranchisement narrative is overly pessimistic and ignores massive progress since Civil Rights, Voting Rights, etc---they essentialize race-relations </w:t>
      </w:r>
    </w:p>
    <w:p w14:paraId="2E28F9EE" w14:textId="77777777" w:rsidR="00F35253" w:rsidRDefault="00F35253" w:rsidP="00F35253">
      <w:r w:rsidRPr="005C2AD8">
        <w:rPr>
          <w:rStyle w:val="StyleStyleBold12pt"/>
        </w:rPr>
        <w:t>Johnson 8</w:t>
      </w:r>
      <w:r>
        <w:t xml:space="preserve">—Chaired Professor for Excellence in English at the University of Washington. Author of the National Book Award-winning novel </w:t>
      </w:r>
      <w:r w:rsidRPr="005C2AD8">
        <w:rPr>
          <w:i/>
        </w:rPr>
        <w:t>Middle Passage</w:t>
      </w:r>
      <w:r>
        <w:t xml:space="preserve"> and many other works. (Charles, The End of the Black American Narrative, American Scholar, 77(3):32-42) </w:t>
      </w:r>
    </w:p>
    <w:p w14:paraId="7508E6B7" w14:textId="77777777" w:rsidR="00F35253" w:rsidRDefault="00F35253" w:rsidP="00F35253"/>
    <w:p w14:paraId="7187F0B7" w14:textId="77777777" w:rsidR="00F35253" w:rsidRPr="00604683" w:rsidRDefault="00F35253" w:rsidP="00F35253">
      <w:pPr>
        <w:rPr>
          <w:sz w:val="12"/>
        </w:rPr>
      </w:pPr>
      <w:r w:rsidRPr="00604683">
        <w:rPr>
          <w:sz w:val="12"/>
        </w:rPr>
        <w:t xml:space="preserve">As a writer, philosopher, artist, and black American, I've devoted more than 40 years of my life to trying to understand and express intellectually and artistically different aspects of the black American narrative. At times during my life, especially when I was young, it was a story that engaged me emotionally and consumed my imagination. I've produced novels, short stories, essays, critical articles, drawings, and PBS dramas based on what we call the black American story. To a certain degree, teaching the literature of black America has been my bread and butter as a college professor. It is a very old narrative, one we all know quite well, and it is a tool we use, consciously or unconsciously, to interpret or to make sense of everything that has happened to black people in this country since the arrival of the first 20 Africans at the Jamestown colony in 1619. A good story always has a meaning (and sometimes layers of meaning); it also has an epistemological mission: namely, to show us something. It is an effort to make the best sense we can of the human experience, and I believe that </w:t>
      </w:r>
      <w:r w:rsidRPr="00604683">
        <w:rPr>
          <w:rStyle w:val="StyleBoldUnderline"/>
        </w:rPr>
        <w:t>we base our lives, actions, and judgments as often on the stories we tell ourselves about ourselves</w:t>
      </w:r>
      <w:r w:rsidRPr="00604683">
        <w:rPr>
          <w:sz w:val="12"/>
        </w:rPr>
        <w:t xml:space="preserve"> (</w:t>
      </w:r>
      <w:r w:rsidRPr="00604683">
        <w:rPr>
          <w:rStyle w:val="StyleBoldUnderline"/>
        </w:rPr>
        <w:t>even when they are less than empirically sound or verifiable</w:t>
      </w:r>
      <w:r w:rsidRPr="00604683">
        <w:rPr>
          <w:sz w:val="12"/>
        </w:rPr>
        <w:t xml:space="preserve">) </w:t>
      </w:r>
      <w:r w:rsidRPr="00604683">
        <w:rPr>
          <w:rStyle w:val="StyleBoldUnderline"/>
        </w:rPr>
        <w:t xml:space="preserve">as we do on the </w:t>
      </w:r>
      <w:r w:rsidRPr="00604683">
        <w:rPr>
          <w:sz w:val="12"/>
        </w:rPr>
        <w:t>severe</w:t>
      </w:r>
      <w:r w:rsidRPr="00604683">
        <w:rPr>
          <w:rStyle w:val="StyleBoldUnderline"/>
        </w:rPr>
        <w:t xml:space="preserve"> rigor of reason</w:t>
      </w:r>
      <w:r w:rsidRPr="00604683">
        <w:rPr>
          <w:sz w:val="12"/>
        </w:rPr>
        <w:t xml:space="preserve">. </w:t>
      </w:r>
      <w:r w:rsidRPr="00604683">
        <w:rPr>
          <w:rStyle w:val="StyleBoldUnderline"/>
        </w:rPr>
        <w:t>This unique black American narrative, which emphasizes the experience of victimization,</w:t>
      </w:r>
      <w:r w:rsidRPr="00604683">
        <w:rPr>
          <w:sz w:val="12"/>
        </w:rPr>
        <w:t xml:space="preserve"> is quietly in file background of every conversation we have about black people, even when it is not fully articulated or expressed, It </w:t>
      </w:r>
      <w:r w:rsidRPr="00604683">
        <w:rPr>
          <w:rStyle w:val="StyleBoldUnderline"/>
        </w:rPr>
        <w:t>is our starting point</w:t>
      </w:r>
      <w:r w:rsidRPr="00604683">
        <w:rPr>
          <w:sz w:val="12"/>
        </w:rPr>
        <w:t>, our agreed-upon premise, our most important presupposition for dialogues about black America. We teach it in our classes, and it is the foundation for both our scholarship and our popular entertainment as they relate to black Americans. Frequently it is the way we approach each other as individuals.</w:t>
      </w:r>
    </w:p>
    <w:p w14:paraId="072A8E9A" w14:textId="77777777" w:rsidR="00F35253" w:rsidRPr="00604683" w:rsidRDefault="00F35253" w:rsidP="00F35253">
      <w:pPr>
        <w:rPr>
          <w:sz w:val="12"/>
          <w:szCs w:val="12"/>
        </w:rPr>
      </w:pPr>
      <w:r w:rsidRPr="00604683">
        <w:rPr>
          <w:sz w:val="12"/>
          <w:szCs w:val="12"/>
        </w:rPr>
        <w:t>As a writer and a teacher of writing, I have to ask myself over and over again, just what is a story. How do we shape one? How many different forms can it take? What do stories tell us about our world? What details are necessary, and which ones are unimportant for telling it well? I constantly ask my creative writing students two questions: Does the story work, technically? And, if so, then, what does it say? I tell them that, like a work of philosophy (which is the sister discipline to storytelling among the interpretive arts), a narrative vision must have the qualities of coherence, consistency, and completeness. The plot of a modern story must be streamlined and efficient if it is to be easily understood. And, like Edgar Allan Poe in his 1842 essay "On the Aim and the Technique of the Short Story," I argue that a dramatic narrative should leave the listener with "a certain unique or single effect" that has emotional power. For the last 32 years, I've stressed to my students that a story must have a conflict that is clearly presented, one that we care about, a dilemma or disequilibrium for the protagonist that we, as readers, emotionally identify with. The black American story, as we tell it to ourselves, beautifully embodies all these narrative virtues.</w:t>
      </w:r>
    </w:p>
    <w:p w14:paraId="06AD4FA3" w14:textId="77777777" w:rsidR="00F35253" w:rsidRPr="00604683" w:rsidRDefault="00F35253" w:rsidP="00F35253">
      <w:pPr>
        <w:rPr>
          <w:sz w:val="12"/>
        </w:rPr>
      </w:pPr>
      <w:r w:rsidRPr="00EF086B">
        <w:rPr>
          <w:rStyle w:val="StyleBoldUnderline"/>
        </w:rPr>
        <w:t>The story begins with violence in</w:t>
      </w:r>
      <w:r w:rsidRPr="00EF086B">
        <w:rPr>
          <w:sz w:val="12"/>
        </w:rPr>
        <w:t xml:space="preserve"> the 17th-century </w:t>
      </w:r>
      <w:r w:rsidRPr="00EF086B">
        <w:rPr>
          <w:rStyle w:val="StyleBoldUnderline"/>
        </w:rPr>
        <w:t>slave forts</w:t>
      </w:r>
      <w:r w:rsidRPr="00EF086B">
        <w:rPr>
          <w:sz w:val="12"/>
        </w:rPr>
        <w:t xml:space="preserve"> sprinkled along the west coast of Africa, where debtors, thieves, war prisoners, and those who would not convert to Islam were separated from their families, branded, and sold to Europeans who packed them into the pestilential ships that cargoed 20 million human beings (a conservative estimate) to the New World. Only 20 percent of those slaves survived the harrowing voyage at sea (and only 20 percent of the sailors, too), and if they were among the lucky few to set foot on American soil, new horrors and heartbreak awaited them.</w:t>
      </w:r>
    </w:p>
    <w:p w14:paraId="41D4E1B4" w14:textId="77777777" w:rsidR="00F35253" w:rsidRPr="00604683" w:rsidRDefault="00F35253" w:rsidP="00F35253">
      <w:pPr>
        <w:rPr>
          <w:sz w:val="12"/>
        </w:rPr>
      </w:pPr>
      <w:r w:rsidRPr="00604683">
        <w:rPr>
          <w:sz w:val="12"/>
        </w:rPr>
        <w:t xml:space="preserve">As has been documented time and again, </w:t>
      </w:r>
      <w:r w:rsidRPr="00337F77">
        <w:rPr>
          <w:rStyle w:val="StyleBoldUnderline"/>
        </w:rPr>
        <w:t>the life of a slave</w:t>
      </w:r>
      <w:r w:rsidRPr="00604683">
        <w:rPr>
          <w:sz w:val="12"/>
        </w:rPr>
        <w:t>--our not-so-distant ancestors--</w:t>
      </w:r>
      <w:r w:rsidRPr="00337F77">
        <w:rPr>
          <w:rStyle w:val="StyleBoldUnderline"/>
        </w:rPr>
        <w:t>was one of thinghood.</w:t>
      </w:r>
      <w:r w:rsidRPr="00604683">
        <w:rPr>
          <w:sz w:val="12"/>
        </w:rPr>
        <w:t xml:space="preserve"> Former languages, religions, and cultures were erased, replaced by the Peculiar Institution, in which the person of African descent was property, and systematically--legally, physically, and culturally--denied all sense of self worth. A slave owns nothing, least of all himself He desires and dreams at the risk of his life, which is best described as relative to (white) others, a reaction to their deeds, judgements, and definitions of the world. And these definitions, applied in blacks, were not kind. For 244 years (from 1619 to 1863), America was a slave state with a guilty conscience: two and a half centuries scarred by slave revolts, heroic black (and abolitionist) resistance to oppression, and, more than anything else, physical, spiritual, and psychological suffering so staggering it silences the mind when we study the classic slave narratives of Equiano or Frederick Douglass. Legal bondage, the peculiar antebellum world, ended during the Civil War, but the Emancipation Proclamation did not bring liberation.</w:t>
      </w:r>
    </w:p>
    <w:p w14:paraId="1EE386CB" w14:textId="77777777" w:rsidR="00F35253" w:rsidRPr="00604683" w:rsidRDefault="00F35253" w:rsidP="00F35253">
      <w:pPr>
        <w:rPr>
          <w:sz w:val="12"/>
        </w:rPr>
      </w:pPr>
      <w:r w:rsidRPr="00337F77">
        <w:rPr>
          <w:rStyle w:val="StyleBoldUnderline"/>
        </w:rPr>
        <w:t>Legal freedom</w:t>
      </w:r>
      <w:r w:rsidRPr="00604683">
        <w:rPr>
          <w:sz w:val="12"/>
        </w:rPr>
        <w:t xml:space="preserve"> instead gradually </w:t>
      </w:r>
      <w:r w:rsidRPr="00337F77">
        <w:rPr>
          <w:rStyle w:val="StyleBoldUnderline"/>
        </w:rPr>
        <w:t>brought segregation</w:t>
      </w:r>
      <w:r w:rsidRPr="00604683">
        <w:rPr>
          <w:sz w:val="12"/>
        </w:rPr>
        <w:t xml:space="preserve">, America's version of apartheid. But "separate" clearly was not "equal." </w:t>
      </w:r>
      <w:r w:rsidRPr="007646F9">
        <w:rPr>
          <w:rStyle w:val="StyleBoldUnderline"/>
          <w:highlight w:val="yellow"/>
        </w:rPr>
        <w:t>Black Americans were</w:t>
      </w:r>
      <w:r w:rsidRPr="00337F77">
        <w:rPr>
          <w:rStyle w:val="StyleBoldUnderline"/>
        </w:rPr>
        <w:t xml:space="preserve"> not simply segregated; they were methodically </w:t>
      </w:r>
      <w:r w:rsidRPr="007646F9">
        <w:rPr>
          <w:rStyle w:val="StyleBoldUnderline"/>
          <w:highlight w:val="yellow"/>
        </w:rPr>
        <w:t>disenfranchised</w:t>
      </w:r>
      <w:r w:rsidRPr="00337F77">
        <w:rPr>
          <w:rStyle w:val="StyleBoldUnderline"/>
        </w:rPr>
        <w:t xml:space="preserve">, stripped </w:t>
      </w:r>
      <w:r w:rsidRPr="007646F9">
        <w:rPr>
          <w:rStyle w:val="StyleBoldUnderline"/>
          <w:highlight w:val="yellow"/>
        </w:rPr>
        <w:t>of their rights as citizens</w:t>
      </w:r>
      <w:r w:rsidRPr="00604683">
        <w:rPr>
          <w:sz w:val="12"/>
        </w:rPr>
        <w:t xml:space="preserve">. From the 1890s through the 1950s, the law of black life was experienced as second-class citizenship. In the century after the Emancipation Proclamation, members of each generation of </w:t>
      </w:r>
      <w:r w:rsidRPr="00337F77">
        <w:rPr>
          <w:rStyle w:val="StyleBoldUnderline"/>
        </w:rPr>
        <w:t>black Americans saw their lives disrupted by race riots, lynchings, and the destruction of towns and communities</w:t>
      </w:r>
      <w:r w:rsidRPr="00604683">
        <w:rPr>
          <w:sz w:val="12"/>
        </w:rPr>
        <w:t>, such as the Greenwood district of black homes, businesses, and churches in Tulsa, Oklahoma, on May 31, 1921. The challenge for black America and the conflict for its story, then, was how to force a nation that excluded black people from its promise of "Life, liberty and the pursuit of happiness" "after the Revolutionary War, and failed to redress this grievance after Reconstruction, to honor these principles enshrined in its most sacred documents.</w:t>
      </w:r>
    </w:p>
    <w:p w14:paraId="19B6C967" w14:textId="77777777" w:rsidR="00F35253" w:rsidRPr="00604683" w:rsidRDefault="00F35253" w:rsidP="00F35253">
      <w:pPr>
        <w:rPr>
          <w:sz w:val="12"/>
        </w:rPr>
      </w:pPr>
      <w:r w:rsidRPr="007646F9">
        <w:rPr>
          <w:rStyle w:val="StyleBoldUnderline"/>
          <w:highlight w:val="yellow"/>
        </w:rPr>
        <w:t xml:space="preserve">What I </w:t>
      </w:r>
      <w:r w:rsidRPr="007646F9">
        <w:rPr>
          <w:rStyle w:val="StyleBoldUnderline"/>
        </w:rPr>
        <w:t xml:space="preserve">have </w:t>
      </w:r>
      <w:r w:rsidRPr="007646F9">
        <w:rPr>
          <w:rStyle w:val="StyleBoldUnderline"/>
          <w:highlight w:val="yellow"/>
        </w:rPr>
        <w:t>described defines the</w:t>
      </w:r>
      <w:r w:rsidRPr="00604683">
        <w:rPr>
          <w:sz w:val="12"/>
        </w:rPr>
        <w:t xml:space="preserve"> general shape of the </w:t>
      </w:r>
      <w:r w:rsidRPr="00FD1501">
        <w:rPr>
          <w:rStyle w:val="StyleBoldUnderline"/>
        </w:rPr>
        <w:t xml:space="preserve">black American group </w:t>
      </w:r>
      <w:r w:rsidRPr="007646F9">
        <w:rPr>
          <w:rStyle w:val="StyleBoldUnderline"/>
          <w:highlight w:val="yellow"/>
        </w:rPr>
        <w:t>narrative before</w:t>
      </w:r>
      <w:r w:rsidRPr="00FD1501">
        <w:rPr>
          <w:rStyle w:val="StyleBoldUnderline"/>
        </w:rPr>
        <w:t xml:space="preserve"> the beginning of the </w:t>
      </w:r>
      <w:r w:rsidRPr="007646F9">
        <w:rPr>
          <w:rStyle w:val="StyleBoldUnderline"/>
          <w:highlight w:val="yellow"/>
        </w:rPr>
        <w:t>Civil Rights</w:t>
      </w:r>
      <w:r w:rsidRPr="00FD1501">
        <w:rPr>
          <w:rStyle w:val="StyleBoldUnderline"/>
        </w:rPr>
        <w:t xml:space="preserve"> Movement</w:t>
      </w:r>
      <w:r w:rsidRPr="00604683">
        <w:rPr>
          <w:sz w:val="12"/>
        </w:rPr>
        <w:t xml:space="preserve">, the most important and transformative domestic event in American history after the War Between the States. The conflict of this story is first slavery, then segregation and legal disenfranchisement. The meaning of the story is group victimization, and every black person is the story's protagonist. This specific story was not about ending racism, which would be a wonderful thing; but ending racism entirely is probably as impossible for human beings as ending crime, or as quixotic as President Bush's "war on terror." No, </w:t>
      </w:r>
      <w:r w:rsidRPr="00FD1501">
        <w:rPr>
          <w:rStyle w:val="StyleBoldUnderline"/>
        </w:rPr>
        <w:t>the black American story</w:t>
      </w:r>
      <w:r w:rsidRPr="00604683">
        <w:rPr>
          <w:sz w:val="12"/>
        </w:rPr>
        <w:t xml:space="preserve"> was not as vague as that. It </w:t>
      </w:r>
      <w:r w:rsidRPr="00FD1501">
        <w:rPr>
          <w:rStyle w:val="StyleBoldUnderline"/>
        </w:rPr>
        <w:t>had a clearly defined conflict</w:t>
      </w:r>
      <w:r w:rsidRPr="00604683">
        <w:rPr>
          <w:sz w:val="12"/>
        </w:rPr>
        <w:t xml:space="preserve">. And </w:t>
      </w:r>
      <w:r w:rsidRPr="007646F9">
        <w:rPr>
          <w:rStyle w:val="Emphasis"/>
          <w:highlight w:val="yellow"/>
        </w:rPr>
        <w:t>our ancestors fought daily for generations</w:t>
      </w:r>
      <w:r w:rsidRPr="00604683">
        <w:rPr>
          <w:sz w:val="12"/>
        </w:rPr>
        <w:t xml:space="preserve">, with courage and dignity, </w:t>
      </w:r>
      <w:r w:rsidRPr="007646F9">
        <w:rPr>
          <w:rStyle w:val="Emphasis"/>
          <w:highlight w:val="yellow"/>
        </w:rPr>
        <w:t>to change this narrative.</w:t>
      </w:r>
      <w:r w:rsidRPr="007646F9">
        <w:rPr>
          <w:rStyle w:val="Emphasis"/>
        </w:rPr>
        <w:t xml:space="preserve"> That was the point of their lives, their sacrifices</w:t>
      </w:r>
      <w:r w:rsidRPr="00FD1501">
        <w:rPr>
          <w:rStyle w:val="StyleBoldUnderline"/>
        </w:rPr>
        <w:t>,</w:t>
      </w:r>
      <w:r w:rsidRPr="00604683">
        <w:rPr>
          <w:sz w:val="12"/>
        </w:rPr>
        <w:t xml:space="preserve"> each and every day they were on this earth. We cannot praise enough the miracle they achieved, the lifelong efforts of our leaders and the anonymous men and women who kept the faith, demonstrated, went to jail, registered black people to vote in the Deep South, changed unjust laws, and died in order that Americans of all backgrounds might be free. I have always seen their fight for us as noble.</w:t>
      </w:r>
    </w:p>
    <w:p w14:paraId="14593BFA" w14:textId="77777777" w:rsidR="00F35253" w:rsidRPr="00604683" w:rsidRDefault="00F35253" w:rsidP="00F35253">
      <w:pPr>
        <w:rPr>
          <w:sz w:val="12"/>
          <w:szCs w:val="12"/>
        </w:rPr>
      </w:pPr>
      <w:r w:rsidRPr="00604683">
        <w:rPr>
          <w:sz w:val="12"/>
          <w:szCs w:val="12"/>
        </w:rPr>
        <w:t>Among those I pay special tribute to is W. E. B. Du Bois, one of the founders of the NAACP, who deeply understood the logic and structure of this narrative as it unfolded from Reconstruction through the 1950s. It was a sign of his prescience that he also could see beyond this ancient story while still in the midst of it and fighting mightily to change it.</w:t>
      </w:r>
    </w:p>
    <w:p w14:paraId="3E5EAB34" w14:textId="77777777" w:rsidR="00F35253" w:rsidRPr="00604683" w:rsidRDefault="00F35253" w:rsidP="00F35253">
      <w:pPr>
        <w:rPr>
          <w:sz w:val="12"/>
          <w:szCs w:val="12"/>
        </w:rPr>
      </w:pPr>
      <w:r w:rsidRPr="00604683">
        <w:rPr>
          <w:sz w:val="12"/>
          <w:szCs w:val="12"/>
        </w:rPr>
        <w:t>In 1926, Du Bois delivered an address titled, "Criteria of Negro Art" at the Chicago Conference for the NAACP. His lecture, which was later published in The Crisis, the official publication of the NAACP, which Du Bois himself edited, took place during the most entrenched period of segregation, when the opportunities for black people were so painfully circumscribed. "What do we want?" he asked his audience. "What is the thing we are after?"</w:t>
      </w:r>
    </w:p>
    <w:p w14:paraId="50DACB5F" w14:textId="77777777" w:rsidR="00F35253" w:rsidRDefault="00F35253" w:rsidP="00F35253">
      <w:pPr>
        <w:rPr>
          <w:rStyle w:val="StyleBoldUnderline"/>
        </w:rPr>
      </w:pPr>
      <w:r w:rsidRPr="007646F9">
        <w:rPr>
          <w:rStyle w:val="StyleBoldUnderline"/>
          <w:highlight w:val="yellow"/>
        </w:rPr>
        <w:t>Listen to Du Bois 82</w:t>
      </w:r>
      <w:r w:rsidRPr="00FD1501">
        <w:rPr>
          <w:rStyle w:val="StyleBoldUnderline"/>
        </w:rPr>
        <w:t xml:space="preserve"> years ago:</w:t>
      </w:r>
      <w:r>
        <w:rPr>
          <w:rStyle w:val="StyleBoldUnderline"/>
        </w:rPr>
        <w:t xml:space="preserve"> </w:t>
      </w:r>
    </w:p>
    <w:p w14:paraId="74B8E169" w14:textId="77777777" w:rsidR="00F35253" w:rsidRPr="00EF086B" w:rsidRDefault="00F35253" w:rsidP="00F35253">
      <w:r w:rsidRPr="00EF086B">
        <w:t>[Du Bois quote begins]</w:t>
      </w:r>
    </w:p>
    <w:p w14:paraId="73AC7A8B" w14:textId="77777777" w:rsidR="00F35253" w:rsidRPr="00604683" w:rsidRDefault="00F35253" w:rsidP="00F35253">
      <w:pPr>
        <w:rPr>
          <w:sz w:val="12"/>
        </w:rPr>
      </w:pPr>
      <w:r w:rsidRPr="00604683">
        <w:rPr>
          <w:sz w:val="12"/>
        </w:rPr>
        <w:t xml:space="preserve">What do we want? What is the thing we are after? As it was phrased last night it had a certain truth: </w:t>
      </w:r>
      <w:r w:rsidRPr="007646F9">
        <w:rPr>
          <w:rStyle w:val="StyleBoldUnderline"/>
          <w:highlight w:val="yellow"/>
        </w:rPr>
        <w:t>We want to be Americans</w:t>
      </w:r>
      <w:r w:rsidRPr="00604683">
        <w:rPr>
          <w:sz w:val="12"/>
          <w:highlight w:val="yellow"/>
        </w:rPr>
        <w:t>,</w:t>
      </w:r>
      <w:r w:rsidRPr="00604683">
        <w:rPr>
          <w:sz w:val="12"/>
        </w:rPr>
        <w:t xml:space="preserve"> full-fledged Americans, with all the rights of American citizens. But is that all? Do we want simply to be Americans? Once in a while through all of us there flashes some clairvoyance, some clear idea, of what America really is. </w:t>
      </w:r>
      <w:r w:rsidRPr="00FD1501">
        <w:rPr>
          <w:rStyle w:val="StyleBoldUnderline"/>
        </w:rPr>
        <w:t>We</w:t>
      </w:r>
      <w:r w:rsidRPr="00604683">
        <w:rPr>
          <w:sz w:val="12"/>
        </w:rPr>
        <w:t xml:space="preserve"> who are dark can </w:t>
      </w:r>
      <w:r w:rsidRPr="00FD1501">
        <w:rPr>
          <w:rStyle w:val="StyleBoldUnderline"/>
        </w:rPr>
        <w:t>see America in a way that white Americans cannot</w:t>
      </w:r>
      <w:r w:rsidRPr="00604683">
        <w:rPr>
          <w:sz w:val="12"/>
        </w:rPr>
        <w:t>. And seeing our country thus, are we satisfied with its present goals and ideals?…</w:t>
      </w:r>
    </w:p>
    <w:p w14:paraId="3AE61B03" w14:textId="77777777" w:rsidR="00F35253" w:rsidRPr="00604683" w:rsidRDefault="00F35253" w:rsidP="00F35253">
      <w:pPr>
        <w:rPr>
          <w:sz w:val="12"/>
          <w:szCs w:val="12"/>
        </w:rPr>
      </w:pPr>
      <w:r w:rsidRPr="00604683">
        <w:rPr>
          <w:sz w:val="12"/>
          <w:szCs w:val="12"/>
        </w:rPr>
        <w:t>If you tonight suddenly should become full-fledged Americans; if your color faded, or the color line here in Chicago was miraculously forgotten; suppose, too, you became at the same time rich and powerful;--what is it that you would want? What would you immediately seek? Would you buy the most powerful of motor cars and outrace Cook County? Would you buy the most elaborate estate on the North Shore? Would you be a Rotarian or a Lion or a What-not of the very last degree? Would you wear the most striking clothes, give the richest dinners, and buy the longest press notices?</w:t>
      </w:r>
    </w:p>
    <w:p w14:paraId="28A706F3" w14:textId="77777777" w:rsidR="00F35253" w:rsidRDefault="00F35253" w:rsidP="00F35253">
      <w:pPr>
        <w:rPr>
          <w:rStyle w:val="Emphasis"/>
        </w:rPr>
      </w:pPr>
      <w:r w:rsidRPr="00604683">
        <w:rPr>
          <w:sz w:val="12"/>
        </w:rPr>
        <w:t xml:space="preserve">Even as you visualize such ideals you know in your heart that these are not the things you really want. You realize this sooner than the average white American because, pushed aside as we have been in America, there has come to us not only a certain distaste for the tawdry and flamboyant but a vision of what the world could be if it were really a beautiful world; if we had the true spirit; if we had the Seeing Eye, the Cunning Hand, the Feeling Heart; </w:t>
      </w:r>
      <w:r w:rsidRPr="007646F9">
        <w:rPr>
          <w:rStyle w:val="StyleBoldUnderline"/>
          <w:highlight w:val="yellow"/>
        </w:rPr>
        <w:t>if we had</w:t>
      </w:r>
      <w:r w:rsidRPr="00FD1501">
        <w:rPr>
          <w:rStyle w:val="StyleBoldUnderline"/>
        </w:rPr>
        <w:t xml:space="preserve">, to be sure, </w:t>
      </w:r>
      <w:r w:rsidRPr="007646F9">
        <w:rPr>
          <w:rStyle w:val="StyleBoldUnderline"/>
          <w:highlight w:val="yellow"/>
        </w:rPr>
        <w:t>not perfect happiness, but</w:t>
      </w:r>
      <w:r w:rsidRPr="00FD1501">
        <w:rPr>
          <w:rStyle w:val="StyleBoldUnderline"/>
        </w:rPr>
        <w:t xml:space="preserve"> plenty of </w:t>
      </w:r>
      <w:r w:rsidRPr="007646F9">
        <w:rPr>
          <w:rStyle w:val="StyleBoldUnderline"/>
          <w:highlight w:val="yellow"/>
        </w:rPr>
        <w:t>good hard work, the inevitable suffering that comes</w:t>
      </w:r>
      <w:r w:rsidRPr="00FD1501">
        <w:rPr>
          <w:rStyle w:val="StyleBoldUnderline"/>
        </w:rPr>
        <w:t xml:space="preserve"> </w:t>
      </w:r>
      <w:r w:rsidRPr="007646F9">
        <w:rPr>
          <w:rStyle w:val="StyleBoldUnderline"/>
          <w:highlight w:val="yellow"/>
        </w:rPr>
        <w:t>with life; sacrifice and waiting</w:t>
      </w:r>
      <w:r w:rsidRPr="00FD1501">
        <w:rPr>
          <w:rStyle w:val="StyleBoldUnderline"/>
        </w:rPr>
        <w:t>, all that--</w:t>
      </w:r>
      <w:r w:rsidRPr="007646F9">
        <w:rPr>
          <w:rStyle w:val="StyleBoldUnderline"/>
          <w:highlight w:val="yellow"/>
        </w:rPr>
        <w:t>but, nevertheless, lived</w:t>
      </w:r>
      <w:r w:rsidRPr="00FD1501">
        <w:rPr>
          <w:rStyle w:val="StyleBoldUnderline"/>
        </w:rPr>
        <w:t xml:space="preserve"> in a world </w:t>
      </w:r>
      <w:r w:rsidRPr="007646F9">
        <w:rPr>
          <w:rStyle w:val="StyleBoldUnderline"/>
          <w:highlight w:val="yellow"/>
        </w:rPr>
        <w:t>where men know</w:t>
      </w:r>
      <w:r w:rsidRPr="00FD1501">
        <w:rPr>
          <w:rStyle w:val="StyleBoldUnderline"/>
        </w:rPr>
        <w:t xml:space="preserve">, where men </w:t>
      </w:r>
      <w:r w:rsidRPr="007646F9">
        <w:rPr>
          <w:rStyle w:val="StyleBoldUnderline"/>
          <w:highlight w:val="yellow"/>
        </w:rPr>
        <w:t>create</w:t>
      </w:r>
      <w:r w:rsidRPr="00FD1501">
        <w:rPr>
          <w:rStyle w:val="StyleBoldUnderline"/>
        </w:rPr>
        <w:t xml:space="preserve">, where they realize themselves </w:t>
      </w:r>
      <w:r w:rsidRPr="007646F9">
        <w:rPr>
          <w:rStyle w:val="StyleBoldUnderline"/>
          <w:highlight w:val="yellow"/>
        </w:rPr>
        <w:t>and</w:t>
      </w:r>
      <w:r w:rsidRPr="00FD1501">
        <w:rPr>
          <w:rStyle w:val="StyleBoldUnderline"/>
        </w:rPr>
        <w:t xml:space="preserve"> where they </w:t>
      </w:r>
      <w:r w:rsidRPr="007646F9">
        <w:rPr>
          <w:rStyle w:val="StyleBoldUnderline"/>
          <w:highlight w:val="yellow"/>
        </w:rPr>
        <w:t>enjoy life.</w:t>
      </w:r>
      <w:r w:rsidRPr="00FD1501">
        <w:rPr>
          <w:rStyle w:val="StyleBoldUnderline"/>
        </w:rPr>
        <w:t xml:space="preserve"> </w:t>
      </w:r>
      <w:r w:rsidRPr="007646F9">
        <w:rPr>
          <w:rStyle w:val="Emphasis"/>
          <w:highlight w:val="yellow"/>
        </w:rPr>
        <w:t>It is that</w:t>
      </w:r>
      <w:r w:rsidRPr="007646F9">
        <w:rPr>
          <w:rStyle w:val="Emphasis"/>
        </w:rPr>
        <w:t xml:space="preserve"> sort of </w:t>
      </w:r>
      <w:r w:rsidRPr="007646F9">
        <w:rPr>
          <w:rStyle w:val="Emphasis"/>
          <w:highlight w:val="yellow"/>
        </w:rPr>
        <w:t>world we want</w:t>
      </w:r>
      <w:r w:rsidRPr="007646F9">
        <w:rPr>
          <w:rStyle w:val="Emphasis"/>
        </w:rPr>
        <w:t xml:space="preserve"> to create for ourselves and for all America.</w:t>
      </w:r>
    </w:p>
    <w:p w14:paraId="2AC26F58" w14:textId="77777777" w:rsidR="00F35253" w:rsidRPr="00EF086B" w:rsidRDefault="00F35253" w:rsidP="00F35253">
      <w:r w:rsidRPr="00EF086B">
        <w:t>[Du Bois Quote ends]</w:t>
      </w:r>
    </w:p>
    <w:p w14:paraId="00365F5C" w14:textId="77777777" w:rsidR="00F35253" w:rsidRPr="00FD1501" w:rsidRDefault="00F35253" w:rsidP="00F35253">
      <w:pPr>
        <w:rPr>
          <w:rStyle w:val="StyleBoldUnderline"/>
        </w:rPr>
      </w:pPr>
      <w:r w:rsidRPr="007646F9">
        <w:rPr>
          <w:rStyle w:val="StyleBoldUnderline"/>
          <w:highlight w:val="yellow"/>
        </w:rPr>
        <w:t>This</w:t>
      </w:r>
      <w:r w:rsidRPr="00604683">
        <w:rPr>
          <w:sz w:val="12"/>
        </w:rPr>
        <w:t xml:space="preserve"> provocative </w:t>
      </w:r>
      <w:r w:rsidRPr="007646F9">
        <w:rPr>
          <w:rStyle w:val="StyleBoldUnderline"/>
          <w:highlight w:val="yellow"/>
        </w:rPr>
        <w:t>passage</w:t>
      </w:r>
      <w:r w:rsidRPr="00FD1501">
        <w:rPr>
          <w:rStyle w:val="StyleBoldUnderline"/>
        </w:rPr>
        <w:t xml:space="preserve"> is</w:t>
      </w:r>
      <w:r w:rsidRPr="00604683">
        <w:rPr>
          <w:sz w:val="12"/>
        </w:rPr>
        <w:t xml:space="preserve">, in part, </w:t>
      </w:r>
      <w:r w:rsidRPr="00FD1501">
        <w:rPr>
          <w:rStyle w:val="StyleBoldUnderline"/>
        </w:rPr>
        <w:t xml:space="preserve">the foundation for my </w:t>
      </w:r>
      <w:r w:rsidRPr="007646F9">
        <w:rPr>
          <w:rStyle w:val="StyleBoldUnderline"/>
          <w:highlight w:val="yellow"/>
        </w:rPr>
        <w:t>question</w:t>
      </w:r>
      <w:r w:rsidRPr="00FD1501">
        <w:rPr>
          <w:rStyle w:val="StyleBoldUnderline"/>
        </w:rPr>
        <w:t xml:space="preserve">ing </w:t>
      </w:r>
      <w:r w:rsidRPr="007646F9">
        <w:rPr>
          <w:rStyle w:val="StyleBoldUnderline"/>
          <w:highlight w:val="yellow"/>
        </w:rPr>
        <w:t>the</w:t>
      </w:r>
      <w:r w:rsidRPr="00FD1501">
        <w:rPr>
          <w:rStyle w:val="StyleBoldUnderline"/>
        </w:rPr>
        <w:t xml:space="preserve"> truth and </w:t>
      </w:r>
      <w:r w:rsidRPr="007646F9">
        <w:rPr>
          <w:rStyle w:val="StyleBoldUnderline"/>
          <w:highlight w:val="yellow"/>
        </w:rPr>
        <w:t xml:space="preserve">usefulness of the </w:t>
      </w:r>
      <w:r w:rsidRPr="007646F9">
        <w:rPr>
          <w:rStyle w:val="StyleBoldUnderline"/>
        </w:rPr>
        <w:t>traditional</w:t>
      </w:r>
      <w:r w:rsidRPr="00604683">
        <w:rPr>
          <w:sz w:val="12"/>
        </w:rPr>
        <w:t xml:space="preserve"> black American </w:t>
      </w:r>
      <w:r w:rsidRPr="007646F9">
        <w:rPr>
          <w:rStyle w:val="StyleBoldUnderline"/>
          <w:highlight w:val="yellow"/>
        </w:rPr>
        <w:t>narrative of victimization</w:t>
      </w:r>
      <w:r w:rsidRPr="00FD1501">
        <w:rPr>
          <w:rStyle w:val="StyleBoldUnderline"/>
        </w:rPr>
        <w:t>.</w:t>
      </w:r>
      <w:r w:rsidRPr="00604683">
        <w:rPr>
          <w:sz w:val="12"/>
        </w:rPr>
        <w:t xml:space="preserve"> </w:t>
      </w:r>
      <w:r w:rsidRPr="00FD1501">
        <w:rPr>
          <w:rStyle w:val="StyleBoldUnderline"/>
        </w:rPr>
        <w:t>When compared with black lives at the dawn of the 21st century, and 40 years after</w:t>
      </w:r>
      <w:r w:rsidRPr="00604683">
        <w:rPr>
          <w:sz w:val="12"/>
        </w:rPr>
        <w:t xml:space="preserve"> </w:t>
      </w:r>
      <w:r w:rsidRPr="00FD1501">
        <w:rPr>
          <w:rStyle w:val="StyleBoldUnderline"/>
        </w:rPr>
        <w:t>the watershed</w:t>
      </w:r>
      <w:r w:rsidRPr="00604683">
        <w:rPr>
          <w:sz w:val="12"/>
        </w:rPr>
        <w:t xml:space="preserve"> events of the </w:t>
      </w:r>
      <w:r w:rsidRPr="00FD1501">
        <w:rPr>
          <w:rStyle w:val="StyleBoldUnderline"/>
        </w:rPr>
        <w:t xml:space="preserve">Civil Rights Movement, </w:t>
      </w:r>
      <w:r w:rsidRPr="00604683">
        <w:rPr>
          <w:sz w:val="12"/>
        </w:rPr>
        <w:t xml:space="preserve">many of </w:t>
      </w:r>
      <w:r w:rsidRPr="00FD1501">
        <w:rPr>
          <w:rStyle w:val="StyleBoldUnderline"/>
        </w:rPr>
        <w:t>Du Bois' remarks now sound ironic</w:t>
      </w:r>
      <w:r w:rsidRPr="00604683">
        <w:rPr>
          <w:sz w:val="12"/>
        </w:rPr>
        <w:t xml:space="preserve">, </w:t>
      </w:r>
      <w:r w:rsidRPr="00FD1501">
        <w:rPr>
          <w:rStyle w:val="Emphasis"/>
        </w:rPr>
        <w:t xml:space="preserve">for </w:t>
      </w:r>
      <w:r w:rsidRPr="007646F9">
        <w:rPr>
          <w:rStyle w:val="Emphasis"/>
          <w:highlight w:val="yellow"/>
        </w:rPr>
        <w:t>all the impossible things he spoke of in 1926 are realities today</w:t>
      </w:r>
      <w:r w:rsidRPr="00604683">
        <w:rPr>
          <w:sz w:val="12"/>
        </w:rPr>
        <w:t xml:space="preserve">. </w:t>
      </w:r>
      <w:r w:rsidRPr="007646F9">
        <w:rPr>
          <w:rStyle w:val="StyleBoldUnderline"/>
          <w:highlight w:val="yellow"/>
        </w:rPr>
        <w:t>We are "full-fledged Americans, with the rights of American citizens."</w:t>
      </w:r>
      <w:r w:rsidRPr="00FD1501">
        <w:rPr>
          <w:rStyle w:val="StyleBoldUnderline"/>
        </w:rPr>
        <w:t xml:space="preserve"> We do have "plenty of good hard work" and live in a society where "men create, where they realize themselves mid where they enjoy life." </w:t>
      </w:r>
      <w:r w:rsidRPr="00604683">
        <w:rPr>
          <w:sz w:val="12"/>
        </w:rPr>
        <w:t xml:space="preserve">Even more ironic is the fact that some of our famous rappers and athletes who like "living large," as they say, seem obsessed with what Du Bois derisively called "the tawdry and flamboyant" (they call it "bling"). Furthermore, </w:t>
      </w:r>
      <w:r w:rsidRPr="00FD1501">
        <w:rPr>
          <w:rStyle w:val="StyleBoldUnderline"/>
        </w:rPr>
        <w:t>some of us</w:t>
      </w:r>
      <w:r w:rsidRPr="00604683">
        <w:rPr>
          <w:sz w:val="12"/>
        </w:rPr>
        <w:t xml:space="preserve"> do </w:t>
      </w:r>
      <w:r w:rsidRPr="00FD1501">
        <w:rPr>
          <w:rStyle w:val="StyleBoldUnderline"/>
        </w:rPr>
        <w:t>use the freedom paid for with the blood of our ancestors to pursue</w:t>
      </w:r>
      <w:r w:rsidRPr="00604683">
        <w:rPr>
          <w:sz w:val="12"/>
        </w:rPr>
        <w:t xml:space="preserve"> conspicuous </w:t>
      </w:r>
      <w:r w:rsidRPr="00FD1501">
        <w:rPr>
          <w:rStyle w:val="StyleBoldUnderline"/>
        </w:rPr>
        <w:t>consumption in the form of "</w:t>
      </w:r>
      <w:r w:rsidRPr="00604683">
        <w:rPr>
          <w:sz w:val="12"/>
        </w:rPr>
        <w:t>powerful motor</w:t>
      </w:r>
      <w:r w:rsidRPr="00FD1501">
        <w:rPr>
          <w:rStyle w:val="StyleBoldUnderline"/>
        </w:rPr>
        <w:t xml:space="preserve"> cars," </w:t>
      </w:r>
      <w:r w:rsidRPr="00604683">
        <w:rPr>
          <w:sz w:val="12"/>
        </w:rPr>
        <w:t>"elaborate estates," "striking</w:t>
      </w:r>
      <w:r w:rsidRPr="00FD1501">
        <w:rPr>
          <w:rStyle w:val="StyleBoldUnderline"/>
        </w:rPr>
        <w:t xml:space="preserve"> clothes," and </w:t>
      </w:r>
      <w:r w:rsidRPr="00604683">
        <w:rPr>
          <w:sz w:val="12"/>
        </w:rPr>
        <w:t>"the richest</w:t>
      </w:r>
      <w:r w:rsidRPr="00FD1501">
        <w:rPr>
          <w:rStyle w:val="StyleBoldUnderline"/>
        </w:rPr>
        <w:t xml:space="preserve"> dinners."</w:t>
      </w:r>
    </w:p>
    <w:p w14:paraId="40F4FE79" w14:textId="77777777" w:rsidR="00F35253" w:rsidRPr="00604683" w:rsidRDefault="00F35253" w:rsidP="00F35253">
      <w:pPr>
        <w:rPr>
          <w:sz w:val="12"/>
        </w:rPr>
      </w:pPr>
      <w:r w:rsidRPr="00604683">
        <w:rPr>
          <w:sz w:val="12"/>
        </w:rPr>
        <w:t xml:space="preserve">To put this another way, we can say that </w:t>
      </w:r>
      <w:r w:rsidRPr="007646F9">
        <w:rPr>
          <w:rStyle w:val="StyleBoldUnderline"/>
          <w:highlight w:val="yellow"/>
        </w:rPr>
        <w:t>40 years after</w:t>
      </w:r>
      <w:r w:rsidRPr="00604683">
        <w:rPr>
          <w:sz w:val="12"/>
        </w:rPr>
        <w:t xml:space="preserve"> the epic battles for specific civil rights in Montgomery, Birmingham, and Selma, after two monumental and historic legislative triumphs--</w:t>
      </w:r>
      <w:r w:rsidRPr="00FD1501">
        <w:rPr>
          <w:rStyle w:val="StyleBoldUnderline"/>
        </w:rPr>
        <w:t xml:space="preserve">the </w:t>
      </w:r>
      <w:r w:rsidRPr="007646F9">
        <w:rPr>
          <w:rStyle w:val="StyleBoldUnderline"/>
          <w:highlight w:val="yellow"/>
        </w:rPr>
        <w:t>Civil Rights</w:t>
      </w:r>
      <w:r w:rsidRPr="00FD1501">
        <w:rPr>
          <w:rStyle w:val="StyleBoldUnderline"/>
        </w:rPr>
        <w:t xml:space="preserve"> Act</w:t>
      </w:r>
      <w:r w:rsidRPr="00604683">
        <w:rPr>
          <w:sz w:val="12"/>
        </w:rPr>
        <w:t xml:space="preserve"> of 1964 </w:t>
      </w:r>
      <w:r w:rsidRPr="00FD1501">
        <w:rPr>
          <w:rStyle w:val="StyleBoldUnderline"/>
        </w:rPr>
        <w:t xml:space="preserve">and the </w:t>
      </w:r>
      <w:r w:rsidRPr="007646F9">
        <w:rPr>
          <w:rStyle w:val="StyleBoldUnderline"/>
          <w:highlight w:val="yellow"/>
        </w:rPr>
        <w:t>Voting Rights</w:t>
      </w:r>
      <w:r w:rsidRPr="00FD1501">
        <w:rPr>
          <w:rStyle w:val="StyleBoldUnderline"/>
        </w:rPr>
        <w:t xml:space="preserve"> Act</w:t>
      </w:r>
      <w:r w:rsidRPr="00604683">
        <w:rPr>
          <w:sz w:val="12"/>
        </w:rPr>
        <w:t xml:space="preserve"> of 1965---</w:t>
      </w:r>
      <w:r w:rsidRPr="007646F9">
        <w:rPr>
          <w:rStyle w:val="StyleBoldUnderline"/>
          <w:highlight w:val="yellow"/>
        </w:rPr>
        <w:t>and</w:t>
      </w:r>
      <w:r w:rsidRPr="00FD1501">
        <w:rPr>
          <w:rStyle w:val="StyleBoldUnderline"/>
        </w:rPr>
        <w:t xml:space="preserve"> after three decades of </w:t>
      </w:r>
      <w:r w:rsidRPr="007646F9">
        <w:rPr>
          <w:rStyle w:val="StyleBoldUnderline"/>
          <w:highlight w:val="yellow"/>
        </w:rPr>
        <w:t>affirmative action</w:t>
      </w:r>
      <w:r w:rsidRPr="00FD1501">
        <w:rPr>
          <w:rStyle w:val="StyleBoldUnderline"/>
        </w:rPr>
        <w:t xml:space="preserve"> that </w:t>
      </w:r>
      <w:r w:rsidRPr="007646F9">
        <w:rPr>
          <w:rStyle w:val="StyleBoldUnderline"/>
          <w:highlight w:val="yellow"/>
        </w:rPr>
        <w:t>led to</w:t>
      </w:r>
      <w:r w:rsidRPr="00FD1501">
        <w:rPr>
          <w:rStyle w:val="StyleBoldUnderline"/>
        </w:rPr>
        <w:t xml:space="preserve"> the creation of </w:t>
      </w:r>
      <w:r w:rsidRPr="007646F9">
        <w:rPr>
          <w:rStyle w:val="StyleBoldUnderline"/>
          <w:highlight w:val="yellow"/>
        </w:rPr>
        <w:t>a true black middle class</w:t>
      </w:r>
      <w:r w:rsidRPr="00604683">
        <w:rPr>
          <w:sz w:val="12"/>
        </w:rPr>
        <w:t xml:space="preserve"> (and not the false one E. Franklin Frazier described in his classic 1957 study, Black Bourgeoisie), </w:t>
      </w:r>
      <w:r w:rsidRPr="00604683">
        <w:rPr>
          <w:rStyle w:val="StyleBoldUnderline"/>
          <w:highlight w:val="yellow"/>
        </w:rPr>
        <w:t>a people</w:t>
      </w:r>
      <w:r w:rsidRPr="00FD1501">
        <w:rPr>
          <w:rStyle w:val="StyleBoldUnderline"/>
        </w:rPr>
        <w:t xml:space="preserve"> </w:t>
      </w:r>
      <w:r w:rsidRPr="00604683">
        <w:rPr>
          <w:rStyle w:val="StyleBoldUnderline"/>
          <w:highlight w:val="yellow"/>
        </w:rPr>
        <w:t>oppressed</w:t>
      </w:r>
      <w:r w:rsidRPr="00FD1501">
        <w:rPr>
          <w:rStyle w:val="StyleBoldUnderline"/>
        </w:rPr>
        <w:t xml:space="preserve"> for so long </w:t>
      </w:r>
      <w:r w:rsidRPr="00604683">
        <w:rPr>
          <w:rStyle w:val="StyleBoldUnderline"/>
          <w:highlight w:val="yellow"/>
        </w:rPr>
        <w:t>have</w:t>
      </w:r>
      <w:r w:rsidRPr="00FD1501">
        <w:rPr>
          <w:rStyle w:val="StyleBoldUnderline"/>
        </w:rPr>
        <w:t xml:space="preserve"> finally </w:t>
      </w:r>
      <w:r w:rsidRPr="00604683">
        <w:rPr>
          <w:rStyle w:val="StyleBoldUnderline"/>
          <w:highlight w:val="yellow"/>
        </w:rPr>
        <w:t>become</w:t>
      </w:r>
      <w:r w:rsidRPr="00FD1501">
        <w:rPr>
          <w:rStyle w:val="StyleBoldUnderline"/>
        </w:rPr>
        <w:t>,</w:t>
      </w:r>
      <w:r w:rsidRPr="00604683">
        <w:rPr>
          <w:sz w:val="12"/>
        </w:rPr>
        <w:t xml:space="preserve"> as writer Reginald McKnight once put it, "</w:t>
      </w:r>
      <w:r w:rsidRPr="00FD1501">
        <w:rPr>
          <w:rStyle w:val="Emphasis"/>
        </w:rPr>
        <w:t xml:space="preserve">as </w:t>
      </w:r>
      <w:r w:rsidRPr="00604683">
        <w:rPr>
          <w:rStyle w:val="Emphasis"/>
          <w:highlight w:val="yellow"/>
        </w:rPr>
        <w:t>polymorphous</w:t>
      </w:r>
      <w:r w:rsidRPr="00FD1501">
        <w:rPr>
          <w:rStyle w:val="Emphasis"/>
        </w:rPr>
        <w:t xml:space="preserve"> as the dance of Shiva</w:t>
      </w:r>
      <w:r w:rsidRPr="00604683">
        <w:rPr>
          <w:sz w:val="12"/>
        </w:rPr>
        <w:t xml:space="preserve">." </w:t>
      </w:r>
      <w:r w:rsidRPr="00604683">
        <w:rPr>
          <w:rStyle w:val="StyleBoldUnderline"/>
          <w:highlight w:val="yellow"/>
        </w:rPr>
        <w:t>Black Americans have been CEOs</w:t>
      </w:r>
      <w:r w:rsidRPr="00FD1501">
        <w:rPr>
          <w:rStyle w:val="StyleBoldUnderline"/>
        </w:rPr>
        <w:t xml:space="preserve"> at AOL Time Warner, American Express, and Merrill Lynch</w:t>
      </w:r>
      <w:r w:rsidRPr="00604683">
        <w:rPr>
          <w:sz w:val="12"/>
        </w:rPr>
        <w:t xml:space="preserve">; we have served as secretary of state and White House national security adviser. Well over </w:t>
      </w:r>
      <w:r w:rsidRPr="00604683">
        <w:rPr>
          <w:rStyle w:val="StyleBoldUnderline"/>
          <w:highlight w:val="yellow"/>
        </w:rPr>
        <w:t xml:space="preserve">10,000 black Americans have been elected </w:t>
      </w:r>
      <w:r w:rsidRPr="00604683">
        <w:rPr>
          <w:rStyle w:val="StyleBoldUnderline"/>
        </w:rPr>
        <w:t>to</w:t>
      </w:r>
      <w:r w:rsidRPr="00FD1501">
        <w:rPr>
          <w:rStyle w:val="StyleBoldUnderline"/>
        </w:rPr>
        <w:t xml:space="preserve"> offices </w:t>
      </w:r>
      <w:r w:rsidRPr="00604683">
        <w:rPr>
          <w:rStyle w:val="StyleBoldUnderline"/>
          <w:highlight w:val="yellow"/>
        </w:rPr>
        <w:t>around the country</w:t>
      </w:r>
      <w:r w:rsidRPr="00FD1501">
        <w:rPr>
          <w:rStyle w:val="StyleBoldUnderline"/>
        </w:rPr>
        <w:t>,</w:t>
      </w:r>
      <w:r w:rsidRPr="00604683">
        <w:rPr>
          <w:sz w:val="12"/>
        </w:rPr>
        <w:t xml:space="preserve"> and at this moment Senator Barack Obama holds us in suspense with the possibility that he may be selected as the Democratic Party's first biracial, black American candidate for president. </w:t>
      </w:r>
      <w:r w:rsidRPr="00604683">
        <w:rPr>
          <w:rStyle w:val="StyleBoldUnderline"/>
          <w:highlight w:val="yellow"/>
        </w:rPr>
        <w:t>We have been mayors, police chiefs,</w:t>
      </w:r>
      <w:r w:rsidRPr="00FD1501">
        <w:rPr>
          <w:rStyle w:val="StyleBoldUnderline"/>
        </w:rPr>
        <w:t xml:space="preserve"> best-selling authors, MacArthur fellows, </w:t>
      </w:r>
      <w:r w:rsidRPr="00604683">
        <w:rPr>
          <w:rStyle w:val="StyleBoldUnderline"/>
          <w:highlight w:val="yellow"/>
        </w:rPr>
        <w:t>Nobel laureates</w:t>
      </w:r>
      <w:r w:rsidRPr="00FD1501">
        <w:rPr>
          <w:rStyle w:val="StyleBoldUnderline"/>
        </w:rPr>
        <w:t xml:space="preserve">, Ivy League </w:t>
      </w:r>
      <w:r w:rsidRPr="00604683">
        <w:rPr>
          <w:rStyle w:val="StyleBoldUnderline"/>
          <w:highlight w:val="yellow"/>
        </w:rPr>
        <w:t>professors</w:t>
      </w:r>
      <w:r w:rsidRPr="00FD1501">
        <w:rPr>
          <w:rStyle w:val="StyleBoldUnderline"/>
        </w:rPr>
        <w:t>, billionaires, scientists, stockbrokers, engineers, theoretical physicists, toy makers, inventors, astronauts, chess grandmasters, dot-com millionaires, actors, Hollywood film directors, and talk show hosts</w:t>
      </w:r>
      <w:r w:rsidRPr="00604683">
        <w:rPr>
          <w:sz w:val="12"/>
        </w:rPr>
        <w:t xml:space="preserve"> (the most prominent among them being Oprah Winfrey, who recently signed a deal to acquire her own network); we are Protestants, Catholics, Muslims, Jews, and Buddhists (as I am). And </w:t>
      </w:r>
      <w:r w:rsidRPr="00604683">
        <w:rPr>
          <w:rStyle w:val="StyleBoldUnderline"/>
          <w:highlight w:val="yellow"/>
        </w:rPr>
        <w:t>we are not culturally homogeneou</w:t>
      </w:r>
      <w:r w:rsidRPr="00FD1501">
        <w:rPr>
          <w:rStyle w:val="StyleBoldUnderline"/>
        </w:rPr>
        <w:t>s</w:t>
      </w:r>
      <w:r w:rsidRPr="00604683">
        <w:rPr>
          <w:sz w:val="12"/>
        </w:rPr>
        <w:t xml:space="preserve">. When I last looked, </w:t>
      </w:r>
      <w:r w:rsidRPr="00604683">
        <w:rPr>
          <w:rStyle w:val="StyleBoldUnderline"/>
          <w:highlight w:val="yellow"/>
        </w:rPr>
        <w:t xml:space="preserve">West Indians constituted 48 percent of the "black" population in Miami. </w:t>
      </w:r>
      <w:r w:rsidRPr="00604683">
        <w:rPr>
          <w:rStyle w:val="StyleBoldUnderline"/>
        </w:rPr>
        <w:t>In</w:t>
      </w:r>
      <w:r w:rsidRPr="00FD1501">
        <w:rPr>
          <w:rStyle w:val="StyleBoldUnderline"/>
        </w:rPr>
        <w:t xml:space="preserve"> America's major cities, 15 percent of the black American population is foreign born--Haitian, Jamaican, Senegalese, Nigerian, Cape Verdean, Ethiopian, Eritrean, and Somalian--a rich tapestry of brown-skinned people as culturally complex in their differences, backgrounds, and outlooks as those people lumped together under the all too convenient labels of "Asian" or "European."</w:t>
      </w:r>
      <w:r w:rsidRPr="00604683">
        <w:rPr>
          <w:sz w:val="12"/>
        </w:rPr>
        <w:t xml:space="preserve"> Many of them are doing better--in school and business--than native-born black Americans, I think often of something said by Mary Andom, an Eritrean student at Western Washington University, and quoted in an article published in 2003 in The Seattle Times: "I don't know about 'chidings' or 'grits.' I don't listen to soul music artists such as Marvin Gaye or Aretha Franklin.… I grew up eating injera and listening to Tigrinya music.… After school, I cook the traditional coffee, called boun, by hand for my mother. It is a tradition shared amongst mother and daughter."</w:t>
      </w:r>
    </w:p>
    <w:p w14:paraId="11D34EB0" w14:textId="77777777" w:rsidR="00F35253" w:rsidRPr="00604683" w:rsidRDefault="00F35253" w:rsidP="00F35253">
      <w:pPr>
        <w:rPr>
          <w:sz w:val="14"/>
        </w:rPr>
      </w:pPr>
      <w:r w:rsidRPr="00604683">
        <w:rPr>
          <w:sz w:val="14"/>
        </w:rPr>
        <w:t xml:space="preserve">No matter which angle we use to view black people in America today, we find them to be a complex and multifaceted people who defy easy categorization. </w:t>
      </w:r>
      <w:r w:rsidRPr="00604683">
        <w:rPr>
          <w:rStyle w:val="StyleBoldUnderline"/>
          <w:highlight w:val="yellow"/>
        </w:rPr>
        <w:t>We challenge</w:t>
      </w:r>
      <w:r w:rsidRPr="00FD1501">
        <w:rPr>
          <w:rStyle w:val="StyleBoldUnderline"/>
        </w:rPr>
        <w:t xml:space="preserve">, culturally and politically, </w:t>
      </w:r>
      <w:r w:rsidRPr="00604683">
        <w:rPr>
          <w:rStyle w:val="StyleBoldUnderline"/>
          <w:highlight w:val="yellow"/>
        </w:rPr>
        <w:t>an old group narrative that fails</w:t>
      </w:r>
      <w:r w:rsidRPr="00FD1501">
        <w:rPr>
          <w:rStyle w:val="StyleBoldUnderline"/>
        </w:rPr>
        <w:t xml:space="preserve"> at the beginning of this new century </w:t>
      </w:r>
      <w:r w:rsidRPr="00604683">
        <w:rPr>
          <w:rStyle w:val="StyleBoldUnderline"/>
          <w:highlight w:val="yellow"/>
        </w:rPr>
        <w:t>to capture</w:t>
      </w:r>
      <w:r w:rsidRPr="00FD1501">
        <w:rPr>
          <w:rStyle w:val="StyleBoldUnderline"/>
        </w:rPr>
        <w:t xml:space="preserve"> even a fraction of </w:t>
      </w:r>
      <w:r w:rsidRPr="00604683">
        <w:rPr>
          <w:rStyle w:val="StyleBoldUnderline"/>
          <w:highlight w:val="yellow"/>
        </w:rPr>
        <w:t>our rich diversity</w:t>
      </w:r>
      <w:r w:rsidRPr="00FD1501">
        <w:rPr>
          <w:rStyle w:val="StyleBoldUnderline"/>
        </w:rPr>
        <w:t xml:space="preserve"> and heterogeneity. </w:t>
      </w:r>
      <w:r w:rsidRPr="00604683">
        <w:rPr>
          <w:rStyle w:val="StyleBoldUnderline"/>
          <w:highlight w:val="yellow"/>
        </w:rPr>
        <w:t xml:space="preserve">My point is not that black Americans don't have social </w:t>
      </w:r>
      <w:r w:rsidRPr="00604683">
        <w:rPr>
          <w:rStyle w:val="StyleBoldUnderline"/>
        </w:rPr>
        <w:t xml:space="preserve">and cultural </w:t>
      </w:r>
      <w:r w:rsidRPr="00604683">
        <w:rPr>
          <w:rStyle w:val="StyleBoldUnderline"/>
          <w:highlight w:val="yellow"/>
        </w:rPr>
        <w:t>problems</w:t>
      </w:r>
      <w:r w:rsidRPr="00604683">
        <w:rPr>
          <w:sz w:val="14"/>
        </w:rPr>
        <w:t xml:space="preserve"> in 2008. </w:t>
      </w:r>
      <w:r w:rsidRPr="00604683">
        <w:rPr>
          <w:rStyle w:val="StyleBoldUnderline"/>
          <w:highlight w:val="yellow"/>
        </w:rPr>
        <w:t>We have</w:t>
      </w:r>
      <w:r w:rsidRPr="00604683">
        <w:rPr>
          <w:sz w:val="14"/>
        </w:rPr>
        <w:t xml:space="preserve"> several nagging problems, among them </w:t>
      </w:r>
      <w:r w:rsidRPr="00FD1501">
        <w:rPr>
          <w:rStyle w:val="StyleBoldUnderline"/>
        </w:rPr>
        <w:t>poor schools</w:t>
      </w:r>
      <w:r w:rsidRPr="00604683">
        <w:rPr>
          <w:sz w:val="14"/>
        </w:rPr>
        <w:t xml:space="preserve"> and far </w:t>
      </w:r>
      <w:r w:rsidRPr="00604683">
        <w:rPr>
          <w:rStyle w:val="StyleBoldUnderline"/>
          <w:highlight w:val="yellow"/>
        </w:rPr>
        <w:t>too many black men in prison and too few in college</w:t>
      </w:r>
      <w:r w:rsidRPr="00604683">
        <w:rPr>
          <w:sz w:val="14"/>
        </w:rPr>
        <w:t xml:space="preserve">. </w:t>
      </w:r>
      <w:r w:rsidRPr="00604683">
        <w:rPr>
          <w:rStyle w:val="StyleBoldUnderline"/>
          <w:highlight w:val="yellow"/>
        </w:rPr>
        <w:t>But these are</w:t>
      </w:r>
      <w:r w:rsidRPr="00FD1501">
        <w:rPr>
          <w:rStyle w:val="StyleBoldUnderline"/>
        </w:rPr>
        <w:t xml:space="preserve"> problems </w:t>
      </w:r>
      <w:r w:rsidRPr="00604683">
        <w:rPr>
          <w:rStyle w:val="StyleBoldUnderline"/>
          <w:highlight w:val="yellow"/>
        </w:rPr>
        <w:t xml:space="preserve">based more on the inequities of class, and they appear in other groups as well. </w:t>
      </w:r>
      <w:r w:rsidRPr="00604683">
        <w:rPr>
          <w:rStyle w:val="Emphasis"/>
          <w:highlight w:val="yellow"/>
        </w:rPr>
        <w:t>It simply is no longer the case that the essence of black America</w:t>
      </w:r>
      <w:r w:rsidRPr="00604683">
        <w:rPr>
          <w:sz w:val="14"/>
        </w:rPr>
        <w:t xml:space="preserve">n De </w:t>
      </w:r>
      <w:r w:rsidRPr="00604683">
        <w:rPr>
          <w:rStyle w:val="Emphasis"/>
          <w:highlight w:val="yellow"/>
        </w:rPr>
        <w:t>is racial</w:t>
      </w:r>
      <w:r w:rsidRPr="00FD1501">
        <w:rPr>
          <w:rStyle w:val="Emphasis"/>
        </w:rPr>
        <w:t xml:space="preserve"> victimization and </w:t>
      </w:r>
      <w:r w:rsidRPr="00604683">
        <w:rPr>
          <w:rStyle w:val="Emphasis"/>
          <w:highlight w:val="yellow"/>
        </w:rPr>
        <w:t>disenfranchisement</w:t>
      </w:r>
      <w:r w:rsidRPr="00604683">
        <w:rPr>
          <w:sz w:val="14"/>
        </w:rPr>
        <w:t xml:space="preserve">, </w:t>
      </w:r>
      <w:r w:rsidRPr="00FD1501">
        <w:rPr>
          <w:rStyle w:val="StyleBoldUnderline"/>
        </w:rPr>
        <w:t xml:space="preserve">a curse and a condemnation, </w:t>
      </w:r>
      <w:r w:rsidRPr="00604683">
        <w:rPr>
          <w:rStyle w:val="StyleBoldUnderline"/>
          <w:highlight w:val="yellow"/>
        </w:rPr>
        <w:t>a</w:t>
      </w:r>
      <w:r w:rsidRPr="00FD1501">
        <w:rPr>
          <w:rStyle w:val="StyleBoldUnderline"/>
        </w:rPr>
        <w:t xml:space="preserve"> </w:t>
      </w:r>
      <w:r w:rsidRPr="00604683">
        <w:rPr>
          <w:rStyle w:val="StyleBoldUnderline"/>
          <w:highlight w:val="yellow"/>
        </w:rPr>
        <w:t>destiny based on</w:t>
      </w:r>
      <w:r w:rsidRPr="00FD1501">
        <w:rPr>
          <w:rStyle w:val="StyleBoldUnderline"/>
        </w:rPr>
        <w:t xml:space="preserve"> color in which the meaning of one's life is </w:t>
      </w:r>
      <w:r w:rsidRPr="00604683">
        <w:rPr>
          <w:rStyle w:val="StyleBoldUnderline"/>
          <w:highlight w:val="yellow"/>
        </w:rPr>
        <w:t>thinghood</w:t>
      </w:r>
      <w:r w:rsidRPr="00FD1501">
        <w:rPr>
          <w:rStyle w:val="StyleBoldUnderline"/>
        </w:rPr>
        <w:t>, created even before one is born.</w:t>
      </w:r>
      <w:r w:rsidRPr="00604683">
        <w:rPr>
          <w:sz w:val="14"/>
        </w:rPr>
        <w:t xml:space="preserve"> This is not something we can assume. </w:t>
      </w:r>
      <w:r w:rsidRPr="00FD1501">
        <w:rPr>
          <w:rStyle w:val="StyleBoldUnderline"/>
        </w:rPr>
        <w:t>The specific conflict of this narrative reached its</w:t>
      </w:r>
      <w:r w:rsidRPr="00604683">
        <w:rPr>
          <w:sz w:val="14"/>
        </w:rPr>
        <w:t xml:space="preserve"> dramatic </w:t>
      </w:r>
      <w:r w:rsidRPr="00FD1501">
        <w:rPr>
          <w:rStyle w:val="StyleBoldUnderline"/>
        </w:rPr>
        <w:t>climax in 1963</w:t>
      </w:r>
      <w:r w:rsidRPr="00604683">
        <w:rPr>
          <w:sz w:val="14"/>
        </w:rPr>
        <w:t xml:space="preserve"> in Birmingham, Alabama, and </w:t>
      </w:r>
      <w:r w:rsidRPr="00FD1501">
        <w:rPr>
          <w:rStyle w:val="StyleBoldUnderline"/>
        </w:rPr>
        <w:t>at the breathtaking March on Washington</w:t>
      </w:r>
      <w:r w:rsidRPr="00604683">
        <w:rPr>
          <w:sz w:val="14"/>
        </w:rPr>
        <w:t>; its resolution arrived in 1965, the year before I graduated from high school, with the Voting Rights Act. Everything since then has been a coda for almost haft a century. We call this long-extended and still ongoing anticlimax the post-civil-rights period. If the NAACP is straggling these days to recent members of the younger generation and to redefine its mission in the 21st century--and it is struggling to do that--I think it is a good sign that the organization Du Bois led for so long is now a casualty of its own successes in the 1960s.</w:t>
      </w:r>
    </w:p>
    <w:p w14:paraId="727E78EC" w14:textId="77777777" w:rsidR="00F35253" w:rsidRDefault="00F35253" w:rsidP="00D17C4E"/>
    <w:p w14:paraId="78F1DE68" w14:textId="77777777" w:rsidR="00F35253" w:rsidRDefault="00F35253" w:rsidP="00F35253">
      <w:pPr>
        <w:pStyle w:val="Heading2"/>
      </w:pPr>
      <w:r>
        <w:t>2NC</w:t>
      </w:r>
    </w:p>
    <w:p w14:paraId="71EE328A" w14:textId="77777777" w:rsidR="00F35253" w:rsidRDefault="00F35253" w:rsidP="00F35253"/>
    <w:p w14:paraId="5A15D496" w14:textId="77777777" w:rsidR="00F35253" w:rsidRDefault="00F35253" w:rsidP="00F35253"/>
    <w:p w14:paraId="12897375" w14:textId="77777777" w:rsidR="00F35253" w:rsidRDefault="00F35253" w:rsidP="00F35253">
      <w:pPr>
        <w:pStyle w:val="Heading3"/>
      </w:pPr>
      <w:r>
        <w:t xml:space="preserve">T Version </w:t>
      </w:r>
    </w:p>
    <w:p w14:paraId="3E1F17BC" w14:textId="77777777" w:rsidR="00F35253" w:rsidRPr="0035446A" w:rsidRDefault="00F35253" w:rsidP="00F35253">
      <w:pPr>
        <w:pStyle w:val="Heading4"/>
      </w:pPr>
      <w:r>
        <w:t xml:space="preserve">Especially true in the you of this topic---plans can be a negative action---the law can be </w:t>
      </w:r>
      <w:r w:rsidRPr="0035446A">
        <w:rPr>
          <w:u w:val="single"/>
        </w:rPr>
        <w:t>transformed</w:t>
      </w:r>
      <w:r>
        <w:t xml:space="preserve"> and used as a </w:t>
      </w:r>
      <w:r w:rsidRPr="0035446A">
        <w:t>crucial</w:t>
      </w:r>
      <w:r>
        <w:t xml:space="preserve"> tool for political change </w:t>
      </w:r>
    </w:p>
    <w:p w14:paraId="49DE6508" w14:textId="77777777" w:rsidR="00F35253" w:rsidRDefault="00F35253" w:rsidP="00F35253">
      <w:r>
        <w:t xml:space="preserve">Orly </w:t>
      </w:r>
      <w:r w:rsidRPr="001376F5">
        <w:rPr>
          <w:rStyle w:val="StyleStyleBold12pt"/>
        </w:rPr>
        <w:t>Lobel</w:t>
      </w:r>
      <w:r>
        <w:rPr>
          <w:rStyle w:val="StyleStyleBold12pt"/>
        </w:rPr>
        <w:t xml:space="preserve"> 7</w:t>
      </w:r>
      <w:r w:rsidRPr="00407335">
        <w:t>, University of San Diego Assistant Professor of Law, 2007, The Paradox of Extralegal Activism: Critical Legal Consciousness and Transformative Politics,” 120 HARV. L. REV. 937, http://www.harvardlawreview.org/media/pdf/lobel.pdf</w:t>
      </w:r>
    </w:p>
    <w:p w14:paraId="73D6C6A9" w14:textId="77777777" w:rsidR="00F35253" w:rsidRPr="00407335" w:rsidRDefault="00F35253" w:rsidP="00F35253">
      <w:pPr>
        <w:rPr>
          <w:sz w:val="14"/>
          <w:szCs w:val="14"/>
        </w:rPr>
      </w:pPr>
      <w:r w:rsidRPr="00407335">
        <w:rPr>
          <w:sz w:val="14"/>
          <w:szCs w:val="14"/>
        </w:rPr>
        <w:t>V. RESTORING CRITICAL OPTIMISM IN THE LEGAL FIELD</w:t>
      </w:r>
    </w:p>
    <w:p w14:paraId="11902AAC" w14:textId="77777777" w:rsidR="00F35253" w:rsidRPr="00407335" w:rsidRDefault="00F35253" w:rsidP="00F35253">
      <w:pPr>
        <w:rPr>
          <w:sz w:val="14"/>
          <w:szCs w:val="14"/>
        </w:rPr>
      </w:pPr>
      <w:r w:rsidRPr="00407335">
        <w:rPr>
          <w:sz w:val="14"/>
          <w:szCs w:val="14"/>
        </w:rPr>
        <w:t xml:space="preserve">“La critique est aisée; l’art difficile.” </w:t>
      </w:r>
    </w:p>
    <w:p w14:paraId="62C1C3E7" w14:textId="77777777" w:rsidR="00F35253" w:rsidRDefault="00F35253" w:rsidP="00F35253">
      <w:pPr>
        <w:rPr>
          <w:sz w:val="16"/>
        </w:rPr>
      </w:pPr>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3F5ADA">
        <w:rPr>
          <w:rStyle w:val="StyleBoldUnderline"/>
          <w:highlight w:val="cyan"/>
        </w:rPr>
        <w:t>To critique the ability of law to produce</w:t>
      </w:r>
      <w:r w:rsidRPr="003C20CD">
        <w:rPr>
          <w:rStyle w:val="StyleBoldUnderline"/>
        </w:rPr>
        <w:t xml:space="preserve"> social </w:t>
      </w:r>
      <w:r w:rsidRPr="003F5ADA">
        <w:rPr>
          <w:rStyle w:val="StyleBoldUnderline"/>
          <w:highlight w:val="cyan"/>
        </w:rPr>
        <w:t>change is</w:t>
      </w:r>
      <w:r w:rsidRPr="003C20CD">
        <w:rPr>
          <w:rStyle w:val="StyleBoldUnderline"/>
        </w:rPr>
        <w:t xml:space="preserve"> inevitably </w:t>
      </w:r>
      <w:r w:rsidRPr="003F5ADA">
        <w:rPr>
          <w:rStyle w:val="StyleBoldUnderline"/>
          <w:highlight w:val="cyan"/>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3F5ADA">
        <w:rPr>
          <w:rStyle w:val="StyleBoldUnderline"/>
          <w:highlight w:val="cyan"/>
        </w:rPr>
        <w:t xml:space="preserve">Despite </w:t>
      </w:r>
      <w:r w:rsidRPr="00830487">
        <w:rPr>
          <w:rStyle w:val="StyleBoldUnderline"/>
        </w:rPr>
        <w:t xml:space="preserve">its </w:t>
      </w:r>
      <w:r w:rsidRPr="003F5ADA">
        <w:rPr>
          <w:rStyle w:val="StyleBoldUnderline"/>
          <w:highlight w:val="cyan"/>
        </w:rPr>
        <w:t>weaknesses</w:t>
      </w:r>
      <w:r w:rsidRPr="003C20CD">
        <w:rPr>
          <w:rStyle w:val="StyleBoldUnderline"/>
        </w:rPr>
        <w:t xml:space="preserve">, however, </w:t>
      </w:r>
      <w:r w:rsidRPr="003F5ADA">
        <w:rPr>
          <w:rStyle w:val="StyleBoldUnderline"/>
          <w:highlight w:val="cyan"/>
        </w:rPr>
        <w:t>law is an optimistic discipline</w:t>
      </w:r>
      <w:r w:rsidRPr="003C20CD">
        <w:rPr>
          <w:sz w:val="16"/>
        </w:rPr>
        <w:t xml:space="preserve">. It operates both in the present and in the future. </w:t>
      </w:r>
      <w:r w:rsidRPr="003F5ADA">
        <w:rPr>
          <w:rStyle w:val="StyleBoldUnderline"/>
          <w:highlight w:val="cyan"/>
        </w:rPr>
        <w:t>Order without law is</w:t>
      </w:r>
      <w:r w:rsidRPr="003C20CD">
        <w:rPr>
          <w:rStyle w:val="StyleBoldUnderline"/>
        </w:rPr>
        <w:t xml:space="preserve"> often </w:t>
      </w:r>
      <w:r w:rsidRPr="003F5ADA">
        <w:rPr>
          <w:rStyle w:val="StyleBoldUnderline"/>
          <w:highlight w:val="cyan"/>
        </w:rPr>
        <w:t>the privilege of the strong</w:t>
      </w:r>
      <w:r w:rsidRPr="003F5ADA">
        <w:rPr>
          <w:sz w:val="16"/>
          <w:highlight w:val="cyan"/>
        </w:rPr>
        <w:t xml:space="preserve">. </w:t>
      </w:r>
      <w:r w:rsidRPr="003F5ADA">
        <w:rPr>
          <w:rStyle w:val="StyleBoldUnderline"/>
          <w:highlight w:val="cyan"/>
        </w:rPr>
        <w:t>Marginalized groups have used legal reform</w:t>
      </w:r>
      <w:r w:rsidRPr="003C20CD">
        <w:rPr>
          <w:rStyle w:val="StyleBoldUnderline"/>
        </w:rPr>
        <w:t xml:space="preserve"> precisely </w:t>
      </w:r>
      <w:r w:rsidRPr="003F5ADA">
        <w:rPr>
          <w:rStyle w:val="StyleBoldUnderline"/>
          <w:highlight w:val="cyan"/>
        </w:rPr>
        <w:t>because they lacked power.</w:t>
      </w:r>
      <w:r w:rsidRPr="003F5ADA">
        <w:rPr>
          <w:sz w:val="16"/>
          <w:highlight w:val="cyan"/>
        </w:rPr>
        <w:t xml:space="preserve"> </w:t>
      </w:r>
      <w:r w:rsidRPr="003F5ADA">
        <w:rPr>
          <w:rStyle w:val="Emphasis"/>
          <w:highlight w:val="cyan"/>
        </w:rPr>
        <w:t>Despite limitations</w:t>
      </w:r>
      <w:r w:rsidRPr="003F5ADA">
        <w:rPr>
          <w:rStyle w:val="StyleBoldUnderline"/>
          <w:highlight w:val="cyan"/>
        </w:rPr>
        <w:t>, these groups have often</w:t>
      </w:r>
      <w:r w:rsidRPr="003C20CD">
        <w:rPr>
          <w:rStyle w:val="StyleBoldUnderline"/>
        </w:rPr>
        <w:t xml:space="preserve"> successfully </w:t>
      </w:r>
      <w:r w:rsidRPr="003F5ADA">
        <w:rPr>
          <w:rStyle w:val="StyleBoldUnderline"/>
          <w:highlight w:val="cyan"/>
        </w:rPr>
        <w:t>secured their interests</w:t>
      </w:r>
      <w:r w:rsidRPr="003C20CD">
        <w:rPr>
          <w:rStyle w:val="StyleBoldUnderline"/>
        </w:rPr>
        <w:t xml:space="preserve"> through legislative and judicial victories</w:t>
      </w:r>
      <w:r w:rsidRPr="003C20CD">
        <w:rPr>
          <w:sz w:val="16"/>
        </w:rPr>
        <w:t xml:space="preserve">. </w:t>
      </w:r>
      <w:r w:rsidRPr="003F5ADA">
        <w:rPr>
          <w:rStyle w:val="StyleBoldUnderline"/>
          <w:highlight w:val="cyan"/>
        </w:rPr>
        <w:t>Rather than</w:t>
      </w:r>
      <w:r w:rsidRPr="003C20CD">
        <w:rPr>
          <w:rStyle w:val="StyleBoldUnderline"/>
        </w:rPr>
        <w:t xml:space="preserve"> experiencing a </w:t>
      </w:r>
      <w:r w:rsidRPr="003C20CD">
        <w:rPr>
          <w:rStyle w:val="Emphasis"/>
        </w:rPr>
        <w:t xml:space="preserve">disabling </w:t>
      </w:r>
      <w:r w:rsidRPr="003F5ADA">
        <w:rPr>
          <w:rStyle w:val="Emphasis"/>
          <w:highlight w:val="cyan"/>
        </w:rPr>
        <w:t>disenchantment</w:t>
      </w:r>
      <w:r w:rsidRPr="003F5ADA">
        <w:rPr>
          <w:rStyle w:val="StyleBoldUnderline"/>
          <w:highlight w:val="cyan"/>
        </w:rPr>
        <w:t xml:space="preserve"> with the</w:t>
      </w:r>
      <w:r w:rsidRPr="003C20CD">
        <w:rPr>
          <w:rStyle w:val="StyleBoldUnderline"/>
        </w:rPr>
        <w:t xml:space="preserve"> legal </w:t>
      </w:r>
      <w:r w:rsidRPr="003F5ADA">
        <w:rPr>
          <w:rStyle w:val="StyleBoldUnderline"/>
          <w:highlight w:val="cyan"/>
        </w:rPr>
        <w:t>system, we can learn from</w:t>
      </w:r>
      <w:r w:rsidRPr="003C20CD">
        <w:rPr>
          <w:rStyle w:val="StyleBoldUnderline"/>
        </w:rPr>
        <w:t xml:space="preserve"> both the </w:t>
      </w:r>
      <w:r w:rsidRPr="003F5ADA">
        <w:rPr>
          <w:rStyle w:val="StyleBoldUnderline"/>
          <w:highlight w:val="cyan"/>
        </w:rPr>
        <w:t xml:space="preserve">successes and failures of past models, </w:t>
      </w:r>
      <w:r w:rsidRPr="00830487">
        <w:rPr>
          <w:rStyle w:val="StyleBoldUnderline"/>
        </w:rPr>
        <w:t xml:space="preserve">with the aim of </w:t>
      </w:r>
      <w:r w:rsidRPr="003F5ADA">
        <w:rPr>
          <w:rStyle w:val="Emphasis"/>
          <w:highlight w:val="cyan"/>
        </w:rPr>
        <w:t>constantly redefining the boundaries of legal reform</w:t>
      </w:r>
      <w:r w:rsidRPr="003C20CD">
        <w:rPr>
          <w:rStyle w:val="StyleBoldUnderline"/>
        </w:rPr>
        <w:t xml:space="preserve"> and making visible law’s broad reach</w:t>
      </w:r>
      <w:r w:rsidRPr="003C20CD">
        <w:rPr>
          <w:sz w:val="16"/>
        </w:rPr>
        <w:t xml:space="preserve">. </w:t>
      </w:r>
    </w:p>
    <w:p w14:paraId="3E855055" w14:textId="77777777" w:rsidR="00F35253" w:rsidRDefault="00F35253" w:rsidP="00F35253">
      <w:pPr>
        <w:rPr>
          <w:sz w:val="16"/>
        </w:rPr>
      </w:pPr>
    </w:p>
    <w:p w14:paraId="1B67976F" w14:textId="77777777" w:rsidR="00F35253" w:rsidRPr="00C724A0" w:rsidRDefault="00F35253" w:rsidP="00F35253">
      <w:pPr>
        <w:pStyle w:val="Heading4"/>
      </w:pPr>
      <w:r>
        <w:t xml:space="preserve">Policy focus key to combat racism---anti-blackness is not ontological  </w:t>
      </w:r>
    </w:p>
    <w:p w14:paraId="70294CE5" w14:textId="77777777" w:rsidR="00F35253" w:rsidRPr="00C724A0" w:rsidRDefault="00F35253" w:rsidP="00F35253">
      <w:r w:rsidRPr="00C724A0">
        <w:t xml:space="preserve">Jamelle </w:t>
      </w:r>
      <w:r w:rsidRPr="00C724A0">
        <w:rPr>
          <w:rStyle w:val="StyleStyleBold12pt"/>
        </w:rPr>
        <w:t>Bouie 13</w:t>
      </w:r>
      <w:r>
        <w:t>,</w:t>
      </w:r>
      <w:r w:rsidRPr="00C724A0">
        <w:t xml:space="preserve"> staff writer at The American Prospect</w:t>
      </w:r>
      <w:r>
        <w:t>, Making and Dismantling Racism, http://prospect.org/article/making-and-dismantling-racism</w:t>
      </w:r>
    </w:p>
    <w:p w14:paraId="7B77E9A5" w14:textId="77777777" w:rsidR="00F35253" w:rsidRPr="00B64386" w:rsidRDefault="00F35253" w:rsidP="00F35253">
      <w:pPr>
        <w:rPr>
          <w:sz w:val="16"/>
        </w:rPr>
      </w:pPr>
      <w:r w:rsidRPr="00B64386">
        <w:rPr>
          <w:sz w:val="16"/>
        </w:rPr>
        <w:t xml:space="preserve">Over at The Atlantic, Ta-Nehisi </w:t>
      </w:r>
      <w:r w:rsidRPr="00B64386">
        <w:rPr>
          <w:u w:val="single"/>
        </w:rPr>
        <w:t>Coates has been exploring the intersection of race and public policy, with a focus on white supremacy as a driving force in political decisions</w:t>
      </w:r>
      <w:r w:rsidRPr="00B64386">
        <w:rPr>
          <w:sz w:val="16"/>
        </w:rPr>
        <w:t xml:space="preserve"> at all levels of government. </w:t>
      </w:r>
      <w:r w:rsidRPr="00B64386">
        <w:rPr>
          <w:u w:val="single"/>
        </w:rPr>
        <w:t xml:space="preserve">This has led him to two conclusions: First, that </w:t>
      </w:r>
      <w:r w:rsidRPr="00C724A0">
        <w:rPr>
          <w:highlight w:val="yellow"/>
          <w:u w:val="single"/>
        </w:rPr>
        <w:t>anti-black racism</w:t>
      </w:r>
      <w:r w:rsidRPr="00B64386">
        <w:rPr>
          <w:u w:val="single"/>
        </w:rPr>
        <w:t xml:space="preserve"> as we understand it </w:t>
      </w:r>
      <w:r w:rsidRPr="00C724A0">
        <w:rPr>
          <w:highlight w:val="yellow"/>
          <w:u w:val="single"/>
        </w:rPr>
        <w:t xml:space="preserve">is a </w:t>
      </w:r>
      <w:r w:rsidRPr="00C724A0">
        <w:rPr>
          <w:b/>
          <w:highlight w:val="yellow"/>
          <w:u w:val="single"/>
        </w:rPr>
        <w:t>creation of explicit policy choices</w:t>
      </w:r>
      <w:r w:rsidRPr="00B64386">
        <w:rPr>
          <w:b/>
        </w:rPr>
        <w:t>—</w:t>
      </w:r>
      <w:r w:rsidRPr="00C724A0">
        <w:rPr>
          <w:rStyle w:val="StyleBoldUnderline"/>
        </w:rPr>
        <w:t>the decision to exclude, marginalize, and stigmatize Africans</w:t>
      </w:r>
      <w:r w:rsidRPr="00B64386">
        <w:rPr>
          <w:sz w:val="16"/>
        </w:rPr>
        <w:t xml:space="preserve"> and their descendants has as much to do with racial prejudice as does any intrinsic tribalism. And </w:t>
      </w:r>
      <w:r w:rsidRPr="00B64386">
        <w:rPr>
          <w:u w:val="single"/>
        </w:rPr>
        <w:t xml:space="preserve">second, that </w:t>
      </w:r>
      <w:r w:rsidRPr="00C724A0">
        <w:rPr>
          <w:highlight w:val="yellow"/>
          <w:u w:val="single"/>
        </w:rPr>
        <w:t xml:space="preserve">it's possible to </w:t>
      </w:r>
      <w:r w:rsidRPr="00C724A0">
        <w:rPr>
          <w:b/>
          <w:highlight w:val="yellow"/>
          <w:u w:val="single"/>
        </w:rPr>
        <w:t>dismantle</w:t>
      </w:r>
      <w:r w:rsidRPr="00B64386">
        <w:rPr>
          <w:b/>
          <w:u w:val="single"/>
        </w:rPr>
        <w:t xml:space="preserve"> </w:t>
      </w:r>
      <w:r w:rsidRPr="00C724A0">
        <w:rPr>
          <w:b/>
          <w:highlight w:val="yellow"/>
          <w:u w:val="single"/>
        </w:rPr>
        <w:t>this prejudice using public policy</w:t>
      </w:r>
      <w:r w:rsidRPr="00B64386">
        <w:rPr>
          <w:sz w:val="16"/>
        </w:rPr>
        <w:t xml:space="preserve">. Here is Coates in his own words: Last night I had the luxury of sitting and talking with the brilliant historian Barbara Fields. One point she makes that very few Americans understand is that racism is a creation. You read Edmund Morgan’s work and actually see racism being inscribed in the law and the country changing as a result. If we accept that racism is a creation, then we must then accept that it can be destroyed. And if we accept that it can be destroyed, we must then accept that it can be destroyed by us and that it likely must be destroyed by methods kin to creation. Racism was created by policy. It will likely only be ultimately destroyed by policy. 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But a more manageable goal than TNC’s utopianism.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 </w:t>
      </w:r>
      <w:r w:rsidRPr="00C724A0">
        <w:rPr>
          <w:b/>
          <w:highlight w:val="yellow"/>
          <w:u w:val="single"/>
          <w:bdr w:val="single" w:sz="4" w:space="0" w:color="auto"/>
        </w:rPr>
        <w:t xml:space="preserve">there's nothing natural about the black/white divide that </w:t>
      </w:r>
      <w:r w:rsidRPr="00C724A0">
        <w:rPr>
          <w:b/>
          <w:u w:val="single"/>
          <w:bdr w:val="single" w:sz="4" w:space="0" w:color="auto"/>
        </w:rPr>
        <w:t xml:space="preserve">has </w:t>
      </w:r>
      <w:r w:rsidRPr="00C724A0">
        <w:rPr>
          <w:b/>
          <w:highlight w:val="yellow"/>
          <w:u w:val="single"/>
          <w:bdr w:val="single" w:sz="4" w:space="0" w:color="auto"/>
        </w:rPr>
        <w:t>defined American history</w:t>
      </w:r>
      <w:r w:rsidRPr="00B64386">
        <w:rPr>
          <w:sz w:val="16"/>
        </w:rPr>
        <w:t xml:space="preserve">. </w:t>
      </w:r>
      <w:r w:rsidRPr="00C724A0">
        <w:rPr>
          <w:highlight w:val="yellow"/>
          <w:u w:val="single"/>
        </w:rPr>
        <w:t>White Europeans had contact with black Africans</w:t>
      </w:r>
      <w:r w:rsidRPr="00B64386">
        <w:rPr>
          <w:u w:val="single"/>
        </w:rPr>
        <w:t xml:space="preserve"> well </w:t>
      </w:r>
      <w:r w:rsidRPr="00C724A0">
        <w:rPr>
          <w:highlight w:val="yellow"/>
          <w:u w:val="single"/>
        </w:rPr>
        <w:t>before the</w:t>
      </w:r>
      <w:r w:rsidRPr="00B64386">
        <w:rPr>
          <w:u w:val="single"/>
        </w:rPr>
        <w:t xml:space="preserve"> trans-Atlantic </w:t>
      </w:r>
      <w:r w:rsidRPr="00C724A0">
        <w:rPr>
          <w:highlight w:val="yellow"/>
          <w:u w:val="single"/>
        </w:rPr>
        <w:t xml:space="preserve">slave trade </w:t>
      </w:r>
      <w:r w:rsidRPr="00C724A0">
        <w:rPr>
          <w:b/>
          <w:highlight w:val="yellow"/>
          <w:u w:val="single"/>
          <w:bdr w:val="single" w:sz="4" w:space="0" w:color="auto"/>
        </w:rPr>
        <w:t>without</w:t>
      </w:r>
      <w:r w:rsidRPr="00B64386">
        <w:rPr>
          <w:b/>
          <w:u w:val="single"/>
          <w:bdr w:val="single" w:sz="4" w:space="0" w:color="auto"/>
        </w:rPr>
        <w:t xml:space="preserve"> the emergence of an </w:t>
      </w:r>
      <w:r w:rsidRPr="00C724A0">
        <w:rPr>
          <w:b/>
          <w:highlight w:val="yellow"/>
          <w:u w:val="single"/>
          <w:bdr w:val="single" w:sz="4" w:space="0" w:color="auto"/>
        </w:rPr>
        <w:t>anti-black racism</w:t>
      </w:r>
      <w:r w:rsidRPr="00B64386">
        <w:rPr>
          <w:sz w:val="16"/>
        </w:rPr>
        <w:t xml:space="preserve">. </w:t>
      </w:r>
      <w:r w:rsidRPr="00C724A0">
        <w:rPr>
          <w:highlight w:val="yellow"/>
          <w:u w:val="single"/>
        </w:rPr>
        <w:t>It took particular choices</w:t>
      </w:r>
      <w:r w:rsidRPr="00B64386">
        <w:rPr>
          <w:u w:val="single"/>
        </w:rPr>
        <w:t xml:space="preserve"> made by particular people</w:t>
      </w:r>
      <w:r w:rsidRPr="00B64386">
        <w:rPr>
          <w:sz w:val="16"/>
        </w:rPr>
        <w:t>—in this case, plantation owners in colonial Virginia—</w:t>
      </w:r>
      <w:r w:rsidRPr="00C724A0">
        <w:rPr>
          <w:rStyle w:val="StyleBoldUnderline"/>
          <w:highlight w:val="yellow"/>
        </w:rPr>
        <w:t>to</w:t>
      </w:r>
      <w:r w:rsidRPr="00C724A0">
        <w:rPr>
          <w:sz w:val="16"/>
          <w:highlight w:val="yellow"/>
        </w:rPr>
        <w:t xml:space="preserve"> </w:t>
      </w:r>
      <w:r w:rsidRPr="00C724A0">
        <w:rPr>
          <w:highlight w:val="yellow"/>
          <w:u w:val="single"/>
        </w:rPr>
        <w:t>make black</w:t>
      </w:r>
      <w:r w:rsidRPr="00B64386">
        <w:rPr>
          <w:u w:val="single"/>
        </w:rPr>
        <w:t xml:space="preserve"> skin </w:t>
      </w:r>
      <w:r w:rsidRPr="00C724A0">
        <w:rPr>
          <w:highlight w:val="yellow"/>
          <w:u w:val="single"/>
        </w:rPr>
        <w:t>a stigma</w:t>
      </w:r>
      <w:r w:rsidRPr="00B64386">
        <w:rPr>
          <w:u w:val="single"/>
        </w:rPr>
        <w:t xml:space="preserve">, </w:t>
      </w:r>
      <w:r w:rsidRPr="00B64386">
        <w:rPr>
          <w:sz w:val="16"/>
        </w:rPr>
        <w:t xml:space="preserve">to make the "one drop rule" a defining feature of American life for more than a hundred years. </w:t>
      </w:r>
      <w:r w:rsidRPr="00B64386">
        <w:rPr>
          <w:u w:val="single"/>
        </w:rPr>
        <w:t xml:space="preserve">By </w:t>
      </w:r>
      <w:r w:rsidRPr="00C724A0">
        <w:rPr>
          <w:highlight w:val="yellow"/>
          <w:u w:val="single"/>
        </w:rPr>
        <w:t xml:space="preserve">enslaving African indentured servants and allowing their white counterparts a chance for upward mobility, colonial landowners began the process that would </w:t>
      </w:r>
      <w:r w:rsidRPr="00C724A0">
        <w:rPr>
          <w:b/>
          <w:highlight w:val="yellow"/>
          <w:u w:val="single"/>
        </w:rPr>
        <w:t>make white supremacy the ideology of America</w:t>
      </w:r>
      <w:r w:rsidRPr="00B64386">
        <w:rPr>
          <w:u w:val="single"/>
        </w:rPr>
        <w:t>. The position of slavery generated a stigma that then justified continued enslavement</w:t>
      </w:r>
      <w:r w:rsidRPr="00B64386">
        <w:rPr>
          <w:sz w:val="16"/>
        </w:rPr>
        <w:t xml:space="preserve">—blacks are lowly, therefore we must keep them as slaves. </w:t>
      </w:r>
      <w:r w:rsidRPr="00C724A0">
        <w:rPr>
          <w:highlight w:val="yellow"/>
          <w:u w:val="single"/>
        </w:rPr>
        <w:t>Slavery</w:t>
      </w:r>
      <w:r w:rsidRPr="00B64386">
        <w:rPr>
          <w:u w:val="single"/>
        </w:rPr>
        <w:t xml:space="preserve"> </w:t>
      </w:r>
      <w:r w:rsidRPr="00B64386">
        <w:rPr>
          <w:sz w:val="16"/>
        </w:rPr>
        <w:t xml:space="preserve">(and later, Jim Crow) </w:t>
      </w:r>
      <w:r w:rsidRPr="00C724A0">
        <w:rPr>
          <w:b/>
          <w:highlight w:val="yellow"/>
          <w:u w:val="single"/>
        </w:rPr>
        <w:t>wasn't built to reflect racism as much as it was built in tandem with it</w:t>
      </w:r>
      <w:r w:rsidRPr="00B64386">
        <w:rPr>
          <w:sz w:val="16"/>
        </w:rPr>
        <w:t xml:space="preserve">. And </w:t>
      </w:r>
      <w:r w:rsidRPr="00B64386">
        <w:rPr>
          <w:u w:val="single"/>
        </w:rPr>
        <w:t>later policy,</w:t>
      </w:r>
      <w:r w:rsidRPr="00B64386">
        <w:rPr>
          <w:sz w:val="16"/>
        </w:rPr>
        <w:t xml:space="preserve"> in the late 19th and 20th centuries, </w:t>
      </w:r>
      <w:r w:rsidRPr="00B64386">
        <w:rPr>
          <w:u w:val="single"/>
        </w:rPr>
        <w:t>further entrenched white supremacist attitudes</w:t>
      </w:r>
      <w:r w:rsidRPr="00B64386">
        <w:rPr>
          <w:sz w:val="16"/>
        </w:rPr>
        <w:t xml:space="preserve">. Block black people from owning homes, and they're forced to reside in crowded slums. Onlookers then use the reality of slums to deny homeownership to blacks, under the view that they're unfit for suburbs. In other words, create a prohibition preventing a marginalized group from engaging in socially sanctioned behavior—owning a home, getting married—and then blame them for the adverse consequences.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society can create stigmas by using law to force particular kinds of behavior? 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w:t>
      </w:r>
      <w:r w:rsidRPr="00B64386">
        <w:rPr>
          <w:u w:val="single"/>
        </w:rPr>
        <w:t>If the prohibition against gay marriage helped create an anti-gay stigma, then lifting it—as we've seen over the last decade—has helped destroy it. There's no reason racism can't work the same way</w:t>
      </w:r>
      <w:r w:rsidRPr="00B64386">
        <w:rPr>
          <w:sz w:val="16"/>
        </w:rPr>
        <w:t xml:space="preserve">. </w:t>
      </w:r>
    </w:p>
    <w:p w14:paraId="424B53E8" w14:textId="77777777" w:rsidR="00F35253" w:rsidRPr="00B64386" w:rsidRDefault="00F35253" w:rsidP="00F35253"/>
    <w:p w14:paraId="5EDEB396" w14:textId="77777777" w:rsidR="00F35253" w:rsidRDefault="00F35253" w:rsidP="00F35253"/>
    <w:p w14:paraId="209C6633" w14:textId="77777777" w:rsidR="00F35253" w:rsidRPr="00FC5297" w:rsidRDefault="00F35253" w:rsidP="00F35253"/>
    <w:p w14:paraId="2B096ACD" w14:textId="77777777" w:rsidR="00F35253" w:rsidRDefault="00F35253" w:rsidP="00F35253"/>
    <w:p w14:paraId="2352FDC3" w14:textId="77777777" w:rsidR="00F35253" w:rsidRDefault="00F35253" w:rsidP="00F35253"/>
    <w:p w14:paraId="41DDD9A9" w14:textId="77777777" w:rsidR="00F35253" w:rsidRDefault="00F35253" w:rsidP="00F35253"/>
    <w:p w14:paraId="76F40E98" w14:textId="77777777" w:rsidR="00F35253" w:rsidRDefault="00F35253" w:rsidP="00F35253">
      <w:pPr>
        <w:pStyle w:val="Heading3"/>
      </w:pPr>
      <w:r>
        <w:t>AT: Language of Resolution Excludes</w:t>
      </w:r>
    </w:p>
    <w:p w14:paraId="0BE0D422" w14:textId="77777777" w:rsidR="00F35253" w:rsidRDefault="00F35253" w:rsidP="00F35253">
      <w:pPr>
        <w:pStyle w:val="Heading4"/>
      </w:pPr>
      <w:r>
        <w:t xml:space="preserve">Their refusal to combine narrative with policy knowledge reinforces a dichotomy that makes the affs impacts inevitable by foreclosing meaningful debate on a common basis </w:t>
      </w:r>
    </w:p>
    <w:p w14:paraId="4B36DA04" w14:textId="77777777" w:rsidR="00F35253" w:rsidRDefault="00F35253" w:rsidP="00F35253">
      <w:r w:rsidRPr="00D97573">
        <w:rPr>
          <w:rStyle w:val="StyleStyleBold12pt"/>
        </w:rPr>
        <w:t>Coughlin 95</w:t>
      </w:r>
      <w:r>
        <w:t>—associate Professor of Law, Vanderbilt Law School. (Anne, REGULATING THE SELF: AUTOBIOGRAPHICAL PERFORMANCES IN OUTSIDER SCHOLARSHIP, 81 Va. L. Rev. 1229)</w:t>
      </w:r>
    </w:p>
    <w:p w14:paraId="1256B81A" w14:textId="77777777" w:rsidR="00F35253" w:rsidRPr="00427888" w:rsidRDefault="00F35253" w:rsidP="00F35253">
      <w:pPr>
        <w:rPr>
          <w:sz w:val="14"/>
        </w:rPr>
      </w:pPr>
      <w:r w:rsidRPr="00427888">
        <w:rPr>
          <w:sz w:val="14"/>
        </w:rPr>
        <w:t xml:space="preserve">A key proposition that undergirds these radical claims is the notion that storytelling liberates outsiders to author a more authentic account of their experiences than traditional legal discourse permits. Outsider storytellers concede that traditional legal discourse depends heavily on the narration of real events, but they argue that the meaning a legal narrative may produce is constrained by epistemological premises and normative objectives that are antithetical to the outsiders' perspectives. For example, </w:t>
      </w:r>
      <w:r w:rsidRPr="00427888">
        <w:rPr>
          <w:rStyle w:val="StyleBoldUnderline"/>
        </w:rPr>
        <w:t>legal discourse</w:t>
      </w:r>
      <w:r w:rsidRPr="00427888">
        <w:rPr>
          <w:sz w:val="14"/>
        </w:rPr>
        <w:t xml:space="preserve"> purports to endorse </w:t>
      </w:r>
      <w:r w:rsidRPr="00911DD4">
        <w:rPr>
          <w:rStyle w:val="StyleBoldUnderline"/>
        </w:rPr>
        <w:t>objective truth</w:t>
      </w:r>
      <w:r w:rsidRPr="00911DD4">
        <w:rPr>
          <w:sz w:val="14"/>
        </w:rPr>
        <w:t xml:space="preserve">-finding </w:t>
      </w:r>
      <w:r w:rsidRPr="00911DD4">
        <w:rPr>
          <w:rStyle w:val="StyleBoldUnderline"/>
        </w:rPr>
        <w:t>methods</w:t>
      </w:r>
      <w:r w:rsidRPr="00911DD4">
        <w:rPr>
          <w:sz w:val="14"/>
        </w:rPr>
        <w:t xml:space="preserve">. That commitment </w:t>
      </w:r>
      <w:r w:rsidRPr="00911DD4">
        <w:rPr>
          <w:rStyle w:val="StyleBoldUnderline"/>
        </w:rPr>
        <w:t>is a ruse,</w:t>
      </w:r>
      <w:r w:rsidRPr="00911DD4">
        <w:rPr>
          <w:sz w:val="14"/>
        </w:rPr>
        <w:t xml:space="preserve"> however, and not only </w:t>
      </w:r>
      <w:r w:rsidRPr="00911DD4">
        <w:rPr>
          <w:rStyle w:val="StyleBoldUnderline"/>
        </w:rPr>
        <w:t>because doctrinal requirements</w:t>
      </w:r>
      <w:r w:rsidRPr="00911DD4">
        <w:rPr>
          <w:sz w:val="14"/>
        </w:rPr>
        <w:t xml:space="preserve"> predominantly </w:t>
      </w:r>
      <w:r w:rsidRPr="00911DD4">
        <w:rPr>
          <w:rStyle w:val="StyleBoldUnderline"/>
        </w:rPr>
        <w:t>determine which facts are reported and which are not</w:t>
      </w:r>
      <w:r w:rsidRPr="00911DD4">
        <w:rPr>
          <w:sz w:val="14"/>
        </w:rPr>
        <w:t>. Building on insights developed by philosophers and literary and cultural critics, n21 radical scholars maintain that there is no objective position from which to describe pertinent events because knowledge claims always are conditioned by the historical, cultural, and discursive situation of the person making the claim. n22 Accordingly, the most that law, or any other discipline, may assert on behalf of one speaker's account is that the account "genuinely" records that speaker's experience, n23 and perhaps the experience of others who occupy an historical and cultural [*1239] location similar to that of the speaker. n24 Legal discourse may claim more on behalf of its narratives, but that claim obfuscates an implicit decision to privilege one point of view above others, which outsiders suspect is the point of view of the affluent white men who construct and administer law. n25</w:t>
      </w:r>
      <w:r w:rsidRPr="00911DD4">
        <w:rPr>
          <w:sz w:val="12"/>
        </w:rPr>
        <w:t>¶</w:t>
      </w:r>
      <w:r w:rsidRPr="00911DD4">
        <w:rPr>
          <w:sz w:val="14"/>
        </w:rPr>
        <w:t xml:space="preserve"> </w:t>
      </w:r>
      <w:r w:rsidRPr="00911DD4">
        <w:rPr>
          <w:rStyle w:val="StyleBoldUnderline"/>
        </w:rPr>
        <w:t>Having discovered institutionalized preferences for white male perspectives</w:t>
      </w:r>
      <w:r w:rsidRPr="00911DD4">
        <w:rPr>
          <w:sz w:val="14"/>
        </w:rPr>
        <w:t xml:space="preserve">, </w:t>
      </w:r>
      <w:r w:rsidRPr="00911DD4">
        <w:rPr>
          <w:rStyle w:val="StyleBoldUnderline"/>
        </w:rPr>
        <w:t xml:space="preserve">the </w:t>
      </w:r>
      <w:r w:rsidRPr="00CE46FE">
        <w:rPr>
          <w:rStyle w:val="StyleBoldUnderline"/>
          <w:highlight w:val="yellow"/>
        </w:rPr>
        <w:t>narrative</w:t>
      </w:r>
      <w:r w:rsidRPr="00911DD4">
        <w:rPr>
          <w:rStyle w:val="StyleBoldUnderline"/>
        </w:rPr>
        <w:t xml:space="preserve"> </w:t>
      </w:r>
      <w:r w:rsidRPr="00CE46FE">
        <w:rPr>
          <w:rStyle w:val="StyleBoldUnderline"/>
          <w:highlight w:val="yellow"/>
        </w:rPr>
        <w:t>scholars</w:t>
      </w:r>
      <w:r w:rsidRPr="00911DD4">
        <w:rPr>
          <w:sz w:val="14"/>
        </w:rPr>
        <w:t xml:space="preserve"> also </w:t>
      </w:r>
      <w:r w:rsidRPr="00CE46FE">
        <w:rPr>
          <w:rStyle w:val="StyleBoldUnderline"/>
          <w:highlight w:val="yellow"/>
        </w:rPr>
        <w:t>dispute</w:t>
      </w:r>
      <w:r w:rsidRPr="00911DD4">
        <w:rPr>
          <w:sz w:val="14"/>
        </w:rPr>
        <w:t xml:space="preserve"> the claim that legal discourse reflects </w:t>
      </w:r>
      <w:r w:rsidRPr="00CE46FE">
        <w:rPr>
          <w:rStyle w:val="StyleBoldUnderline"/>
          <w:highlight w:val="yellow"/>
        </w:rPr>
        <w:t>universal truths</w:t>
      </w:r>
      <w:r w:rsidRPr="00427888">
        <w:rPr>
          <w:sz w:val="14"/>
        </w:rPr>
        <w:t xml:space="preserve"> about the nature of the human self and its experiences. n26 In this context, </w:t>
      </w:r>
      <w:r w:rsidRPr="00911DD4">
        <w:rPr>
          <w:sz w:val="14"/>
        </w:rPr>
        <w:t>the</w:t>
      </w:r>
      <w:r w:rsidRPr="00427888">
        <w:rPr>
          <w:sz w:val="14"/>
        </w:rPr>
        <w:t xml:space="preserve"> outsiders compare traditional accounts of their lived experiences to the reports provided by outsiders themselves. This exercise is damningly revealing: law </w:t>
      </w:r>
      <w:r w:rsidRPr="00911DD4">
        <w:rPr>
          <w:sz w:val="14"/>
        </w:rPr>
        <w:t>consistently</w:t>
      </w:r>
      <w:r w:rsidRPr="00427888">
        <w:rPr>
          <w:sz w:val="14"/>
        </w:rPr>
        <w:t xml:space="preserve"> adopts accounts that best serve the political and economic interests of white men, even though those accounts often conflict (radically) with the outsiders' perspectives. n27 Therefore, to the extent that legal discourse rejects the out [*1240] siders' accounts on the ground that they do not correspond to universal human experience, that discourse conceals its own selfish interests and its profound antagonism to the political interests of marginalized groups. This invocation of the universal in traditional legal scholarship has had a significant practical effect on the store of knowledge about outsider experiences because it denies the truth of outsider perspectives that are inconsistent with the cultural stock of racist and sexist stereotypes. n28</w:t>
      </w:r>
      <w:r w:rsidRPr="00427888">
        <w:rPr>
          <w:sz w:val="12"/>
        </w:rPr>
        <w:t>¶</w:t>
      </w:r>
      <w:r w:rsidRPr="00427888">
        <w:rPr>
          <w:sz w:val="14"/>
        </w:rPr>
        <w:t xml:space="preserve"> For purposes of my inquiry, it is important to pause here and connect the outsiders' condemnation of law's "stock narratives" about human experience to their critique of liberal political theory. n29 While outsiders do not identify all of the aspects of liberalism that they find objectionable, nor agree upon an alternative [*1241] political philosophy, n30 they have expressed hostility towards the normative definition of human nature constructed by a liberal individualist ideology. Thus, it is fair to say that the authors object to those strands of liberalism that describe the human actor as an autonomous character who is able to overcome, through the rational use of his personal resources, material obstacles to social and economic success. n31 The liberal image of individual experience is unfaithful to outsiders' lives, yet law holds it fast and rejects as untrue outsider experiences that do not support its premises.</w:t>
      </w:r>
      <w:r w:rsidRPr="00427888">
        <w:rPr>
          <w:sz w:val="12"/>
        </w:rPr>
        <w:t>¶</w:t>
      </w:r>
      <w:r w:rsidRPr="00427888">
        <w:rPr>
          <w:sz w:val="14"/>
        </w:rPr>
        <w:t xml:space="preserve"> Through an understanding of human nature firmly grounded in insider values, legal discourse obscures the source of outsiders' suffering and imposes on them individually, rather than on the community, the obligation to remedy the effects of past discrimination. n32 For example, now that law has largely removed superficial sexist and racist barriers, liberal ideology holds that women and people of color are as well-equipped as white men to compete for available resources. When they fall short, as overwhelming numbers of them must, law pronounces that they "have chosen, and therefore deserve, to be poor." n33 The implications for [*1242] outsiders are grim: n34 not only are outsiders constrained by a normative vision of human nature that they did not create and that refuses to relieve their social, economic, and intellectual subjugation, they also are taught by that vision to aspire to a way of life that their material circumstances ensure they will be denied. This critique of liberalism suggests a task that I find compelling: the construction of a self and its connection to the social that avoids the liberal individual. n35</w:t>
      </w:r>
      <w:r w:rsidRPr="00427888">
        <w:rPr>
          <w:sz w:val="12"/>
        </w:rPr>
        <w:t>¶</w:t>
      </w:r>
      <w:r w:rsidRPr="00427888">
        <w:rPr>
          <w:sz w:val="14"/>
        </w:rPr>
        <w:t xml:space="preserve"> In the course of pursuing normative and methodological strategies that will convince law to recognize and remedy their individual suffering, n36 a number of outsider scholars have made an important discovery: storytelling is the special domain of outsiders. n37 Women [*1243] and people of color (and, possibly, other outsiders) n38 are said to employ stories about personal experiences as a distinctive method for generating and supporting political arguments. n39 Outsiders eschew the objective, abstract, neutral, and ahistorical analyses that they associate with white men n40 in favor of stories that are personal, concrete, emotionally evocative, and contextualized. n41</w:t>
      </w:r>
      <w:r w:rsidRPr="00427888">
        <w:rPr>
          <w:sz w:val="12"/>
        </w:rPr>
        <w:t>¶</w:t>
      </w:r>
      <w:r w:rsidRPr="00427888">
        <w:rPr>
          <w:sz w:val="14"/>
        </w:rPr>
        <w:t xml:space="preserve"> This assertion gives rise to the double attack embodied in </w:t>
      </w:r>
      <w:r w:rsidRPr="00044AEB">
        <w:rPr>
          <w:rStyle w:val="StyleBoldUnderline"/>
        </w:rPr>
        <w:t>the</w:t>
      </w:r>
      <w:r w:rsidRPr="00044AEB">
        <w:rPr>
          <w:sz w:val="14"/>
        </w:rPr>
        <w:t xml:space="preserve"> so-called "</w:t>
      </w:r>
      <w:r w:rsidRPr="00044AEB">
        <w:rPr>
          <w:rStyle w:val="StyleBoldUnderline"/>
        </w:rPr>
        <w:t>different voice" thesis</w:t>
      </w:r>
      <w:r w:rsidRPr="00044AEB">
        <w:rPr>
          <w:sz w:val="14"/>
        </w:rPr>
        <w:t>. First,</w:t>
      </w:r>
      <w:r w:rsidRPr="00427888">
        <w:rPr>
          <w:sz w:val="14"/>
        </w:rPr>
        <w:t xml:space="preserve"> </w:t>
      </w:r>
      <w:r w:rsidRPr="00911DD4">
        <w:rPr>
          <w:rStyle w:val="StyleBoldUnderline"/>
        </w:rPr>
        <w:t>outsider scholars</w:t>
      </w:r>
      <w:r w:rsidRPr="00427888">
        <w:rPr>
          <w:rStyle w:val="StyleBoldUnderline"/>
        </w:rPr>
        <w:t xml:space="preserve"> </w:t>
      </w:r>
      <w:r w:rsidRPr="00CE46FE">
        <w:rPr>
          <w:rStyle w:val="StyleBoldUnderline"/>
          <w:highlight w:val="yellow"/>
        </w:rPr>
        <w:t xml:space="preserve">maintain that </w:t>
      </w:r>
      <w:r w:rsidRPr="00044AEB">
        <w:rPr>
          <w:rStyle w:val="StyleBoldUnderline"/>
        </w:rPr>
        <w:t>the</w:t>
      </w:r>
      <w:r w:rsidRPr="00427888">
        <w:rPr>
          <w:rStyle w:val="StyleBoldUnderline"/>
        </w:rPr>
        <w:t xml:space="preserve"> </w:t>
      </w:r>
      <w:r w:rsidRPr="00CE46FE">
        <w:rPr>
          <w:rStyle w:val="StyleBoldUnderline"/>
          <w:highlight w:val="yellow"/>
        </w:rPr>
        <w:t>experiences</w:t>
      </w:r>
      <w:r w:rsidRPr="00427888">
        <w:rPr>
          <w:sz w:val="14"/>
        </w:rPr>
        <w:t xml:space="preserve"> </w:t>
      </w:r>
      <w:r w:rsidRPr="00427888">
        <w:rPr>
          <w:rStyle w:val="StyleBoldUnderline"/>
        </w:rPr>
        <w:t>outsiders bring</w:t>
      </w:r>
      <w:r w:rsidRPr="00427888">
        <w:rPr>
          <w:sz w:val="14"/>
        </w:rPr>
        <w:t xml:space="preserve"> to law </w:t>
      </w:r>
      <w:r w:rsidRPr="00CE46FE">
        <w:rPr>
          <w:rStyle w:val="StyleBoldUnderline"/>
          <w:highlight w:val="yellow"/>
        </w:rPr>
        <w:t xml:space="preserve">are qualitatively different from </w:t>
      </w:r>
      <w:r w:rsidRPr="000E3255">
        <w:rPr>
          <w:rStyle w:val="StyleBoldUnderline"/>
        </w:rPr>
        <w:t xml:space="preserve">those of </w:t>
      </w:r>
      <w:r w:rsidRPr="00CE46FE">
        <w:rPr>
          <w:rStyle w:val="StyleBoldUnderline"/>
          <w:highlight w:val="yellow"/>
        </w:rPr>
        <w:t>white men</w:t>
      </w:r>
      <w:r w:rsidRPr="00CE46FE">
        <w:rPr>
          <w:sz w:val="14"/>
          <w:highlight w:val="yellow"/>
        </w:rPr>
        <w:t>.</w:t>
      </w:r>
      <w:r w:rsidRPr="00427888">
        <w:rPr>
          <w:sz w:val="14"/>
        </w:rPr>
        <w:t xml:space="preserve"> Second, </w:t>
      </w:r>
      <w:r w:rsidRPr="00427888">
        <w:rPr>
          <w:rStyle w:val="StyleBoldUnderline"/>
        </w:rPr>
        <w:t>these scholars</w:t>
      </w:r>
      <w:r w:rsidRPr="00427888">
        <w:rPr>
          <w:sz w:val="14"/>
        </w:rPr>
        <w:t xml:space="preserve"> </w:t>
      </w:r>
      <w:r w:rsidRPr="00427888">
        <w:rPr>
          <w:rStyle w:val="StyleBoldUnderline"/>
        </w:rPr>
        <w:t>argue that outsiders represent these experiences in a</w:t>
      </w:r>
      <w:r w:rsidRPr="00427888">
        <w:rPr>
          <w:sz w:val="14"/>
        </w:rPr>
        <w:t xml:space="preserve"> </w:t>
      </w:r>
      <w:r w:rsidRPr="00427888">
        <w:rPr>
          <w:rStyle w:val="StyleBoldUnderline"/>
        </w:rPr>
        <w:t>distinctive rhetoric that privileges the voice</w:t>
      </w:r>
      <w:r w:rsidRPr="00427888">
        <w:rPr>
          <w:sz w:val="14"/>
        </w:rPr>
        <w:t xml:space="preserve"> and its variable arrangements, registers, and nuances as a palpable extension of the suffering self. n42 As a result, [*1244] outsiders possess a "different voice" that distinguishes their autobiographical writings from insider texts. It is important to note that the outsider scholarship does not clearly identify the unique cognitive claims that outsiders have on the storytelling method, nor does it clearly articulate the motivations that propel women and people of color to resort more often to storytelling than white men do. n43 All we are told is that outsiders "just do rely on narrative, anecdote and story more than" insiders do. n44</w:t>
      </w:r>
      <w:r w:rsidRPr="00427888">
        <w:rPr>
          <w:sz w:val="12"/>
        </w:rPr>
        <w:t>¶</w:t>
      </w:r>
      <w:r w:rsidRPr="00427888">
        <w:rPr>
          <w:sz w:val="14"/>
        </w:rPr>
        <w:t xml:space="preserve"> </w:t>
      </w:r>
      <w:r w:rsidRPr="00CE46FE">
        <w:rPr>
          <w:rStyle w:val="StyleBoldUnderline"/>
          <w:highlight w:val="yellow"/>
        </w:rPr>
        <w:t>An</w:t>
      </w:r>
      <w:r w:rsidRPr="00427888">
        <w:rPr>
          <w:rStyle w:val="StyleBoldUnderline"/>
        </w:rPr>
        <w:t xml:space="preserve"> unexplored </w:t>
      </w:r>
      <w:r w:rsidRPr="00CE46FE">
        <w:rPr>
          <w:rStyle w:val="StyleBoldUnderline"/>
          <w:highlight w:val="yellow"/>
        </w:rPr>
        <w:t>implication</w:t>
      </w:r>
      <w:r w:rsidRPr="00427888">
        <w:rPr>
          <w:rStyle w:val="StyleBoldUnderline"/>
        </w:rPr>
        <w:t xml:space="preserve"> </w:t>
      </w:r>
      <w:r w:rsidRPr="00427888">
        <w:rPr>
          <w:sz w:val="14"/>
        </w:rPr>
        <w:t>of the</w:t>
      </w:r>
      <w:r w:rsidRPr="00427888">
        <w:rPr>
          <w:rStyle w:val="StyleBoldUnderline"/>
        </w:rPr>
        <w:t xml:space="preserve"> </w:t>
      </w:r>
      <w:r w:rsidRPr="00427888">
        <w:rPr>
          <w:sz w:val="14"/>
        </w:rPr>
        <w:t xml:space="preserve">different voice thesis might </w:t>
      </w:r>
      <w:r w:rsidRPr="00CE46FE">
        <w:rPr>
          <w:rStyle w:val="StyleBoldUnderline"/>
          <w:highlight w:val="yellow"/>
        </w:rPr>
        <w:t xml:space="preserve">suggest </w:t>
      </w:r>
      <w:r w:rsidRPr="00CE46FE">
        <w:rPr>
          <w:rStyle w:val="StyleBoldUnderline"/>
        </w:rPr>
        <w:t>that</w:t>
      </w:r>
      <w:r w:rsidRPr="00427888">
        <w:rPr>
          <w:sz w:val="14"/>
        </w:rPr>
        <w:t xml:space="preserve"> not only law, but </w:t>
      </w:r>
      <w:r w:rsidRPr="00CE46FE">
        <w:rPr>
          <w:rStyle w:val="StyleBoldUnderline"/>
          <w:highlight w:val="yellow"/>
        </w:rPr>
        <w:t>the</w:t>
      </w:r>
      <w:r w:rsidRPr="00427888">
        <w:rPr>
          <w:sz w:val="14"/>
        </w:rPr>
        <w:t xml:space="preserve"> very </w:t>
      </w:r>
      <w:r w:rsidRPr="00CE46FE">
        <w:rPr>
          <w:rStyle w:val="StyleBoldUnderline"/>
          <w:highlight w:val="yellow"/>
        </w:rPr>
        <w:t>language(s) law employs, could never</w:t>
      </w:r>
      <w:r w:rsidRPr="00427888">
        <w:rPr>
          <w:rStyle w:val="StyleBoldUnderline"/>
        </w:rPr>
        <w:t xml:space="preserve"> </w:t>
      </w:r>
      <w:r w:rsidRPr="00CE46FE">
        <w:rPr>
          <w:rStyle w:val="StyleBoldUnderline"/>
          <w:highlight w:val="yellow"/>
        </w:rPr>
        <w:t>contribute to</w:t>
      </w:r>
      <w:r w:rsidRPr="00427888">
        <w:rPr>
          <w:rStyle w:val="StyleBoldUnderline"/>
        </w:rPr>
        <w:t xml:space="preserve"> a program for </w:t>
      </w:r>
      <w:r w:rsidRPr="00CE46FE">
        <w:rPr>
          <w:rStyle w:val="StyleBoldUnderline"/>
          <w:highlight w:val="yellow"/>
        </w:rPr>
        <w:t>social change</w:t>
      </w:r>
      <w:r w:rsidRPr="00427888">
        <w:rPr>
          <w:rStyle w:val="StyleBoldUnderline"/>
        </w:rPr>
        <w:t>.</w:t>
      </w:r>
      <w:r w:rsidRPr="00427888">
        <w:rPr>
          <w:sz w:val="14"/>
        </w:rPr>
        <w:t xml:space="preserve"> </w:t>
      </w:r>
      <w:r w:rsidRPr="00CE46FE">
        <w:rPr>
          <w:rStyle w:val="StyleBoldUnderline"/>
          <w:highlight w:val="yellow"/>
        </w:rPr>
        <w:t>The dilemma</w:t>
      </w:r>
      <w:r w:rsidRPr="00427888">
        <w:rPr>
          <w:sz w:val="14"/>
        </w:rPr>
        <w:t xml:space="preserve">, according to the premises of the different voice thesis, </w:t>
      </w:r>
      <w:r w:rsidRPr="00CE46FE">
        <w:rPr>
          <w:rStyle w:val="StyleBoldUnderline"/>
          <w:highlight w:val="yellow"/>
        </w:rPr>
        <w:t>is</w:t>
      </w:r>
      <w:r w:rsidRPr="00044AEB">
        <w:rPr>
          <w:rStyle w:val="StyleBoldUnderline"/>
        </w:rPr>
        <w:t xml:space="preserve"> not simply</w:t>
      </w:r>
      <w:r w:rsidRPr="00427888">
        <w:rPr>
          <w:rStyle w:val="StyleBoldUnderline"/>
        </w:rPr>
        <w:t xml:space="preserve"> that traditional legal narratives are incapable of</w:t>
      </w:r>
      <w:r w:rsidRPr="00427888">
        <w:rPr>
          <w:sz w:val="14"/>
        </w:rPr>
        <w:t xml:space="preserve"> </w:t>
      </w:r>
      <w:r w:rsidRPr="00427888">
        <w:rPr>
          <w:rStyle w:val="StyleBoldUnderline"/>
        </w:rPr>
        <w:t xml:space="preserve">registering the experiences of the socially marginalized, but </w:t>
      </w:r>
      <w:r w:rsidRPr="00CE46FE">
        <w:rPr>
          <w:rStyle w:val="StyleBoldUnderline"/>
          <w:highlight w:val="yellow"/>
        </w:rPr>
        <w:t>that insiders and outsiders are deaf to each other</w:t>
      </w:r>
      <w:r w:rsidRPr="00044AEB">
        <w:rPr>
          <w:rStyle w:val="StyleBoldUnderline"/>
        </w:rPr>
        <w:t>'s</w:t>
      </w:r>
      <w:r w:rsidRPr="00427888">
        <w:rPr>
          <w:rStyle w:val="StyleBoldUnderline"/>
        </w:rPr>
        <w:t xml:space="preserve"> stories.</w:t>
      </w:r>
      <w:r w:rsidRPr="00427888">
        <w:rPr>
          <w:sz w:val="14"/>
        </w:rPr>
        <w:t xml:space="preserve"> In essence, </w:t>
      </w:r>
      <w:r w:rsidRPr="00427888">
        <w:rPr>
          <w:rStyle w:val="StyleBoldUnderline"/>
        </w:rPr>
        <w:t>each group tells its own</w:t>
      </w:r>
      <w:r w:rsidRPr="00427888">
        <w:rPr>
          <w:sz w:val="14"/>
        </w:rPr>
        <w:t xml:space="preserve"> </w:t>
      </w:r>
      <w:r w:rsidRPr="00427888">
        <w:rPr>
          <w:rStyle w:val="StyleBoldUnderline"/>
        </w:rPr>
        <w:t>stories to its own atomized group of willing listeners</w:t>
      </w:r>
      <w:r w:rsidRPr="00427888">
        <w:rPr>
          <w:sz w:val="14"/>
        </w:rPr>
        <w:t xml:space="preserve"> [*1245] , </w:t>
      </w:r>
      <w:r w:rsidRPr="00427888">
        <w:rPr>
          <w:rStyle w:val="StyleBoldUnderline"/>
        </w:rPr>
        <w:t xml:space="preserve">in its own personalized </w:t>
      </w:r>
      <w:r w:rsidRPr="00427888">
        <w:rPr>
          <w:sz w:val="14"/>
        </w:rPr>
        <w:t>and idiomatic</w:t>
      </w:r>
      <w:r w:rsidRPr="00427888">
        <w:rPr>
          <w:rStyle w:val="StyleBoldUnderline"/>
        </w:rPr>
        <w:t xml:space="preserve"> tongue</w:t>
      </w:r>
      <w:r w:rsidRPr="00427888">
        <w:rPr>
          <w:sz w:val="14"/>
        </w:rPr>
        <w:t xml:space="preserve">. </w:t>
      </w:r>
      <w:r w:rsidRPr="00CE46FE">
        <w:rPr>
          <w:rStyle w:val="StyleBoldUnderline"/>
          <w:highlight w:val="yellow"/>
        </w:rPr>
        <w:t>The dilemma that the different voice thesis</w:t>
      </w:r>
      <w:r w:rsidRPr="00427888">
        <w:rPr>
          <w:sz w:val="14"/>
        </w:rPr>
        <w:t xml:space="preserve"> </w:t>
      </w:r>
      <w:r w:rsidRPr="00427888">
        <w:rPr>
          <w:rStyle w:val="StyleBoldUnderline"/>
        </w:rPr>
        <w:t>exposes</w:t>
      </w:r>
      <w:r w:rsidRPr="00427888">
        <w:rPr>
          <w:sz w:val="14"/>
        </w:rPr>
        <w:t xml:space="preserve">, </w:t>
      </w:r>
      <w:r w:rsidRPr="00427888">
        <w:rPr>
          <w:rStyle w:val="Emphasis"/>
        </w:rPr>
        <w:t xml:space="preserve">but also </w:t>
      </w:r>
      <w:r w:rsidRPr="00CE46FE">
        <w:rPr>
          <w:rStyle w:val="Emphasis"/>
          <w:highlight w:val="yellow"/>
        </w:rPr>
        <w:t>reinforces</w:t>
      </w:r>
      <w:r w:rsidRPr="00427888">
        <w:rPr>
          <w:sz w:val="14"/>
        </w:rPr>
        <w:t xml:space="preserve">, </w:t>
      </w:r>
      <w:r w:rsidRPr="00CE46FE">
        <w:rPr>
          <w:rStyle w:val="StyleBoldUnderline"/>
          <w:highlight w:val="yellow"/>
        </w:rPr>
        <w:t>is that we</w:t>
      </w:r>
      <w:r w:rsidRPr="00427888">
        <w:rPr>
          <w:rStyle w:val="StyleBoldUnderline"/>
        </w:rPr>
        <w:t xml:space="preserve"> seem to </w:t>
      </w:r>
      <w:r w:rsidRPr="00CE46FE">
        <w:rPr>
          <w:rStyle w:val="StyleBoldUnderline"/>
          <w:highlight w:val="yellow"/>
        </w:rPr>
        <w:t>lack</w:t>
      </w:r>
      <w:r w:rsidRPr="00427888">
        <w:rPr>
          <w:rStyle w:val="StyleBoldUnderline"/>
        </w:rPr>
        <w:t xml:space="preserve">, and may even may feel obliged to denigrate, </w:t>
      </w:r>
      <w:r w:rsidRPr="00CE46FE">
        <w:rPr>
          <w:rStyle w:val="StyleBoldUnderline"/>
          <w:highlight w:val="yellow"/>
        </w:rPr>
        <w:t xml:space="preserve">a </w:t>
      </w:r>
      <w:r w:rsidRPr="00CE46FE">
        <w:rPr>
          <w:rStyle w:val="Emphasis"/>
          <w:highlight w:val="yellow"/>
        </w:rPr>
        <w:t>shared language for debate</w:t>
      </w:r>
      <w:r w:rsidRPr="00427888">
        <w:rPr>
          <w:sz w:val="14"/>
        </w:rPr>
        <w:t xml:space="preserve">. </w:t>
      </w:r>
      <w:r w:rsidRPr="00CE46FE">
        <w:rPr>
          <w:rStyle w:val="StyleBoldUnderline"/>
          <w:highlight w:val="yellow"/>
        </w:rPr>
        <w:t>If</w:t>
      </w:r>
      <w:r w:rsidRPr="00427888">
        <w:rPr>
          <w:sz w:val="14"/>
        </w:rPr>
        <w:t xml:space="preserve"> the edifice of </w:t>
      </w:r>
      <w:r w:rsidRPr="00CE46FE">
        <w:rPr>
          <w:rStyle w:val="StyleBoldUnderline"/>
          <w:highlight w:val="yellow"/>
        </w:rPr>
        <w:t>legal narrative appears</w:t>
      </w:r>
      <w:r w:rsidRPr="00427888">
        <w:rPr>
          <w:rStyle w:val="StyleBoldUnderline"/>
        </w:rPr>
        <w:t xml:space="preserve"> </w:t>
      </w:r>
      <w:r w:rsidRPr="00CE46FE">
        <w:rPr>
          <w:rStyle w:val="StyleBoldUnderline"/>
          <w:highlight w:val="yellow"/>
        </w:rPr>
        <w:t>monologically limited</w:t>
      </w:r>
      <w:r w:rsidRPr="00427888">
        <w:rPr>
          <w:rStyle w:val="StyleBoldUnderline"/>
        </w:rPr>
        <w:t xml:space="preserve"> in terms of</w:t>
      </w:r>
      <w:r w:rsidRPr="00427888">
        <w:rPr>
          <w:sz w:val="14"/>
        </w:rPr>
        <w:t xml:space="preserve"> class, </w:t>
      </w:r>
      <w:r w:rsidRPr="00427888">
        <w:rPr>
          <w:rStyle w:val="StyleBoldUnderline"/>
        </w:rPr>
        <w:t>race</w:t>
      </w:r>
      <w:r w:rsidRPr="00427888">
        <w:rPr>
          <w:sz w:val="14"/>
        </w:rPr>
        <w:t xml:space="preserve">, and gender, </w:t>
      </w:r>
      <w:r w:rsidRPr="00CE46FE">
        <w:rPr>
          <w:rStyle w:val="StyleBoldUnderline"/>
          <w:highlight w:val="yellow"/>
        </w:rPr>
        <w:t>the</w:t>
      </w:r>
      <w:r w:rsidRPr="00427888">
        <w:rPr>
          <w:rStyle w:val="StyleBoldUnderline"/>
        </w:rPr>
        <w:t xml:space="preserve"> different voice </w:t>
      </w:r>
      <w:r w:rsidRPr="00CE46FE">
        <w:rPr>
          <w:rStyle w:val="StyleBoldUnderline"/>
          <w:highlight w:val="yellow"/>
        </w:rPr>
        <w:t>thesis</w:t>
      </w:r>
      <w:r w:rsidRPr="00427888">
        <w:rPr>
          <w:sz w:val="14"/>
        </w:rPr>
        <w:t xml:space="preserve"> would seem to </w:t>
      </w:r>
      <w:r w:rsidRPr="00CE46FE">
        <w:rPr>
          <w:rStyle w:val="StyleBoldUnderline"/>
          <w:highlight w:val="yellow"/>
        </w:rPr>
        <w:t>establish the incorrigibility of this</w:t>
      </w:r>
      <w:r w:rsidRPr="00CE46FE">
        <w:rPr>
          <w:sz w:val="14"/>
          <w:highlight w:val="yellow"/>
        </w:rPr>
        <w:t xml:space="preserve"> </w:t>
      </w:r>
      <w:r w:rsidRPr="00CE46FE">
        <w:rPr>
          <w:rStyle w:val="StyleBoldUnderline"/>
          <w:highlight w:val="yellow"/>
        </w:rPr>
        <w:t>condition</w:t>
      </w:r>
      <w:r w:rsidRPr="00427888">
        <w:rPr>
          <w:sz w:val="14"/>
        </w:rPr>
        <w:t xml:space="preserve">. </w:t>
      </w:r>
      <w:r w:rsidRPr="00CE46FE">
        <w:rPr>
          <w:rStyle w:val="StyleBoldUnderline"/>
          <w:highlight w:val="yellow"/>
        </w:rPr>
        <w:t>No</w:t>
      </w:r>
      <w:r w:rsidRPr="00427888">
        <w:rPr>
          <w:rStyle w:val="StyleBoldUnderline"/>
        </w:rPr>
        <w:t xml:space="preserve"> </w:t>
      </w:r>
      <w:r w:rsidRPr="00CE46FE">
        <w:rPr>
          <w:rStyle w:val="StyleBoldUnderline"/>
          <w:highlight w:val="yellow"/>
        </w:rPr>
        <w:t>matter what voice</w:t>
      </w:r>
      <w:r w:rsidRPr="00CE46FE">
        <w:rPr>
          <w:sz w:val="14"/>
          <w:highlight w:val="yellow"/>
        </w:rPr>
        <w:t>,</w:t>
      </w:r>
      <w:r w:rsidRPr="00427888">
        <w:rPr>
          <w:sz w:val="14"/>
        </w:rPr>
        <w:t xml:space="preserve"> register or language </w:t>
      </w:r>
      <w:r w:rsidRPr="00CE46FE">
        <w:rPr>
          <w:rStyle w:val="StyleBoldUnderline"/>
          <w:highlight w:val="yellow"/>
        </w:rPr>
        <w:t>law</w:t>
      </w:r>
      <w:r w:rsidRPr="00427888">
        <w:rPr>
          <w:rStyle w:val="StyleBoldUnderline"/>
        </w:rPr>
        <w:t xml:space="preserve"> ultimately </w:t>
      </w:r>
      <w:r w:rsidRPr="00CE46FE">
        <w:rPr>
          <w:rStyle w:val="StyleBoldUnderline"/>
          <w:highlight w:val="yellow"/>
        </w:rPr>
        <w:t>were to adopt,</w:t>
      </w:r>
      <w:r w:rsidRPr="00427888">
        <w:rPr>
          <w:sz w:val="14"/>
        </w:rPr>
        <w:t xml:space="preserve"> faith in the logical extension of </w:t>
      </w:r>
      <w:r w:rsidRPr="00CE46FE">
        <w:rPr>
          <w:rStyle w:val="StyleBoldUnderline"/>
          <w:highlight w:val="yellow"/>
        </w:rPr>
        <w:t>the</w:t>
      </w:r>
      <w:r w:rsidRPr="00427888">
        <w:rPr>
          <w:sz w:val="14"/>
        </w:rPr>
        <w:t xml:space="preserve"> different voice </w:t>
      </w:r>
      <w:r w:rsidRPr="00CE46FE">
        <w:rPr>
          <w:rStyle w:val="StyleBoldUnderline"/>
          <w:highlight w:val="yellow"/>
        </w:rPr>
        <w:t>thesis</w:t>
      </w:r>
      <w:r w:rsidRPr="00427888">
        <w:rPr>
          <w:rStyle w:val="StyleBoldUnderline"/>
        </w:rPr>
        <w:t xml:space="preserve"> </w:t>
      </w:r>
      <w:r w:rsidRPr="000E3255">
        <w:rPr>
          <w:rStyle w:val="StyleBoldUnderline"/>
          <w:highlight w:val="yellow"/>
        </w:rPr>
        <w:t>would</w:t>
      </w:r>
      <w:r w:rsidRPr="00427888">
        <w:rPr>
          <w:rStyle w:val="StyleBoldUnderline"/>
        </w:rPr>
        <w:t xml:space="preserve"> </w:t>
      </w:r>
      <w:r w:rsidRPr="00CE46FE">
        <w:rPr>
          <w:rStyle w:val="Emphasis"/>
          <w:highlight w:val="yellow"/>
        </w:rPr>
        <w:t>prevent</w:t>
      </w:r>
      <w:r w:rsidRPr="00CE46FE">
        <w:rPr>
          <w:sz w:val="14"/>
          <w:highlight w:val="yellow"/>
        </w:rPr>
        <w:t xml:space="preserve"> </w:t>
      </w:r>
      <w:r w:rsidRPr="00CE46FE">
        <w:rPr>
          <w:rStyle w:val="Emphasis"/>
          <w:highlight w:val="yellow"/>
        </w:rPr>
        <w:t>outsiders and insiders from having a meaningful</w:t>
      </w:r>
      <w:r w:rsidRPr="00427888">
        <w:rPr>
          <w:rStyle w:val="Emphasis"/>
        </w:rPr>
        <w:t xml:space="preserve"> </w:t>
      </w:r>
      <w:r w:rsidRPr="00CE46FE">
        <w:rPr>
          <w:rStyle w:val="Emphasis"/>
          <w:highlight w:val="yellow"/>
        </w:rPr>
        <w:t>dialogue</w:t>
      </w:r>
      <w:r w:rsidRPr="00427888">
        <w:rPr>
          <w:rStyle w:val="Emphasis"/>
        </w:rPr>
        <w:t xml:space="preserve"> </w:t>
      </w:r>
      <w:r w:rsidRPr="000E3255">
        <w:rPr>
          <w:rStyle w:val="Emphasis"/>
          <w:highlight w:val="yellow"/>
        </w:rPr>
        <w:t>about</w:t>
      </w:r>
      <w:r w:rsidRPr="00427888">
        <w:rPr>
          <w:rStyle w:val="Emphasis"/>
        </w:rPr>
        <w:t xml:space="preserve"> precisely </w:t>
      </w:r>
      <w:r w:rsidRPr="00CE46FE">
        <w:rPr>
          <w:rStyle w:val="Emphasis"/>
          <w:highlight w:val="yellow"/>
        </w:rPr>
        <w:t xml:space="preserve">those experiences for which outsiders seek social </w:t>
      </w:r>
      <w:r w:rsidRPr="00044AEB">
        <w:rPr>
          <w:rStyle w:val="Emphasis"/>
        </w:rPr>
        <w:t>and</w:t>
      </w:r>
      <w:r w:rsidRPr="00427888">
        <w:rPr>
          <w:rStyle w:val="Emphasis"/>
        </w:rPr>
        <w:t xml:space="preserve"> legal </w:t>
      </w:r>
      <w:r w:rsidRPr="00CE46FE">
        <w:rPr>
          <w:rStyle w:val="Emphasis"/>
          <w:highlight w:val="yellow"/>
        </w:rPr>
        <w:t>redress</w:t>
      </w:r>
      <w:r w:rsidRPr="00427888">
        <w:rPr>
          <w:sz w:val="14"/>
        </w:rPr>
        <w:t>. n45</w:t>
      </w:r>
    </w:p>
    <w:p w14:paraId="23E17F76" w14:textId="77777777" w:rsidR="00F35253" w:rsidRDefault="00F35253" w:rsidP="00F35253"/>
    <w:p w14:paraId="1CE38652" w14:textId="77777777" w:rsidR="00F35253" w:rsidRDefault="00F35253" w:rsidP="00F35253"/>
    <w:p w14:paraId="5FA4B0F5" w14:textId="77777777" w:rsidR="00F35253" w:rsidRDefault="00F35253" w:rsidP="00F35253"/>
    <w:p w14:paraId="4C25978C" w14:textId="77777777" w:rsidR="00F35253" w:rsidRPr="00595AA2" w:rsidRDefault="00F35253" w:rsidP="00F35253"/>
    <w:p w14:paraId="5933A8F4" w14:textId="77777777" w:rsidR="00F35253" w:rsidRDefault="00F35253" w:rsidP="00F35253">
      <w:pPr>
        <w:pStyle w:val="Heading2"/>
      </w:pPr>
      <w:r>
        <w:t>1NR</w:t>
      </w:r>
    </w:p>
    <w:p w14:paraId="2DE58357" w14:textId="77777777" w:rsidR="00F35253" w:rsidRDefault="00F35253" w:rsidP="00F35253">
      <w:pPr>
        <w:pStyle w:val="Heading3"/>
      </w:pPr>
      <w:r>
        <w:t xml:space="preserve">AT Internal Exclusion </w:t>
      </w:r>
    </w:p>
    <w:p w14:paraId="58EC6D42" w14:textId="77777777" w:rsidR="00F35253" w:rsidRDefault="00F35253" w:rsidP="00F35253">
      <w:pPr>
        <w:pStyle w:val="Heading4"/>
      </w:pPr>
      <w:r>
        <w:t xml:space="preserve">Establishing constraints on the </w:t>
      </w:r>
      <w:r>
        <w:rPr>
          <w:u w:val="single"/>
        </w:rPr>
        <w:t>topics</w:t>
      </w:r>
      <w:r>
        <w:t xml:space="preserve"> for discussion in debate </w:t>
      </w:r>
      <w:r>
        <w:rPr>
          <w:u w:val="single"/>
        </w:rPr>
        <w:t>does not</w:t>
      </w:r>
      <w:r>
        <w:t xml:space="preserve"> cause internal exclusion and </w:t>
      </w:r>
      <w:r>
        <w:rPr>
          <w:u w:val="single"/>
        </w:rPr>
        <w:t>breaking down</w:t>
      </w:r>
      <w:r>
        <w:t xml:space="preserve"> those constraints doesn’t </w:t>
      </w:r>
      <w:r>
        <w:rPr>
          <w:u w:val="single"/>
        </w:rPr>
        <w:t>solve</w:t>
      </w:r>
      <w:r>
        <w:t xml:space="preserve"> it because the absence of clash and the refusal of the burden of rejoinder only </w:t>
      </w:r>
      <w:r>
        <w:rPr>
          <w:u w:val="single"/>
        </w:rPr>
        <w:t>flips external exclusion</w:t>
      </w:r>
      <w:r>
        <w:t xml:space="preserve">---the way to resolve internal exclusion is to broaden the scope of </w:t>
      </w:r>
      <w:r>
        <w:rPr>
          <w:u w:val="single"/>
        </w:rPr>
        <w:t>what counts as a persuasive argument</w:t>
      </w:r>
      <w:r>
        <w:t xml:space="preserve"> within a given topic---for example, our model of debate would welcome the use of narrative and personal experience </w:t>
      </w:r>
      <w:r>
        <w:rPr>
          <w:u w:val="single"/>
        </w:rPr>
        <w:t>on behalf of a topical argument</w:t>
      </w:r>
      <w:r>
        <w:t>---</w:t>
      </w:r>
      <w:r>
        <w:rPr>
          <w:u w:val="single"/>
        </w:rPr>
        <w:t>this</w:t>
      </w:r>
      <w:r>
        <w:t xml:space="preserve"> middle ground </w:t>
      </w:r>
      <w:r>
        <w:rPr>
          <w:u w:val="single"/>
        </w:rPr>
        <w:t>most effectively</w:t>
      </w:r>
      <w:r>
        <w:t xml:space="preserve"> resolves their exclusion arguments </w:t>
      </w:r>
    </w:p>
    <w:p w14:paraId="01284FDA" w14:textId="77777777" w:rsidR="00F35253" w:rsidRDefault="00F35253" w:rsidP="00F35253">
      <w:r>
        <w:t xml:space="preserve">Gert </w:t>
      </w:r>
      <w:r>
        <w:rPr>
          <w:rStyle w:val="StyleStyleBold12pt"/>
        </w:rPr>
        <w:t>Biesta et al 9</w:t>
      </w:r>
      <w:r>
        <w:t>, professor of Education and Director of Research at the School of Education, University of Stirling, Susan Verducci , Assistant Professor at the Humanities Department at San José State University, and Michael S. Katz, professor of philosophy and education at San Jose State, Education, Democracy and the Moral Life, 2009, p. 105-107</w:t>
      </w:r>
    </w:p>
    <w:p w14:paraId="028C0DA1" w14:textId="77777777" w:rsidR="00F35253" w:rsidRDefault="00F35253" w:rsidP="00F35253">
      <w:pPr>
        <w:pStyle w:val="cardtext"/>
        <w:ind w:left="0" w:right="0"/>
      </w:pPr>
      <w:r>
        <w:t xml:space="preserve">This example not only shows why the issue of inclusion is so prominent in the deliberative model. It also explains why the deliberative turn has generated a whole new set of issues around inclusion. The reason for this is that </w:t>
      </w:r>
      <w:r>
        <w:rPr>
          <w:rStyle w:val="TitleChar"/>
        </w:rPr>
        <w:t>deliberation is not simply a form of political decision-making but</w:t>
      </w:r>
      <w:r>
        <w:t xml:space="preserve"> first and foremost </w:t>
      </w:r>
      <w:r>
        <w:rPr>
          <w:rStyle w:val="TitleChar"/>
        </w:rPr>
        <w:t>a form of political communication</w:t>
      </w:r>
      <w:r>
        <w:t xml:space="preserve">. </w:t>
      </w:r>
      <w:r>
        <w:rPr>
          <w:rStyle w:val="TitleChar"/>
          <w:highlight w:val="yellow"/>
        </w:rPr>
        <w:t>The inclusion question</w:t>
      </w:r>
      <w:r>
        <w:rPr>
          <w:rStyle w:val="TitleChar"/>
        </w:rPr>
        <w:t xml:space="preserve"> in deliberative democracy </w:t>
      </w:r>
      <w:r>
        <w:rPr>
          <w:rStyle w:val="TitleChar"/>
          <w:highlight w:val="yellow"/>
        </w:rPr>
        <w:t>is</w:t>
      </w:r>
      <w:r>
        <w:t xml:space="preserve"> therefore </w:t>
      </w:r>
      <w:r>
        <w:rPr>
          <w:rStyle w:val="Emphasis"/>
          <w:highlight w:val="yellow"/>
        </w:rPr>
        <w:t>not</w:t>
      </w:r>
      <w:r>
        <w:t xml:space="preserve"> so much a question </w:t>
      </w:r>
      <w:r>
        <w:rPr>
          <w:rStyle w:val="Emphasis"/>
          <w:highlight w:val="yellow"/>
        </w:rPr>
        <w:t>about who should be included</w:t>
      </w:r>
      <w:r>
        <w:t xml:space="preserve"> - although this question should be asked always as well. </w:t>
      </w:r>
      <w:r>
        <w:rPr>
          <w:rStyle w:val="TitleChar"/>
        </w:rPr>
        <w:t>It is</w:t>
      </w:r>
      <w:r>
        <w:t xml:space="preserve"> first and foremost </w:t>
      </w:r>
      <w:r>
        <w:rPr>
          <w:rStyle w:val="TitleChar"/>
        </w:rPr>
        <w:t>a question about who is able to participate effectively in deliberation</w:t>
      </w:r>
      <w:r>
        <w:t xml:space="preserve">. As Dryzek aptly summarises, </w:t>
      </w:r>
      <w:r>
        <w:rPr>
          <w:rStyle w:val="TitleChar"/>
        </w:rPr>
        <w:t>the suspicion about deliberative democracy is "that its focus on a particular kind of reasonable political interaction</w:t>
      </w:r>
      <w:r>
        <w:t xml:space="preserve"> is not in fact neutral, but systematically </w:t>
      </w:r>
      <w:r>
        <w:rPr>
          <w:rStyle w:val="TitleChar"/>
        </w:rPr>
        <w:t>excludes a variety of voices</w:t>
      </w:r>
      <w:r>
        <w:t xml:space="preserve"> from effective participation in democratic politics" (Dryzek, 2000, p.58). In this regard </w:t>
      </w:r>
      <w:r>
        <w:rPr>
          <w:rStyle w:val="TitleChar"/>
        </w:rPr>
        <w:t>Young makes a</w:t>
      </w:r>
      <w:r>
        <w:t xml:space="preserve"> helpful </w:t>
      </w:r>
      <w:r>
        <w:rPr>
          <w:rStyle w:val="TitleChar"/>
        </w:rPr>
        <w:t>distinction between</w:t>
      </w:r>
      <w:r>
        <w:t xml:space="preserve"> two forms of exclusion: </w:t>
      </w:r>
      <w:r>
        <w:rPr>
          <w:rStyle w:val="TitleChar"/>
        </w:rPr>
        <w:t>external exclusion,</w:t>
      </w:r>
      <w:r>
        <w:t xml:space="preserve"> which is about "how people arc [actually] kept outside the process of discussion and decision-making", </w:t>
      </w:r>
      <w:r>
        <w:rPr>
          <w:rStyle w:val="TitleChar"/>
        </w:rPr>
        <w:t>and internal exclusion</w:t>
      </w:r>
      <w:r>
        <w:t xml:space="preserve"> where people are formally included in decision-making processes but where they may find, for example, "that their claims are not taken seriously and may believe that they are not treated with equal respect" (Young, 2000, p.55). </w:t>
      </w:r>
      <w:r>
        <w:rPr>
          <w:rStyle w:val="TitleChar"/>
          <w:highlight w:val="yellow"/>
        </w:rPr>
        <w:t>Internal exclusion</w:t>
      </w:r>
      <w:r>
        <w:t xml:space="preserve">, in other words, </w:t>
      </w:r>
      <w:r>
        <w:rPr>
          <w:rStyle w:val="TitleChar"/>
          <w:highlight w:val="yellow"/>
        </w:rPr>
        <w:t>refers to</w:t>
      </w:r>
      <w:r>
        <w:rPr>
          <w:rStyle w:val="TitleChar"/>
        </w:rPr>
        <w:t xml:space="preserve"> those </w:t>
      </w:r>
      <w:r>
        <w:rPr>
          <w:rStyle w:val="TitleChar"/>
          <w:highlight w:val="yellow"/>
        </w:rPr>
        <w:t>situations in which people "lack effective opportunity to influence</w:t>
      </w:r>
      <w:r>
        <w:rPr>
          <w:rStyle w:val="TitleChar"/>
        </w:rPr>
        <w:t xml:space="preserve"> the thinking of </w:t>
      </w:r>
      <w:r>
        <w:rPr>
          <w:rStyle w:val="TitleChar"/>
          <w:highlight w:val="yellow"/>
        </w:rPr>
        <w:t>others even when they have access to fora</w:t>
      </w:r>
      <w:r>
        <w:rPr>
          <w:rStyle w:val="TitleChar"/>
        </w:rPr>
        <w:t xml:space="preserve"> and procedures </w:t>
      </w:r>
      <w:r>
        <w:rPr>
          <w:rStyle w:val="TitleChar"/>
          <w:highlight w:val="yellow"/>
        </w:rPr>
        <w:t>of decision-making</w:t>
      </w:r>
      <w:r>
        <w:t>" (ibid.) which can particularly be the outcome of the emphasis of some proponents of deliberative democracy on "dispassionate, unsituatcd, neutral reason" (ibid. p.63).</w:t>
      </w:r>
    </w:p>
    <w:p w14:paraId="51F38C24" w14:textId="77777777" w:rsidR="00F35253" w:rsidRDefault="00F35253" w:rsidP="00F35253">
      <w:pPr>
        <w:pStyle w:val="cardtext"/>
        <w:ind w:left="0" w:right="0"/>
      </w:pPr>
      <w:r>
        <w:rPr>
          <w:rStyle w:val="Emphasis"/>
          <w:highlight w:val="yellow"/>
        </w:rPr>
        <w:t>To counteract</w:t>
      </w:r>
      <w:r>
        <w:rPr>
          <w:rStyle w:val="Emphasis"/>
        </w:rPr>
        <w:t xml:space="preserve"> the </w:t>
      </w:r>
      <w:r>
        <w:rPr>
          <w:rStyle w:val="Emphasis"/>
          <w:highlight w:val="yellow"/>
        </w:rPr>
        <w:t>internal exclusion</w:t>
      </w:r>
      <w:r>
        <w:t xml:space="preserve"> </w:t>
      </w:r>
      <w:r>
        <w:rPr>
          <w:rStyle w:val="TitleChar"/>
        </w:rPr>
        <w:t>that is the product of a too narrow focus on argument</w:t>
      </w:r>
      <w:r>
        <w:t xml:space="preserve">, </w:t>
      </w:r>
      <w:r>
        <w:rPr>
          <w:rStyle w:val="TitleChar"/>
          <w:highlight w:val="yellow"/>
        </w:rPr>
        <w:t>Young</w:t>
      </w:r>
      <w:r>
        <w:t xml:space="preserve"> has </w:t>
      </w:r>
      <w:r>
        <w:rPr>
          <w:rStyle w:val="TitleChar"/>
          <w:highlight w:val="yellow"/>
        </w:rPr>
        <w:t>suggested</w:t>
      </w:r>
      <w:r>
        <w:t xml:space="preserve"> several </w:t>
      </w:r>
      <w:r>
        <w:rPr>
          <w:rStyle w:val="TitleChar"/>
          <w:highlight w:val="yellow"/>
        </w:rPr>
        <w:t>other modes of political communication</w:t>
      </w:r>
      <w:r>
        <w:rPr>
          <w:highlight w:val="yellow"/>
        </w:rPr>
        <w:t xml:space="preserve"> </w:t>
      </w:r>
      <w:r>
        <w:rPr>
          <w:rStyle w:val="TitleChar"/>
          <w:highlight w:val="yellow"/>
        </w:rPr>
        <w:t>which should be</w:t>
      </w:r>
      <w:r>
        <w:rPr>
          <w:highlight w:val="yellow"/>
        </w:rPr>
        <w:t xml:space="preserve"> </w:t>
      </w:r>
      <w:r>
        <w:rPr>
          <w:rStyle w:val="Box"/>
          <w:highlight w:val="yellow"/>
        </w:rPr>
        <w:t>added to the deliberative process</w:t>
      </w:r>
      <w:r>
        <w:t xml:space="preserve"> </w:t>
      </w:r>
      <w:r>
        <w:rPr>
          <w:rStyle w:val="TitleChar"/>
        </w:rPr>
        <w:t>not only to remedy "exclusionary tendencies in deliberative practices" but also to promote "respect and trust</w:t>
      </w:r>
      <w:r>
        <w:t xml:space="preserve">" and to make possible "understanding across structural and cultural difference" (ibid. p.57). The </w:t>
      </w:r>
      <w:r>
        <w:rPr>
          <w:rStyle w:val="TitleChar"/>
          <w:highlight w:val="yellow"/>
        </w:rPr>
        <w:t>first</w:t>
      </w:r>
      <w:r>
        <w:t xml:space="preserve"> of these </w:t>
      </w:r>
      <w:r>
        <w:rPr>
          <w:rStyle w:val="TitleChar"/>
          <w:highlight w:val="yellow"/>
        </w:rPr>
        <w:t>is</w:t>
      </w:r>
      <w:r>
        <w:rPr>
          <w:highlight w:val="yellow"/>
        </w:rPr>
        <w:t xml:space="preserve"> </w:t>
      </w:r>
      <w:r>
        <w:rPr>
          <w:rStyle w:val="Emphasis"/>
          <w:highlight w:val="yellow"/>
        </w:rPr>
        <w:t>greeting or public acknowledgement</w:t>
      </w:r>
      <w:r>
        <w:t xml:space="preserve">. This is about "communicative political gestures through which </w:t>
      </w:r>
      <w:r>
        <w:rPr>
          <w:rStyle w:val="TitleChar"/>
        </w:rPr>
        <w:t>those who have conflicts</w:t>
      </w:r>
      <w:r>
        <w:t xml:space="preserve"> . .. </w:t>
      </w:r>
      <w:r>
        <w:rPr>
          <w:rStyle w:val="TitleChar"/>
        </w:rPr>
        <w:t>recognize others as included in the discussion</w:t>
      </w:r>
      <w:r>
        <w:t xml:space="preserve">, especially those with whom they differ in opinion, interest, or social location" (ibid., p.61; emphasis in original). Young emphasises that </w:t>
      </w:r>
      <w:r>
        <w:rPr>
          <w:rStyle w:val="TitleChar"/>
        </w:rPr>
        <w:t>greeting</w:t>
      </w:r>
      <w:r>
        <w:t xml:space="preserve"> should be thought of as a starting-point for political interaction. It "</w:t>
      </w:r>
      <w:r>
        <w:rPr>
          <w:rStyle w:val="TitleChar"/>
        </w:rPr>
        <w:t>precedes the giving and evaluating of reasons</w:t>
      </w:r>
      <w:r>
        <w:t xml:space="preserve">" (ibid., p.79) </w:t>
      </w:r>
      <w:r>
        <w:rPr>
          <w:rStyle w:val="TitleChar"/>
        </w:rPr>
        <w:t>and does so through the recognition of the other parties in the deliberation</w:t>
      </w:r>
      <w:r>
        <w:t xml:space="preserve">. The second mode of political communication is rhetoric and more specifically the affirmative use of rhetoric (ibid., p.63). Although one could say that rhetoric only concerns the form of political communication and not its content, the point Young makes is that </w:t>
      </w:r>
      <w:r>
        <w:rPr>
          <w:rStyle w:val="TitleChar"/>
          <w:highlight w:val="yellow"/>
        </w:rPr>
        <w:t>inclusive political communication should</w:t>
      </w:r>
      <w:r>
        <w:rPr>
          <w:rStyle w:val="TitleChar"/>
        </w:rPr>
        <w:t xml:space="preserve"> pay attention to and </w:t>
      </w:r>
      <w:r>
        <w:rPr>
          <w:rStyle w:val="TitleChar"/>
          <w:highlight w:val="yellow"/>
        </w:rPr>
        <w:t>be inclusive about the</w:t>
      </w:r>
      <w:r>
        <w:rPr>
          <w:highlight w:val="yellow"/>
        </w:rPr>
        <w:t xml:space="preserve"> </w:t>
      </w:r>
      <w:r>
        <w:rPr>
          <w:rStyle w:val="Emphasis"/>
          <w:highlight w:val="yellow"/>
        </w:rPr>
        <w:t>different forms of expression</w:t>
      </w:r>
      <w:r>
        <w:t xml:space="preserve"> and should not try to purify rational argument from rhetoric. Rhetoric is not only important because it can help to get particular issues on the agenda for deliberation. </w:t>
      </w:r>
      <w:r>
        <w:rPr>
          <w:rStyle w:val="TitleChar"/>
        </w:rPr>
        <w:t>Rhetoric can</w:t>
      </w:r>
      <w:r>
        <w:t xml:space="preserve"> also </w:t>
      </w:r>
      <w:r>
        <w:rPr>
          <w:rStyle w:val="TitleChar"/>
        </w:rPr>
        <w:t>help to articulate claims and arguments "in ways appropriate to a particular public in a particular situation'</w:t>
      </w:r>
      <w:r>
        <w:t xml:space="preserve"> (ibid., p.67; emphasis in original). Rhetoric always accompanies an argument by situating it "for a particular audience and giving it embodied style and tone" (ibid., p.79). </w:t>
      </w:r>
      <w:r>
        <w:rPr>
          <w:rStyle w:val="TitleChar"/>
          <w:highlight w:val="yellow"/>
        </w:rPr>
        <w:t>Young's third mode of political communication is narrative</w:t>
      </w:r>
      <w:r>
        <w:rPr>
          <w:rStyle w:val="TitleChar"/>
        </w:rPr>
        <w:t xml:space="preserve"> or storytelling</w:t>
      </w:r>
      <w:r>
        <w:t>. The main function of narrative in democratic communication lies in its potential "to foster understanding among members of a polity with very different experience or assumptions about what is important" (ibid., p.71). Young emphasises the role of narrative in the teaching and learning dimension of political communication. "Inclusive democratic communication", so she argues, "assumes that all participants have something to teach the public about the society in which they dwell together" and also assumes "that all participants are ignorant of some aspects of the social or natural world, and that everyone comes to a political conflict with some biases, prejudices, blind spots, or sterco-types" (ibid., p.77).</w:t>
      </w:r>
    </w:p>
    <w:p w14:paraId="07541E54" w14:textId="77777777" w:rsidR="00F35253" w:rsidRDefault="00F35253" w:rsidP="00F35253">
      <w:pPr>
        <w:pStyle w:val="cardtext"/>
        <w:ind w:left="0" w:right="0"/>
      </w:pPr>
      <w:r>
        <w:t xml:space="preserve">It is important to emphasise that </w:t>
      </w:r>
      <w:r>
        <w:rPr>
          <w:rStyle w:val="TitleChar"/>
          <w:highlight w:val="yellow"/>
        </w:rPr>
        <w:t>greeting, rhetoric and narrative</w:t>
      </w:r>
      <w:r>
        <w:rPr>
          <w:highlight w:val="yellow"/>
        </w:rPr>
        <w:t xml:space="preserve"> </w:t>
      </w:r>
      <w:r>
        <w:rPr>
          <w:rStyle w:val="Box"/>
          <w:highlight w:val="yellow"/>
        </w:rPr>
        <w:t>are not meant to replace argumentation</w:t>
      </w:r>
      <w:r>
        <w:t xml:space="preserve">. </w:t>
      </w:r>
      <w:r>
        <w:rPr>
          <w:rStyle w:val="TitleChar"/>
        </w:rPr>
        <w:t>Young stresses</w:t>
      </w:r>
      <w:r>
        <w:t xml:space="preserve"> again and again </w:t>
      </w:r>
      <w:r>
        <w:rPr>
          <w:rStyle w:val="TitleChar"/>
        </w:rPr>
        <w:t>that</w:t>
      </w:r>
      <w:r>
        <w:t xml:space="preserve"> </w:t>
      </w:r>
      <w:r>
        <w:rPr>
          <w:rStyle w:val="Box"/>
          <w:highlight w:val="yellow"/>
        </w:rPr>
        <w:t>deliberative democracy entails "that participants require reasons of one another</w:t>
      </w:r>
      <w:r>
        <w:rPr>
          <w:highlight w:val="yellow"/>
        </w:rPr>
        <w:t xml:space="preserve"> </w:t>
      </w:r>
      <w:r>
        <w:rPr>
          <w:rStyle w:val="TitleChar"/>
          <w:highlight w:val="yellow"/>
        </w:rPr>
        <w:t>and</w:t>
      </w:r>
      <w:r>
        <w:rPr>
          <w:highlight w:val="yellow"/>
        </w:rPr>
        <w:t xml:space="preserve"> </w:t>
      </w:r>
      <w:r>
        <w:rPr>
          <w:rStyle w:val="Box"/>
          <w:highlight w:val="yellow"/>
        </w:rPr>
        <w:t>critically evaluate them</w:t>
      </w:r>
      <w:r>
        <w:t xml:space="preserve">" (ibid., p.79). Other proponents of the deliberative model take a much more narrow approach and see deliberation exclusively as a form of rational argumentation (e.g. Bcnhabib, 1996) where the only legitimate force should be the "forceless force of the better argument" (Habermas). Similarly, Dryzck, after a discussion of Young's ideas,1 concludes that argument always has to be "central to deliberative democracy" (Dryzek, 2000, p.7l). Although he acknowledges that other modes of communication can be present and that there are good reasons to welcome them, their status is different "because they do not have to be present" (ibid., emphasis added). For Dryzek, </w:t>
      </w:r>
      <w:r>
        <w:rPr>
          <w:rStyle w:val="TitleChar"/>
        </w:rPr>
        <w:t xml:space="preserve">at the end of the day, </w:t>
      </w:r>
      <w:r>
        <w:rPr>
          <w:rStyle w:val="TitleChar"/>
          <w:highlight w:val="yellow"/>
        </w:rPr>
        <w:t>all modes of political communication must live up to the standards of rationality</w:t>
      </w:r>
      <w:r>
        <w:rPr>
          <w:highlight w:val="yellow"/>
        </w:rPr>
        <w:t xml:space="preserve">. </w:t>
      </w:r>
      <w:r>
        <w:rPr>
          <w:rStyle w:val="TitleChar"/>
          <w:highlight w:val="yellow"/>
        </w:rPr>
        <w:t>This does not mean that they must be subordinated to rational argument “but their deployment</w:t>
      </w:r>
      <w:r>
        <w:rPr>
          <w:highlight w:val="yellow"/>
        </w:rPr>
        <w:t xml:space="preserve"> </w:t>
      </w:r>
      <w:r>
        <w:rPr>
          <w:rStyle w:val="Box"/>
          <w:highlight w:val="yellow"/>
        </w:rPr>
        <w:t>only makes sense in a context where argument about what is to be done remains central</w:t>
      </w:r>
      <w:r>
        <w:t>” (ibid., p.168).</w:t>
      </w:r>
    </w:p>
    <w:p w14:paraId="411C2E31" w14:textId="77777777" w:rsidR="00F35253" w:rsidRPr="008F130D" w:rsidRDefault="00F35253" w:rsidP="00F35253">
      <w:pPr>
        <w:pStyle w:val="Heading3"/>
      </w:pPr>
      <w:r>
        <w:t>Anderson Must Read AT Psychic Violence/FW Turns Case</w:t>
      </w:r>
    </w:p>
    <w:p w14:paraId="7124F80C" w14:textId="77777777" w:rsidR="00F35253" w:rsidRPr="007C1E9E" w:rsidRDefault="00F35253" w:rsidP="00F35253"/>
    <w:p w14:paraId="324CD3EE" w14:textId="77777777" w:rsidR="00F35253" w:rsidRPr="008A2AA5" w:rsidRDefault="00F35253" w:rsidP="00F35253">
      <w:pPr>
        <w:pStyle w:val="Heading4"/>
      </w:pPr>
      <w:r>
        <w:t xml:space="preserve">Only we access offense---arguments like framework </w:t>
      </w:r>
      <w:r>
        <w:rPr>
          <w:u w:val="single"/>
        </w:rPr>
        <w:t>don’t injure people</w:t>
      </w:r>
      <w:r>
        <w:t xml:space="preserve">, but </w:t>
      </w:r>
      <w:r>
        <w:rPr>
          <w:u w:val="single"/>
        </w:rPr>
        <w:t>policies do</w:t>
      </w:r>
      <w:r>
        <w:t xml:space="preserve">---avoiding democratic engagement means the aff can never </w:t>
      </w:r>
      <w:r w:rsidRPr="00CD1A2C">
        <w:rPr>
          <w:u w:val="single"/>
        </w:rPr>
        <w:t>actually transform</w:t>
      </w:r>
      <w:r>
        <w:t xml:space="preserve"> the institutions that produce exclusion in the first place---rejecting institutional engagement turns debate into a palliative where they escaped lived realities instead of producing political habits necessary to actualize democratic politics </w:t>
      </w:r>
    </w:p>
    <w:p w14:paraId="486B16C5" w14:textId="77777777" w:rsidR="00F35253" w:rsidRPr="00CD1A2C" w:rsidRDefault="00F35253" w:rsidP="00F35253">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4F555E14" w14:textId="77777777" w:rsidR="00F35253" w:rsidRPr="00091AFA" w:rsidRDefault="00F35253" w:rsidP="00F35253">
      <w:pPr>
        <w:rPr>
          <w:sz w:val="14"/>
        </w:rPr>
      </w:pPr>
      <w:r w:rsidRPr="00957948">
        <w:rPr>
          <w:rStyle w:val="StyleBoldUnderline"/>
        </w:rPr>
        <w:t>Probyns piece is a mixture of affective fallacy, argument by authority, and bald ad hominem</w:t>
      </w:r>
      <w:r w:rsidRPr="00091AFA">
        <w:rPr>
          <w:sz w:val="14"/>
        </w:rPr>
        <w:t xml:space="preserve">. </w:t>
      </w:r>
      <w:r w:rsidRPr="00170410">
        <w:rPr>
          <w:rStyle w:val="StyleBoldUnderline"/>
        </w:rPr>
        <w:t>There's a pattern</w:t>
      </w:r>
      <w:r w:rsidRPr="003756F7">
        <w:rPr>
          <w:rStyle w:val="StyleBoldUnderline"/>
        </w:rPr>
        <w:t xml:space="preserve"> here</w:t>
      </w:r>
      <w:r w:rsidRPr="00091AFA">
        <w:rPr>
          <w:sz w:val="14"/>
        </w:rPr>
        <w:t xml:space="preserve">: precisely </w:t>
      </w:r>
      <w:r w:rsidRPr="00957948">
        <w:rPr>
          <w:rStyle w:val="StyleBoldUnderline"/>
          <w:highlight w:val="yellow"/>
        </w:rPr>
        <w:t>the</w:t>
      </w:r>
      <w:r w:rsidRPr="00091AFA">
        <w:rPr>
          <w:sz w:val="14"/>
          <w:highlight w:val="yellow"/>
        </w:rPr>
        <w:t xml:space="preserve"> </w:t>
      </w:r>
      <w:r w:rsidRPr="00957948">
        <w:rPr>
          <w:rStyle w:val="StyleBoldUnderline"/>
          <w:highlight w:val="yellow"/>
          <w:bdr w:val="single" w:sz="4" w:space="0" w:color="auto"/>
        </w:rPr>
        <w:t xml:space="preserve">tendency to </w:t>
      </w:r>
      <w:r w:rsidRPr="00CE46FE">
        <w:rPr>
          <w:rStyle w:val="StyleBoldUnderline"/>
          <w:highlight w:val="yellow"/>
          <w:bdr w:val="single" w:sz="4" w:space="0" w:color="auto"/>
        </w:rPr>
        <w:t xml:space="preserve">personalize </w:t>
      </w:r>
      <w:r w:rsidRPr="00957948">
        <w:rPr>
          <w:rStyle w:val="StyleBoldUnderline"/>
          <w:highlight w:val="yellow"/>
          <w:bdr w:val="single" w:sz="4" w:space="0" w:color="auto"/>
        </w:rPr>
        <w:t>argument</w:t>
      </w:r>
      <w:r w:rsidRPr="00091AFA">
        <w:rPr>
          <w:sz w:val="14"/>
          <w:highlight w:val="yellow"/>
        </w:rPr>
        <w:t xml:space="preserve"> </w:t>
      </w:r>
      <w:r w:rsidRPr="00957948">
        <w:rPr>
          <w:rStyle w:val="StyleBoldUnderline"/>
          <w:highlight w:val="yellow"/>
        </w:rPr>
        <w:t>and to foreground</w:t>
      </w:r>
      <w:r w:rsidRPr="00091AFA">
        <w:rPr>
          <w:sz w:val="14"/>
        </w:rPr>
        <w:t xml:space="preserve"> what Wendy Brown has called "</w:t>
      </w:r>
      <w:r w:rsidRPr="00957948">
        <w:rPr>
          <w:rStyle w:val="StyleBoldUnderline"/>
          <w:highlight w:val="yellow"/>
          <w:bdr w:val="single" w:sz="4" w:space="0" w:color="auto"/>
        </w:rPr>
        <w:t>states of injury</w:t>
      </w:r>
      <w:r w:rsidRPr="00091AFA">
        <w:rPr>
          <w:sz w:val="14"/>
        </w:rPr>
        <w:t xml:space="preserve">." </w:t>
      </w:r>
      <w:r w:rsidRPr="00957948">
        <w:rPr>
          <w:rStyle w:val="StyleBoldUnderline"/>
        </w:rPr>
        <w:t>Probyn</w:t>
      </w:r>
      <w:r w:rsidRPr="003756F7">
        <w:rPr>
          <w:rStyle w:val="StyleBoldUnderline"/>
        </w:rPr>
        <w:t xml:space="preserve"> says</w:t>
      </w:r>
      <w:r w:rsidRPr="00091AFA">
        <w:rPr>
          <w:sz w:val="14"/>
        </w:rPr>
        <w:t xml:space="preserve">, for example, that </w:t>
      </w:r>
      <w:r w:rsidRPr="003756F7">
        <w:rPr>
          <w:rStyle w:val="StyleBoldUnderline"/>
        </w:rPr>
        <w:t>she "</w:t>
      </w:r>
      <w:r w:rsidRPr="00957948">
        <w:rPr>
          <w:rStyle w:val="StyleBoldUnderline"/>
        </w:rPr>
        <w:t xml:space="preserve">felt ostracized </w:t>
      </w:r>
      <w:r w:rsidRPr="00170410">
        <w:rPr>
          <w:rStyle w:val="StyleBoldUnderline"/>
        </w:rPr>
        <w:t>by the books</w:t>
      </w:r>
      <w:r w:rsidRPr="003756F7">
        <w:rPr>
          <w:rStyle w:val="StyleBoldUnderline"/>
        </w:rPr>
        <w:t xml:space="preserve"> content and </w:t>
      </w:r>
      <w:r w:rsidRPr="00170410">
        <w:rPr>
          <w:rStyle w:val="StyleBoldUnderline"/>
        </w:rPr>
        <w:t>style."</w:t>
      </w:r>
      <w:r w:rsidRPr="00091AFA">
        <w:rPr>
          <w:sz w:val="14"/>
        </w:rPr>
        <w:t xml:space="preserve"> </w:t>
      </w:r>
      <w:r w:rsidRPr="00170410">
        <w:rPr>
          <w:rStyle w:val="StyleBoldUnderline"/>
          <w:bdr w:val="single" w:sz="4" w:space="0" w:color="auto"/>
        </w:rPr>
        <w:t>Ostracized?</w:t>
      </w:r>
      <w:r w:rsidRPr="00091AFA">
        <w:rPr>
          <w:sz w:val="14"/>
        </w:rPr>
        <w:t xml:space="preserve"> </w:t>
      </w:r>
      <w:r w:rsidRPr="00957948">
        <w:rPr>
          <w:rStyle w:val="StyleBoldUnderline"/>
        </w:rPr>
        <w:t xml:space="preserve">Argument </w:t>
      </w:r>
      <w:r w:rsidRPr="00170410">
        <w:rPr>
          <w:rStyle w:val="StyleBoldUnderline"/>
        </w:rPr>
        <w:t xml:space="preserve">here </w:t>
      </w:r>
      <w:r w:rsidRPr="00957948">
        <w:rPr>
          <w:rStyle w:val="StyleBoldUnderline"/>
        </w:rPr>
        <w:t>is seen as directly harming persons</w:t>
      </w:r>
      <w:r w:rsidRPr="00091AFA">
        <w:rPr>
          <w:sz w:val="14"/>
        </w:rPr>
        <w:t xml:space="preserve">, and </w:t>
      </w:r>
      <w:r w:rsidRPr="003756F7">
        <w:rPr>
          <w:rStyle w:val="StyleBoldUnderline"/>
        </w:rPr>
        <w:t xml:space="preserve">this is precisely the state of affairs to which </w:t>
      </w:r>
      <w:r w:rsidRPr="00170410">
        <w:rPr>
          <w:rStyle w:val="StyleBoldUnderline"/>
          <w:bdr w:val="single" w:sz="4" w:space="0" w:color="auto"/>
        </w:rPr>
        <w:t>I object</w:t>
      </w:r>
      <w:r w:rsidRPr="00091AFA">
        <w:rPr>
          <w:sz w:val="14"/>
          <w:bdr w:val="single" w:sz="4" w:space="0" w:color="auto"/>
        </w:rPr>
        <w:t>.</w:t>
      </w:r>
      <w:r w:rsidRPr="00091AFA">
        <w:rPr>
          <w:sz w:val="14"/>
        </w:rPr>
        <w:t xml:space="preserve"> </w:t>
      </w:r>
      <w:r w:rsidRPr="00CE46FE">
        <w:rPr>
          <w:rStyle w:val="StyleBoldUnderline"/>
          <w:highlight w:val="yellow"/>
          <w:bdr w:val="single" w:sz="4" w:space="0" w:color="auto"/>
        </w:rPr>
        <w:t xml:space="preserve">Argument is not injurious to persons. Policies are </w:t>
      </w:r>
      <w:r w:rsidRPr="00170410">
        <w:rPr>
          <w:rStyle w:val="StyleBoldUnderline"/>
          <w:bdr w:val="single" w:sz="4" w:space="0" w:color="auto"/>
        </w:rPr>
        <w:t>injurious to persons</w:t>
      </w:r>
      <w:r w:rsidRPr="00091AFA">
        <w:rPr>
          <w:sz w:val="14"/>
        </w:rPr>
        <w:t xml:space="preserve"> </w:t>
      </w:r>
      <w:r w:rsidRPr="00170410">
        <w:rPr>
          <w:rStyle w:val="StyleBoldUnderline"/>
        </w:rPr>
        <w:t>and institutionalized practices can alienate and exclude</w:t>
      </w:r>
      <w:r w:rsidRPr="00091AFA">
        <w:rPr>
          <w:sz w:val="14"/>
        </w:rPr>
        <w:t xml:space="preserve">. </w:t>
      </w:r>
      <w:r w:rsidRPr="003756F7">
        <w:rPr>
          <w:rStyle w:val="StyleBoldUnderline"/>
        </w:rPr>
        <w:t xml:space="preserve">But </w:t>
      </w:r>
      <w:r w:rsidRPr="00CE46FE">
        <w:rPr>
          <w:rStyle w:val="StyleBoldUnderline"/>
          <w:highlight w:val="yellow"/>
        </w:rPr>
        <w:t>argument</w:t>
      </w:r>
      <w:r w:rsidRPr="003756F7">
        <w:rPr>
          <w:rStyle w:val="StyleBoldUnderline"/>
        </w:rPr>
        <w:t xml:space="preserve"> itself </w:t>
      </w:r>
      <w:r w:rsidRPr="00CE46FE">
        <w:rPr>
          <w:rStyle w:val="StyleBoldUnderline"/>
          <w:highlight w:val="yellow"/>
        </w:rPr>
        <w:t>is not</w:t>
      </w:r>
      <w:r w:rsidRPr="003756F7">
        <w:rPr>
          <w:rStyle w:val="StyleBoldUnderline"/>
        </w:rPr>
        <w:t xml:space="preserve"> directly </w:t>
      </w:r>
      <w:r w:rsidRPr="00CE46FE">
        <w:rPr>
          <w:rStyle w:val="StyleBoldUnderline"/>
          <w:highlight w:val="yellow"/>
        </w:rPr>
        <w:t>harmful</w:t>
      </w:r>
      <w:r w:rsidRPr="00091AFA">
        <w:rPr>
          <w:sz w:val="14"/>
        </w:rPr>
        <w:t xml:space="preserve">; </w:t>
      </w:r>
      <w:r w:rsidRPr="007E71B6">
        <w:rPr>
          <w:rStyle w:val="StyleBoldUnderline"/>
        </w:rPr>
        <w:t xml:space="preserve">once one says it is, </w:t>
      </w:r>
      <w:r w:rsidRPr="00CE46FE">
        <w:rPr>
          <w:rStyle w:val="StyleBoldUnderline"/>
          <w:highlight w:val="yellow"/>
        </w:rPr>
        <w:t>one is</w:t>
      </w:r>
      <w:r w:rsidRPr="00091AFA">
        <w:rPr>
          <w:sz w:val="14"/>
          <w:highlight w:val="yellow"/>
        </w:rPr>
        <w:t xml:space="preserve"> </w:t>
      </w:r>
      <w:r w:rsidRPr="00CE46FE">
        <w:rPr>
          <w:rStyle w:val="StyleBoldUnderline"/>
          <w:highlight w:val="yellow"/>
          <w:bdr w:val="single" w:sz="4" w:space="0" w:color="auto"/>
        </w:rPr>
        <w:t xml:space="preserve">very close to </w:t>
      </w:r>
      <w:r w:rsidRPr="00CE0436">
        <w:rPr>
          <w:rStyle w:val="StyleBoldUnderline"/>
          <w:bdr w:val="single" w:sz="4" w:space="0" w:color="auto"/>
        </w:rPr>
        <w:t xml:space="preserve">a logic of </w:t>
      </w:r>
      <w:r w:rsidRPr="00CE46FE">
        <w:rPr>
          <w:rStyle w:val="StyleBoldUnderline"/>
          <w:highlight w:val="yellow"/>
          <w:bdr w:val="single" w:sz="4" w:space="0" w:color="auto"/>
        </w:rPr>
        <w:t>censorship</w:t>
      </w:r>
      <w:r w:rsidRPr="00091AFA">
        <w:rPr>
          <w:sz w:val="14"/>
          <w:highlight w:val="yellow"/>
        </w:rPr>
        <w:t>.</w:t>
      </w:r>
      <w:r w:rsidRPr="00091AFA">
        <w:rPr>
          <w:sz w:val="14"/>
        </w:rPr>
        <w:t xml:space="preserve"> </w:t>
      </w:r>
      <w:r w:rsidRPr="00CE46FE">
        <w:rPr>
          <w:rStyle w:val="StyleBoldUnderline"/>
          <w:highlight w:val="yellow"/>
        </w:rPr>
        <w:t>The most productive thing</w:t>
      </w:r>
      <w:r w:rsidRPr="003756F7">
        <w:rPr>
          <w:rStyle w:val="StyleBoldUnderline"/>
        </w:rPr>
        <w:t xml:space="preserve"> to </w:t>
      </w:r>
      <w:r w:rsidRPr="00170410">
        <w:rPr>
          <w:rStyle w:val="StyleBoldUnderline"/>
        </w:rPr>
        <w:t>do in an open academic culture (and in societies that aspire to freedom</w:t>
      </w:r>
      <w:r w:rsidRPr="00091AFA">
        <w:rPr>
          <w:sz w:val="14"/>
        </w:rPr>
        <w:t xml:space="preserve"> and democracy) </w:t>
      </w:r>
      <w:r w:rsidRPr="00170410">
        <w:rPr>
          <w:rStyle w:val="StyleBoldUnderline"/>
        </w:rPr>
        <w:t>when</w:t>
      </w:r>
      <w:r w:rsidRPr="003756F7">
        <w:rPr>
          <w:rStyle w:val="StyleBoldUnderline"/>
        </w:rPr>
        <w:t xml:space="preserve"> you encounter</w:t>
      </w:r>
      <w:r w:rsidRPr="00091AFA">
        <w:rPr>
          <w:sz w:val="14"/>
        </w:rPr>
        <w:t xml:space="preserve"> a book or </w:t>
      </w:r>
      <w:r w:rsidRPr="003756F7">
        <w:rPr>
          <w:rStyle w:val="StyleBoldUnderline"/>
        </w:rPr>
        <w:t xml:space="preserve">an argument that you disagree with </w:t>
      </w:r>
      <w:r w:rsidRPr="00CE46FE">
        <w:rPr>
          <w:rStyle w:val="StyleBoldUnderline"/>
          <w:highlight w:val="yellow"/>
        </w:rPr>
        <w:t>is to</w:t>
      </w:r>
      <w:r w:rsidRPr="00091AFA">
        <w:rPr>
          <w:sz w:val="14"/>
          <w:highlight w:val="yellow"/>
        </w:rPr>
        <w:t xml:space="preserve"> </w:t>
      </w:r>
      <w:r w:rsidRPr="00CE46FE">
        <w:rPr>
          <w:rStyle w:val="StyleBoldUnderline"/>
          <w:highlight w:val="yellow"/>
          <w:bdr w:val="single" w:sz="4" w:space="0" w:color="auto"/>
        </w:rPr>
        <w:t>produce a response</w:t>
      </w:r>
      <w:r w:rsidRPr="00091AFA">
        <w:rPr>
          <w:sz w:val="14"/>
        </w:rPr>
        <w:t xml:space="preserve"> or a book </w:t>
      </w:r>
      <w:r w:rsidRPr="00CE46FE">
        <w:rPr>
          <w:rStyle w:val="StyleBoldUnderline"/>
          <w:highlight w:val="yellow"/>
          <w:bdr w:val="single" w:sz="4" w:space="0" w:color="auto"/>
        </w:rPr>
        <w:t>that states your disagreement</w:t>
      </w:r>
      <w:r w:rsidRPr="00091AFA">
        <w:rPr>
          <w:sz w:val="14"/>
        </w:rPr>
        <w:t xml:space="preserve">. </w:t>
      </w:r>
      <w:r w:rsidRPr="00CE46FE">
        <w:rPr>
          <w:rStyle w:val="StyleBoldUnderline"/>
          <w:highlight w:val="yellow"/>
        </w:rPr>
        <w:t>But to assert that the book</w:t>
      </w:r>
      <w:r w:rsidRPr="003756F7">
        <w:rPr>
          <w:rStyle w:val="StyleBoldUnderline"/>
        </w:rPr>
        <w:t xml:space="preserve"> itself directly </w:t>
      </w:r>
      <w:r w:rsidRPr="00CE46FE">
        <w:rPr>
          <w:rStyle w:val="StyleBoldUnderline"/>
          <w:highlight w:val="yellow"/>
        </w:rPr>
        <w:t>harms you is</w:t>
      </w:r>
      <w:r w:rsidRPr="00091AFA">
        <w:rPr>
          <w:sz w:val="14"/>
        </w:rPr>
        <w:t xml:space="preserve"> </w:t>
      </w:r>
      <w:r w:rsidRPr="003756F7">
        <w:rPr>
          <w:rStyle w:val="StyleBoldUnderline"/>
        </w:rPr>
        <w:t xml:space="preserve">tantamount to </w:t>
      </w:r>
      <w:r w:rsidRPr="00CE46FE">
        <w:rPr>
          <w:rStyle w:val="StyleBoldUnderline"/>
          <w:highlight w:val="yellow"/>
        </w:rPr>
        <w:t xml:space="preserve">saying </w:t>
      </w:r>
      <w:r w:rsidRPr="00170410">
        <w:rPr>
          <w:rStyle w:val="StyleBoldUnderline"/>
        </w:rPr>
        <w:t xml:space="preserve">that </w:t>
      </w:r>
      <w:r w:rsidRPr="00CE46FE">
        <w:rPr>
          <w:rStyle w:val="StyleBoldUnderline"/>
          <w:highlight w:val="yellow"/>
        </w:rPr>
        <w:t>you</w:t>
      </w:r>
      <w:r w:rsidRPr="00091AFA">
        <w:rPr>
          <w:sz w:val="14"/>
          <w:highlight w:val="yellow"/>
        </w:rPr>
        <w:t xml:space="preserve"> </w:t>
      </w:r>
      <w:r w:rsidRPr="00CE46FE">
        <w:rPr>
          <w:rStyle w:val="StyleBoldUnderline"/>
          <w:highlight w:val="yellow"/>
          <w:bdr w:val="single" w:sz="4" w:space="0" w:color="auto"/>
        </w:rPr>
        <w:t xml:space="preserve">do not believe in argument </w:t>
      </w:r>
      <w:r w:rsidRPr="00957948">
        <w:rPr>
          <w:rStyle w:val="StyleBoldUnderline"/>
          <w:bdr w:val="single" w:sz="4" w:space="0" w:color="auto"/>
        </w:rPr>
        <w:t>or in the free exchange of ideas</w:t>
      </w:r>
      <w:r w:rsidRPr="00091AFA">
        <w:rPr>
          <w:sz w:val="14"/>
          <w:highlight w:val="yellow"/>
        </w:rPr>
        <w:t xml:space="preserve">, </w:t>
      </w:r>
      <w:r w:rsidRPr="00CE46FE">
        <w:rPr>
          <w:rStyle w:val="StyleBoldUnderline"/>
          <w:highlight w:val="yellow"/>
        </w:rPr>
        <w:t>that</w:t>
      </w:r>
      <w:r w:rsidRPr="00091AFA">
        <w:rPr>
          <w:sz w:val="14"/>
          <w:highlight w:val="yellow"/>
        </w:rPr>
        <w:t xml:space="preserve"> </w:t>
      </w:r>
      <w:r w:rsidRPr="00CE46FE">
        <w:rPr>
          <w:rStyle w:val="StyleBoldUnderline"/>
          <w:highlight w:val="yellow"/>
          <w:bdr w:val="single" w:sz="4" w:space="0" w:color="auto"/>
        </w:rPr>
        <w:t xml:space="preserve">your </w:t>
      </w:r>
      <w:r w:rsidRPr="003459CF">
        <w:rPr>
          <w:rStyle w:val="StyleBoldUnderline"/>
          <w:bdr w:val="single" w:sz="4" w:space="0" w:color="auto"/>
        </w:rPr>
        <w:t xml:space="preserve">claim to </w:t>
      </w:r>
      <w:r w:rsidRPr="00CE46FE">
        <w:rPr>
          <w:rStyle w:val="StyleBoldUnderline"/>
          <w:highlight w:val="yellow"/>
          <w:bdr w:val="single" w:sz="4" w:space="0" w:color="auto"/>
        </w:rPr>
        <w:t>injury somehow damns your opponent's ideas</w:t>
      </w:r>
      <w:r w:rsidRPr="00091AFA">
        <w:rPr>
          <w:sz w:val="14"/>
        </w:rPr>
        <w:t>.</w:t>
      </w:r>
    </w:p>
    <w:p w14:paraId="19070F4B" w14:textId="77777777" w:rsidR="00F35253" w:rsidRPr="00091AFA" w:rsidRDefault="00F35253" w:rsidP="00F35253">
      <w:pPr>
        <w:rPr>
          <w:sz w:val="14"/>
        </w:rPr>
      </w:pPr>
      <w:r w:rsidRPr="00091AFA">
        <w:rPr>
          <w:sz w:val="14"/>
        </w:rPr>
        <w:t xml:space="preserve">When Probyn isn't symptomatic, she's just downright sloppy. One could work to build up the substance of points that she throws out the car window as she screeches on to her next destination, but life is short, and those with considered objections to liberalism and proceduralism would not be particularly well served by the exercise. As far as I can tell, Probyn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book, and particularly in my discussion of the headscarf debate in France, identity is likely to be at the center of key arguments about life in plural democracies; </w:t>
      </w:r>
      <w:r w:rsidRPr="003459CF">
        <w:rPr>
          <w:rStyle w:val="StyleBoldUnderline"/>
        </w:rPr>
        <w:t>my</w:t>
      </w:r>
      <w:r w:rsidRPr="003756F7">
        <w:rPr>
          <w:rStyle w:val="StyleBoldUnderline"/>
        </w:rPr>
        <w:t xml:space="preserve"> point is</w:t>
      </w:r>
      <w:r w:rsidRPr="00091AFA">
        <w:rPr>
          <w:sz w:val="14"/>
        </w:rPr>
        <w:t xml:space="preserve"> </w:t>
      </w:r>
      <w:r w:rsidRPr="003756F7">
        <w:rPr>
          <w:rStyle w:val="StyleBoldUnderline"/>
          <w:bdr w:val="single" w:sz="4" w:space="0" w:color="auto"/>
        </w:rPr>
        <w:t>not</w:t>
      </w:r>
      <w:r w:rsidRPr="00091AFA">
        <w:rPr>
          <w:sz w:val="14"/>
        </w:rPr>
        <w:t xml:space="preserve"> </w:t>
      </w:r>
      <w:r w:rsidRPr="003756F7">
        <w:rPr>
          <w:rStyle w:val="StyleBoldUnderline"/>
        </w:rPr>
        <w:t xml:space="preserve">that </w:t>
      </w:r>
      <w:r w:rsidRPr="00CE46FE">
        <w:rPr>
          <w:rStyle w:val="StyleBoldUnderline"/>
          <w:highlight w:val="yellow"/>
        </w:rPr>
        <w:t>identity is</w:t>
      </w:r>
      <w:r w:rsidRPr="003756F7">
        <w:rPr>
          <w:rStyle w:val="StyleBoldUnderline"/>
        </w:rPr>
        <w:t xml:space="preserve"> not </w:t>
      </w:r>
      <w:r w:rsidRPr="00CE46FE">
        <w:rPr>
          <w:rStyle w:val="StyleBoldUnderline"/>
          <w:highlight w:val="yellow"/>
        </w:rPr>
        <w:t>relevant</w:t>
      </w:r>
      <w:r w:rsidRPr="003756F7">
        <w:rPr>
          <w:rStyle w:val="StyleBoldUnderline"/>
        </w:rPr>
        <w:t>,</w:t>
      </w:r>
      <w:r w:rsidRPr="00091AFA">
        <w:rPr>
          <w:sz w:val="14"/>
        </w:rPr>
        <w:t xml:space="preserve"> </w:t>
      </w:r>
      <w:r w:rsidRPr="00CE46FE">
        <w:rPr>
          <w:rStyle w:val="StyleBoldUnderline"/>
          <w:highlight w:val="yellow"/>
        </w:rPr>
        <w:t>but</w:t>
      </w:r>
      <w:r w:rsidRPr="003756F7">
        <w:rPr>
          <w:rStyle w:val="StyleBoldUnderline"/>
        </w:rPr>
        <w:t xml:space="preserve"> simply that</w:t>
      </w:r>
      <w:r w:rsidRPr="00091AFA">
        <w:rPr>
          <w:sz w:val="14"/>
        </w:rPr>
        <w:t xml:space="preserve"> </w:t>
      </w:r>
      <w:r w:rsidRPr="003756F7">
        <w:rPr>
          <w:rStyle w:val="StyleBoldUnderline"/>
          <w:bdr w:val="single" w:sz="4" w:space="0" w:color="auto"/>
        </w:rPr>
        <w:t xml:space="preserve">it </w:t>
      </w:r>
      <w:r w:rsidRPr="00CE46FE">
        <w:rPr>
          <w:rStyle w:val="StyleBoldUnderline"/>
          <w:highlight w:val="yellow"/>
          <w:bdr w:val="single" w:sz="4" w:space="0" w:color="auto"/>
        </w:rPr>
        <w:t>should not be used to trump</w:t>
      </w:r>
      <w:r w:rsidRPr="003756F7">
        <w:rPr>
          <w:rStyle w:val="StyleBoldUnderline"/>
          <w:bdr w:val="single" w:sz="4" w:space="0" w:color="auto"/>
        </w:rPr>
        <w:t xml:space="preserve"> or stifle </w:t>
      </w:r>
      <w:r w:rsidRPr="00CE46FE">
        <w:rPr>
          <w:rStyle w:val="StyleBoldUnderline"/>
          <w:highlight w:val="yellow"/>
          <w:bdr w:val="single" w:sz="4" w:space="0" w:color="auto"/>
        </w:rPr>
        <w:t>argument</w:t>
      </w:r>
      <w:r w:rsidRPr="00091AFA">
        <w:rPr>
          <w:sz w:val="14"/>
        </w:rPr>
        <w:t xml:space="preserve">. </w:t>
      </w:r>
    </w:p>
    <w:p w14:paraId="3EE2648C" w14:textId="77777777" w:rsidR="00F35253" w:rsidRPr="00091AFA" w:rsidRDefault="00F35253" w:rsidP="00F35253">
      <w:pPr>
        <w:rPr>
          <w:sz w:val="14"/>
        </w:rPr>
      </w:pPr>
      <w:r w:rsidRPr="00091AFA">
        <w:rPr>
          <w:sz w:val="14"/>
        </w:rPr>
        <w:t xml:space="preserve">In closing, I'd like to speak briefly to the question of proceduralism's relevance to democratic vitality. One important way of extending the proceduralist arguments put forth by Habeimas is to work on how </w:t>
      </w:r>
      <w:r w:rsidRPr="00957948">
        <w:rPr>
          <w:rStyle w:val="StyleBoldUnderline"/>
          <w:highlight w:val="yellow"/>
        </w:rPr>
        <w:t>institutions and practices might better promote participation in democratic life.</w:t>
      </w:r>
      <w:r w:rsidRPr="00091AFA">
        <w:rPr>
          <w:sz w:val="14"/>
        </w:rPr>
        <w:t xml:space="preserve"> The </w:t>
      </w:r>
      <w:r w:rsidRPr="00CE46FE">
        <w:rPr>
          <w:rStyle w:val="StyleBoldUnderline"/>
          <w:highlight w:val="yellow"/>
        </w:rPr>
        <w:t>apathy</w:t>
      </w:r>
      <w:r w:rsidRPr="003756F7">
        <w:rPr>
          <w:rStyle w:val="StyleBoldUnderline"/>
        </w:rPr>
        <w:t xml:space="preserve"> and nonparticipation </w:t>
      </w:r>
      <w:r w:rsidRPr="00CE46FE">
        <w:rPr>
          <w:rStyle w:val="StyleBoldUnderline"/>
          <w:highlight w:val="yellow"/>
        </w:rPr>
        <w:t>plaguing democratic institutions</w:t>
      </w:r>
      <w:r w:rsidRPr="003756F7">
        <w:rPr>
          <w:rStyle w:val="StyleBoldUnderline"/>
        </w:rPr>
        <w:t xml:space="preserve"> in the U</w:t>
      </w:r>
      <w:r w:rsidRPr="00091AFA">
        <w:rPr>
          <w:sz w:val="14"/>
        </w:rPr>
        <w:t xml:space="preserve">nited </w:t>
      </w:r>
      <w:r w:rsidRPr="003756F7">
        <w:rPr>
          <w:rStyle w:val="StyleBoldUnderline"/>
        </w:rPr>
        <w:t>S</w:t>
      </w:r>
      <w:r w:rsidRPr="00091AFA">
        <w:rPr>
          <w:sz w:val="14"/>
        </w:rPr>
        <w:t xml:space="preserve">tates </w:t>
      </w:r>
      <w:r w:rsidRPr="00CE46FE">
        <w:rPr>
          <w:rStyle w:val="StyleBoldUnderline"/>
          <w:highlight w:val="yellow"/>
        </w:rPr>
        <w:t>is a serious</w:t>
      </w:r>
      <w:r w:rsidRPr="003756F7">
        <w:rPr>
          <w:rStyle w:val="StyleBoldUnderline"/>
        </w:rPr>
        <w:t xml:space="preserve"> </w:t>
      </w:r>
      <w:r w:rsidRPr="00CE46FE">
        <w:rPr>
          <w:rStyle w:val="StyleBoldUnderline"/>
          <w:highlight w:val="yellow"/>
        </w:rPr>
        <w:t xml:space="preserve">problem, </w:t>
      </w:r>
      <w:r w:rsidRPr="00F225B6">
        <w:rPr>
          <w:rStyle w:val="StyleBoldUnderline"/>
        </w:rPr>
        <w:t>and can be</w:t>
      </w:r>
      <w:r w:rsidRPr="00091AFA">
        <w:rPr>
          <w:sz w:val="14"/>
        </w:rPr>
        <w:t xml:space="preserve"> </w:t>
      </w:r>
      <w:r w:rsidRPr="00957948">
        <w:rPr>
          <w:rStyle w:val="StyleBoldUnderline"/>
          <w:bdr w:val="single" w:sz="4" w:space="0" w:color="auto"/>
        </w:rPr>
        <w:t>separated from</w:t>
      </w:r>
      <w:r w:rsidRPr="00091AFA">
        <w:rPr>
          <w:sz w:val="14"/>
        </w:rPr>
        <w:t xml:space="preserve"> the more romantic theoretical investments in a refusal to accept the terms of what counts as argument, or in </w:t>
      </w:r>
      <w:r w:rsidRPr="00CE46FE">
        <w:rPr>
          <w:rStyle w:val="StyleBoldUnderline"/>
          <w:highlight w:val="yellow"/>
          <w:bdr w:val="single" w:sz="4" w:space="0" w:color="auto"/>
        </w:rPr>
        <w:t>assertions of inassimilable difference</w:t>
      </w:r>
      <w:r w:rsidRPr="00091AFA">
        <w:rPr>
          <w:sz w:val="14"/>
        </w:rPr>
        <w:t xml:space="preserve">. With respect to </w:t>
      </w:r>
      <w:r w:rsidRPr="00F225B6">
        <w:rPr>
          <w:rStyle w:val="StyleBoldUnderline"/>
        </w:rPr>
        <w:t>the latter</w:t>
      </w:r>
      <w:r w:rsidRPr="00091AFA">
        <w:rPr>
          <w:sz w:val="14"/>
        </w:rPr>
        <w:t xml:space="preserve">, which </w:t>
      </w:r>
      <w:r w:rsidRPr="00CE46FE">
        <w:rPr>
          <w:rStyle w:val="StyleBoldUnderline"/>
          <w:highlight w:val="yellow"/>
        </w:rPr>
        <w:t>is</w:t>
      </w:r>
      <w:r w:rsidRPr="006776B1">
        <w:rPr>
          <w:rStyle w:val="StyleBoldUnderline"/>
        </w:rPr>
        <w:t xml:space="preserve"> often </w:t>
      </w:r>
      <w:r w:rsidRPr="00CE46FE">
        <w:rPr>
          <w:rStyle w:val="StyleBoldUnderline"/>
          <w:highlight w:val="yellow"/>
        </w:rPr>
        <w:t>glorified</w:t>
      </w:r>
      <w:r w:rsidRPr="006776B1">
        <w:rPr>
          <w:rStyle w:val="StyleBoldUnderline"/>
        </w:rPr>
        <w:t xml:space="preserve"> precisely </w:t>
      </w:r>
      <w:r w:rsidRPr="00CE46FE">
        <w:rPr>
          <w:rStyle w:val="StyleBoldUnderline"/>
          <w:highlight w:val="yellow"/>
        </w:rPr>
        <w:t>as</w:t>
      </w:r>
      <w:r w:rsidRPr="006776B1">
        <w:rPr>
          <w:rStyle w:val="StyleBoldUnderline"/>
        </w:rPr>
        <w:t xml:space="preserve"> the moment when </w:t>
      </w:r>
      <w:r w:rsidRPr="00CE46FE">
        <w:rPr>
          <w:rStyle w:val="StyleBoldUnderline"/>
          <w:highlight w:val="yellow"/>
        </w:rPr>
        <w:t>politics</w:t>
      </w:r>
      <w:r w:rsidRPr="006776B1">
        <w:rPr>
          <w:rStyle w:val="StyleBoldUnderline"/>
        </w:rPr>
        <w:t xml:space="preserve"> or democracy is truly occurring</w:t>
      </w:r>
      <w:r w:rsidRPr="00091AFA">
        <w:rPr>
          <w:sz w:val="14"/>
        </w:rPr>
        <w:t xml:space="preserve">, I would say, </w:t>
      </w:r>
      <w:r w:rsidRPr="00F225B6">
        <w:rPr>
          <w:rStyle w:val="StyleBoldUnderline"/>
        </w:rPr>
        <w:t>on the contrary</w:t>
      </w:r>
      <w:r w:rsidRPr="00091AFA">
        <w:rPr>
          <w:sz w:val="14"/>
        </w:rPr>
        <w:t xml:space="preserve"> </w:t>
      </w:r>
      <w:r w:rsidRPr="00CE46FE">
        <w:rPr>
          <w:rStyle w:val="StyleBoldUnderline"/>
          <w:highlight w:val="yellow"/>
          <w:bdr w:val="single" w:sz="4" w:space="0" w:color="auto"/>
        </w:rPr>
        <w:t>democracy is</w:t>
      </w:r>
      <w:r w:rsidRPr="006776B1">
        <w:rPr>
          <w:rStyle w:val="StyleBoldUnderline"/>
          <w:bdr w:val="single" w:sz="4" w:space="0" w:color="auto"/>
        </w:rPr>
        <w:t xml:space="preserve"> </w:t>
      </w:r>
      <w:r w:rsidRPr="00CE46FE">
        <w:rPr>
          <w:rStyle w:val="StyleBoldUnderline"/>
          <w:highlight w:val="yellow"/>
          <w:bdr w:val="single" w:sz="4" w:space="0" w:color="auto"/>
        </w:rPr>
        <w:t>not happening then</w:t>
      </w:r>
      <w:r w:rsidRPr="00091AFA">
        <w:rPr>
          <w:sz w:val="14"/>
          <w:highlight w:val="yellow"/>
        </w:rPr>
        <w:t>-</w:t>
      </w:r>
      <w:r w:rsidRPr="00CE46FE">
        <w:rPr>
          <w:rStyle w:val="StyleBoldUnderline"/>
          <w:highlight w:val="yellow"/>
        </w:rPr>
        <w:t xml:space="preserve">rather, </w:t>
      </w:r>
      <w:r w:rsidRPr="00F225B6">
        <w:rPr>
          <w:rStyle w:val="StyleBoldUnderline"/>
        </w:rPr>
        <w:t>the</w:t>
      </w:r>
      <w:r w:rsidRPr="00091AFA">
        <w:rPr>
          <w:sz w:val="14"/>
        </w:rPr>
        <w:t xml:space="preserve"> limits or </w:t>
      </w:r>
      <w:r w:rsidRPr="00CE46FE">
        <w:rPr>
          <w:rStyle w:val="StyleBoldUnderline"/>
          <w:highlight w:val="yellow"/>
          <w:bdr w:val="single" w:sz="4" w:space="0" w:color="auto"/>
        </w:rPr>
        <w:t xml:space="preserve">deficiencies of an </w:t>
      </w:r>
      <w:r w:rsidRPr="00F225B6">
        <w:rPr>
          <w:rStyle w:val="StyleBoldUnderline"/>
          <w:bdr w:val="single" w:sz="4" w:space="0" w:color="auto"/>
        </w:rPr>
        <w:t xml:space="preserve">actually </w:t>
      </w:r>
      <w:r w:rsidRPr="00CE46FE">
        <w:rPr>
          <w:rStyle w:val="StyleBoldUnderline"/>
          <w:highlight w:val="yellow"/>
          <w:bdr w:val="single" w:sz="4" w:space="0" w:color="auto"/>
        </w:rPr>
        <w:t>existing democracy are making themselves felt</w:t>
      </w:r>
      <w:r w:rsidRPr="00091AFA">
        <w:rPr>
          <w:sz w:val="14"/>
        </w:rPr>
        <w:t xml:space="preserve">. </w:t>
      </w:r>
      <w:r w:rsidRPr="00CE46FE">
        <w:rPr>
          <w:rStyle w:val="StyleBoldUnderline"/>
          <w:highlight w:val="yellow"/>
        </w:rPr>
        <w:t>Acknowledging</w:t>
      </w:r>
      <w:r w:rsidRPr="006776B1">
        <w:rPr>
          <w:rStyle w:val="StyleBoldUnderline"/>
        </w:rPr>
        <w:t xml:space="preserve"> struggle, </w:t>
      </w:r>
      <w:r w:rsidRPr="00F225B6">
        <w:rPr>
          <w:rStyle w:val="StyleBoldUnderline"/>
        </w:rPr>
        <w:t xml:space="preserve">conflict, and </w:t>
      </w:r>
      <w:r w:rsidRPr="00CE46FE">
        <w:rPr>
          <w:rStyle w:val="StyleBoldUnderline"/>
          <w:highlight w:val="yellow"/>
        </w:rPr>
        <w:t>exclusion is vital to democracy,</w:t>
      </w:r>
      <w:r w:rsidRPr="006776B1">
        <w:rPr>
          <w:rStyle w:val="StyleBoldUnderline"/>
        </w:rPr>
        <w:t xml:space="preserve"> </w:t>
      </w:r>
      <w:r w:rsidRPr="00CE46FE">
        <w:rPr>
          <w:rStyle w:val="StyleBoldUnderline"/>
          <w:highlight w:val="yellow"/>
        </w:rPr>
        <w:t>but</w:t>
      </w:r>
      <w:r w:rsidRPr="00091AFA">
        <w:rPr>
          <w:sz w:val="14"/>
          <w:highlight w:val="yellow"/>
        </w:rPr>
        <w:t xml:space="preserve"> </w:t>
      </w:r>
      <w:r w:rsidRPr="00CE46FE">
        <w:rPr>
          <w:rStyle w:val="StyleBoldUnderline"/>
          <w:highlight w:val="yellow"/>
        </w:rPr>
        <w:t>insisting</w:t>
      </w:r>
      <w:r w:rsidRPr="006776B1">
        <w:rPr>
          <w:rStyle w:val="StyleBoldUnderline"/>
        </w:rPr>
        <w:t xml:space="preserve"> that </w:t>
      </w:r>
      <w:r w:rsidRPr="00CE46FE">
        <w:rPr>
          <w:rStyle w:val="StyleBoldUnderline"/>
          <w:highlight w:val="yellow"/>
        </w:rPr>
        <w:t>exclusion is</w:t>
      </w:r>
      <w:r w:rsidRPr="006776B1">
        <w:rPr>
          <w:rStyle w:val="StyleBoldUnderline"/>
        </w:rPr>
        <w:t xml:space="preserve"> not so much a persistent challenge for modern liberal democracies but rather</w:t>
      </w:r>
      <w:r w:rsidRPr="00091AFA">
        <w:rPr>
          <w:sz w:val="14"/>
        </w:rPr>
        <w:t xml:space="preserve"> </w:t>
      </w:r>
      <w:r w:rsidRPr="00CE46FE">
        <w:rPr>
          <w:rStyle w:val="StyleBoldUnderline"/>
          <w:highlight w:val="yellow"/>
        </w:rPr>
        <w:t xml:space="preserve">inherent </w:t>
      </w:r>
      <w:r w:rsidRPr="00F225B6">
        <w:rPr>
          <w:rStyle w:val="StyleBoldUnderline"/>
        </w:rPr>
        <w:t>to the modern liberal-democratic political form</w:t>
      </w:r>
      <w:r w:rsidRPr="006776B1">
        <w:rPr>
          <w:rStyle w:val="StyleBoldUnderline"/>
        </w:rPr>
        <w:t xml:space="preserve"> as such</w:t>
      </w:r>
      <w:r w:rsidRPr="00091AFA">
        <w:rPr>
          <w:sz w:val="14"/>
        </w:rPr>
        <w:t xml:space="preserve"> </w:t>
      </w:r>
      <w:r w:rsidRPr="00CE46FE">
        <w:rPr>
          <w:rStyle w:val="StyleBoldUnderline"/>
          <w:highlight w:val="yellow"/>
        </w:rPr>
        <w:t>seems</w:t>
      </w:r>
      <w:r w:rsidRPr="00091AFA">
        <w:rPr>
          <w:sz w:val="14"/>
        </w:rPr>
        <w:t xml:space="preserve"> to me </w:t>
      </w:r>
      <w:r w:rsidRPr="006776B1">
        <w:rPr>
          <w:rStyle w:val="StyleBoldUnderline"/>
          <w:bdr w:val="single" w:sz="4" w:space="0" w:color="auto"/>
        </w:rPr>
        <w:t xml:space="preserve">precisely to remain </w:t>
      </w:r>
      <w:r w:rsidRPr="00CE46FE">
        <w:rPr>
          <w:rStyle w:val="StyleBoldUnderline"/>
          <w:highlight w:val="yellow"/>
          <w:bdr w:val="single" w:sz="4" w:space="0" w:color="auto"/>
        </w:rPr>
        <w:t xml:space="preserve">stalled </w:t>
      </w:r>
      <w:r w:rsidRPr="00F225B6">
        <w:rPr>
          <w:rStyle w:val="StyleBoldUnderline"/>
          <w:bdr w:val="single" w:sz="4" w:space="0" w:color="auto"/>
        </w:rPr>
        <w:t>in a romantic critique of Enlightenment</w:t>
      </w:r>
      <w:r w:rsidRPr="00091AFA">
        <w:rPr>
          <w:sz w:val="14"/>
        </w:rPr>
        <w:t xml:space="preserve">. </w:t>
      </w:r>
      <w:r w:rsidRPr="00957948">
        <w:rPr>
          <w:rStyle w:val="StyleBoldUnderline"/>
          <w:highlight w:val="yellow"/>
        </w:rPr>
        <w:t>It</w:t>
      </w:r>
      <w:r w:rsidRPr="00091AFA">
        <w:rPr>
          <w:sz w:val="14"/>
        </w:rPr>
        <w:t xml:space="preserve"> all </w:t>
      </w:r>
      <w:r w:rsidRPr="00957948">
        <w:rPr>
          <w:rStyle w:val="StyleBoldUnderline"/>
          <w:highlight w:val="yellow"/>
        </w:rPr>
        <w:t>comes down to</w:t>
      </w:r>
      <w:r w:rsidRPr="006776B1">
        <w:rPr>
          <w:rStyle w:val="StyleBoldUnderline"/>
        </w:rPr>
        <w:t xml:space="preserve"> a question of</w:t>
      </w:r>
      <w:r w:rsidRPr="00091AFA">
        <w:rPr>
          <w:sz w:val="14"/>
        </w:rPr>
        <w:t xml:space="preserve"> </w:t>
      </w:r>
      <w:r w:rsidRPr="00957948">
        <w:rPr>
          <w:rStyle w:val="StyleBoldUnderline"/>
          <w:highlight w:val="yellow"/>
        </w:rPr>
        <w:t>whether one wants to work with the ideals of democracy or see them as essentially normative in a negative sense</w:t>
      </w:r>
      <w:r w:rsidRPr="00091AFA">
        <w:rPr>
          <w:sz w:val="14"/>
        </w:rPr>
        <w:t xml:space="preserve">: </w:t>
      </w:r>
      <w:r w:rsidRPr="006776B1">
        <w:rPr>
          <w:rStyle w:val="StyleBoldUnderline"/>
        </w:rPr>
        <w:t>this has been the legacy of a certain critique of Enlightenment, and it is astonishingly persistent in the left quarters in the academy</w:t>
      </w:r>
      <w:r w:rsidRPr="00091AFA">
        <w:rPr>
          <w:sz w:val="14"/>
        </w:rPr>
        <w:t xml:space="preserve">. </w:t>
      </w:r>
      <w:r w:rsidRPr="006776B1">
        <w:rPr>
          <w:rStyle w:val="StyleBoldUnderline"/>
        </w:rPr>
        <w:t>One hears it clearly when Robbins makes</w:t>
      </w:r>
      <w:r w:rsidRPr="00091AFA">
        <w:rPr>
          <w:sz w:val="14"/>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091AFA">
        <w:rPr>
          <w:sz w:val="14"/>
        </w:rPr>
        <w:t xml:space="preserve">." One encounters it in the current vogue for the work of Giorgio Agamben and Carl Schmitt. </w:t>
      </w:r>
      <w:r w:rsidRPr="00CE46FE">
        <w:rPr>
          <w:rStyle w:val="StyleBoldUnderline"/>
          <w:highlight w:val="yellow"/>
        </w:rPr>
        <w:t>Saying that a state of exception defines modernity</w:t>
      </w:r>
      <w:r w:rsidRPr="006776B1">
        <w:rPr>
          <w:rStyle w:val="StyleBoldUnderline"/>
        </w:rPr>
        <w:t xml:space="preserve"> or is internal to the law </w:t>
      </w:r>
      <w:r w:rsidRPr="00F225B6">
        <w:rPr>
          <w:rStyle w:val="StyleBoldUnderline"/>
        </w:rPr>
        <w:t>itself may</w:t>
      </w:r>
      <w:r w:rsidRPr="00091AFA">
        <w:rPr>
          <w:sz w:val="14"/>
        </w:rPr>
        <w:t xml:space="preserve"> help to </w:t>
      </w:r>
      <w:r w:rsidRPr="00F225B6">
        <w:rPr>
          <w:rStyle w:val="StyleBoldUnderline"/>
        </w:rPr>
        <w:t>sharpen your diagnoses of certain historical conditions,</w:t>
      </w:r>
      <w:r w:rsidRPr="00091AFA">
        <w:rPr>
          <w:sz w:val="14"/>
        </w:rPr>
        <w:t xml:space="preserve"> </w:t>
      </w:r>
      <w:r w:rsidRPr="00F225B6">
        <w:rPr>
          <w:rStyle w:val="StyleBoldUnderline"/>
        </w:rPr>
        <w:t xml:space="preserve">but </w:t>
      </w:r>
      <w:r w:rsidRPr="00CE46FE">
        <w:rPr>
          <w:rStyle w:val="StyleBoldUnderline"/>
          <w:highlight w:val="yellow"/>
          <w:bdr w:val="single" w:sz="4" w:space="0" w:color="auto"/>
        </w:rPr>
        <w:t>if absolutized</w:t>
      </w:r>
      <w:r w:rsidRPr="00091AFA">
        <w:rPr>
          <w:sz w:val="14"/>
        </w:rPr>
        <w:t xml:space="preserve"> as it is in these accounts, </w:t>
      </w:r>
      <w:r w:rsidRPr="00F225B6">
        <w:rPr>
          <w:rStyle w:val="StyleBoldUnderline"/>
          <w:bdr w:val="single" w:sz="4" w:space="0" w:color="auto"/>
        </w:rPr>
        <w:t xml:space="preserve">it </w:t>
      </w:r>
      <w:r w:rsidRPr="00CE46FE">
        <w:rPr>
          <w:rStyle w:val="StyleBoldUnderline"/>
          <w:highlight w:val="yellow"/>
          <w:bdr w:val="single" w:sz="4" w:space="0" w:color="auto"/>
        </w:rPr>
        <w:t>gives you nothing</w:t>
      </w:r>
      <w:r w:rsidRPr="00091AFA">
        <w:rPr>
          <w:sz w:val="14"/>
          <w:highlight w:val="yellow"/>
        </w:rPr>
        <w:t xml:space="preserve"> </w:t>
      </w:r>
      <w:r w:rsidRPr="00CE46FE">
        <w:rPr>
          <w:rStyle w:val="StyleBoldUnderline"/>
          <w:highlight w:val="yellow"/>
        </w:rPr>
        <w:t xml:space="preserve">but a </w:t>
      </w:r>
      <w:r w:rsidRPr="00957948">
        <w:rPr>
          <w:rStyle w:val="StyleBoldUnderline"/>
          <w:highlight w:val="yellow"/>
        </w:rPr>
        <w:t xml:space="preserve">negative diagnostic and a </w:t>
      </w:r>
      <w:r w:rsidRPr="00957948">
        <w:rPr>
          <w:rStyle w:val="StyleBoldUnderline"/>
          <w:highlight w:val="yellow"/>
          <w:bdr w:val="single" w:sz="4" w:space="0" w:color="auto"/>
        </w:rPr>
        <w:t>compensatory flight</w:t>
      </w:r>
      <w:r w:rsidRPr="00957948">
        <w:rPr>
          <w:rStyle w:val="StyleBoldUnderline"/>
          <w:highlight w:val="yellow"/>
        </w:rPr>
        <w:t xml:space="preserve"> to</w:t>
      </w:r>
      <w:r w:rsidRPr="00F225B6">
        <w:rPr>
          <w:rStyle w:val="StyleBoldUnderline"/>
        </w:rPr>
        <w:t xml:space="preserve"> a realm</w:t>
      </w:r>
      <w:r w:rsidRPr="006776B1">
        <w:rPr>
          <w:rStyle w:val="StyleBoldUnderline"/>
        </w:rPr>
        <w:t xml:space="preserve"> entirely other-</w:t>
      </w:r>
      <w:r w:rsidRPr="00957948">
        <w:rPr>
          <w:rStyle w:val="StyleBoldUnderline"/>
          <w:highlight w:val="yellow"/>
        </w:rPr>
        <w:t>the</w:t>
      </w:r>
      <w:r w:rsidRPr="00091AFA">
        <w:rPr>
          <w:sz w:val="14"/>
        </w:rPr>
        <w:t xml:space="preserve"> kind of </w:t>
      </w:r>
      <w:r w:rsidRPr="00957948">
        <w:rPr>
          <w:rStyle w:val="StyleBoldUnderline"/>
          <w:highlight w:val="yellow"/>
        </w:rPr>
        <w:t>mystical</w:t>
      </w:r>
      <w:r w:rsidRPr="006776B1">
        <w:rPr>
          <w:rStyle w:val="StyleBoldUnderline"/>
        </w:rPr>
        <w:t xml:space="preserve">, Utopian impulse </w:t>
      </w:r>
      <w:r w:rsidRPr="00F225B6">
        <w:rPr>
          <w:rStyle w:val="StyleBoldUnderline"/>
        </w:rPr>
        <w:t xml:space="preserve">that </w:t>
      </w:r>
      <w:r w:rsidRPr="00F225B6">
        <w:rPr>
          <w:rStyle w:val="StyleBoldUnderline"/>
          <w:bdr w:val="single" w:sz="4" w:space="0" w:color="auto"/>
        </w:rPr>
        <w:t xml:space="preserve">flees </w:t>
      </w:r>
      <w:r w:rsidRPr="00CE46FE">
        <w:rPr>
          <w:rStyle w:val="StyleBoldUnderline"/>
          <w:highlight w:val="yellow"/>
          <w:bdr w:val="single" w:sz="4" w:space="0" w:color="auto"/>
        </w:rPr>
        <w:t xml:space="preserve">from </w:t>
      </w:r>
      <w:r w:rsidRPr="00F225B6">
        <w:rPr>
          <w:rStyle w:val="StyleBoldUnderline"/>
          <w:bdr w:val="single" w:sz="4" w:space="0" w:color="auto"/>
        </w:rPr>
        <w:t xml:space="preserve">these </w:t>
      </w:r>
      <w:r w:rsidRPr="00CE46FE">
        <w:rPr>
          <w:rStyle w:val="StyleBoldUnderline"/>
          <w:highlight w:val="yellow"/>
          <w:bdr w:val="single" w:sz="4" w:space="0" w:color="auto"/>
        </w:rPr>
        <w:t>conditions rather than confront</w:t>
      </w:r>
      <w:r w:rsidRPr="00F225B6">
        <w:rPr>
          <w:rStyle w:val="StyleBoldUnderline"/>
          <w:bdr w:val="single" w:sz="4" w:space="0" w:color="auto"/>
        </w:rPr>
        <w:t>s</w:t>
      </w:r>
      <w:r w:rsidRPr="00957948">
        <w:rPr>
          <w:rStyle w:val="StyleBoldUnderline"/>
          <w:bdr w:val="single" w:sz="4" w:space="0" w:color="auto"/>
        </w:rPr>
        <w:t xml:space="preserve"> </w:t>
      </w:r>
      <w:r w:rsidRPr="003459CF">
        <w:rPr>
          <w:rStyle w:val="StyleBoldUnderline"/>
          <w:bdr w:val="single" w:sz="4" w:space="0" w:color="auto"/>
        </w:rPr>
        <w:t xml:space="preserve">and fights </w:t>
      </w:r>
      <w:r w:rsidRPr="00CE46FE">
        <w:rPr>
          <w:rStyle w:val="StyleBoldUnderline"/>
          <w:highlight w:val="yellow"/>
          <w:bdr w:val="single" w:sz="4" w:space="0" w:color="auto"/>
        </w:rPr>
        <w:t>them</w:t>
      </w:r>
      <w:r w:rsidRPr="00091AFA">
        <w:rPr>
          <w:sz w:val="14"/>
        </w:rPr>
        <w:t xml:space="preserve"> </w:t>
      </w:r>
      <w:r w:rsidRPr="006776B1">
        <w:rPr>
          <w:rStyle w:val="StyleBoldUnderline"/>
        </w:rPr>
        <w:t>on terms that derive from the</w:t>
      </w:r>
      <w:r w:rsidRPr="00091AFA">
        <w:rPr>
          <w:sz w:val="14"/>
        </w:rPr>
        <w:t xml:space="preserve"> settled-if constantly evolving-</w:t>
      </w:r>
      <w:r w:rsidRPr="006776B1">
        <w:rPr>
          <w:rStyle w:val="StyleBoldUnderline"/>
        </w:rPr>
        <w:t>normative basis of democratic modernity</w:t>
      </w:r>
      <w:r>
        <w:rPr>
          <w:rStyle w:val="StyleBoldUnderline"/>
        </w:rPr>
        <w:t>.</w:t>
      </w:r>
      <w:r w:rsidRPr="00091AFA">
        <w:rPr>
          <w:sz w:val="14"/>
        </w:rPr>
        <w:t xml:space="preserve"> </w:t>
      </w:r>
      <w:r w:rsidRPr="00CE46FE">
        <w:rPr>
          <w:rStyle w:val="StyleBoldUnderline"/>
          <w:highlight w:val="yellow"/>
        </w:rPr>
        <w:t xml:space="preserve">If one is outraged by </w:t>
      </w:r>
      <w:r w:rsidRPr="00F225B6">
        <w:rPr>
          <w:rStyle w:val="StyleBoldUnderline"/>
        </w:rPr>
        <w:t>the</w:t>
      </w:r>
      <w:r w:rsidRPr="006776B1">
        <w:rPr>
          <w:rStyle w:val="StyleBoldUnderline"/>
        </w:rPr>
        <w:t xml:space="preserve"> flagrant </w:t>
      </w:r>
      <w:r w:rsidRPr="00CE46FE">
        <w:rPr>
          <w:rStyle w:val="StyleBoldUnderline"/>
          <w:highlight w:val="yellow"/>
        </w:rPr>
        <w:t>disregard of democratic procedures</w:t>
      </w:r>
      <w:r w:rsidRPr="006776B1">
        <w:rPr>
          <w:rStyle w:val="StyleBoldUnderline"/>
        </w:rPr>
        <w:t xml:space="preserve"> in the current U.S. political regime</w:t>
      </w:r>
      <w:r w:rsidRPr="00091AFA">
        <w:rPr>
          <w:sz w:val="14"/>
        </w:rPr>
        <w:t xml:space="preserve">, then </w:t>
      </w:r>
      <w:r w:rsidRPr="00CE46FE">
        <w:rPr>
          <w:rStyle w:val="StyleBoldUnderline"/>
          <w:highlight w:val="yellow"/>
        </w:rPr>
        <w:t>one</w:t>
      </w:r>
      <w:r w:rsidRPr="006776B1">
        <w:rPr>
          <w:rStyle w:val="StyleBoldUnderline"/>
        </w:rPr>
        <w:t xml:space="preserve"> </w:t>
      </w:r>
      <w:r w:rsidRPr="00CE46FE">
        <w:rPr>
          <w:rStyle w:val="StyleBoldUnderline"/>
          <w:highlight w:val="yellow"/>
        </w:rPr>
        <w:t xml:space="preserve">needs to </w:t>
      </w:r>
      <w:r w:rsidRPr="00F225B6">
        <w:rPr>
          <w:rStyle w:val="StyleBoldUnderline"/>
        </w:rPr>
        <w:t>be able to</w:t>
      </w:r>
      <w:r w:rsidRPr="006776B1">
        <w:rPr>
          <w:rStyle w:val="StyleBoldUnderline"/>
        </w:rPr>
        <w:t xml:space="preserve"> coherently </w:t>
      </w:r>
      <w:r w:rsidRPr="00CE46FE">
        <w:rPr>
          <w:rStyle w:val="StyleBoldUnderline"/>
          <w:highlight w:val="yellow"/>
        </w:rPr>
        <w:t xml:space="preserve">say why </w:t>
      </w:r>
      <w:r w:rsidRPr="00F225B6">
        <w:rPr>
          <w:rStyle w:val="StyleBoldUnderline"/>
        </w:rPr>
        <w:t xml:space="preserve">democratic </w:t>
      </w:r>
      <w:r w:rsidRPr="00CE46FE">
        <w:rPr>
          <w:rStyle w:val="StyleBoldUnderline"/>
          <w:highlight w:val="yellow"/>
        </w:rPr>
        <w:t>procedures matter</w:t>
      </w:r>
      <w:r w:rsidRPr="00091AFA">
        <w:rPr>
          <w:sz w:val="14"/>
        </w:rPr>
        <w:t xml:space="preserve">, </w:t>
      </w:r>
      <w:r w:rsidRPr="006776B1">
        <w:rPr>
          <w:rStyle w:val="StyleBoldUnderline"/>
        </w:rPr>
        <w:t xml:space="preserve">what principles underwrite them, </w:t>
      </w:r>
      <w:r w:rsidRPr="00CE46FE">
        <w:rPr>
          <w:rStyle w:val="StyleBoldUnderline"/>
          <w:highlight w:val="yellow"/>
        </w:rPr>
        <w:t>and what</w:t>
      </w:r>
      <w:r w:rsidRPr="00091AFA">
        <w:rPr>
          <w:sz w:val="14"/>
        </w:rPr>
        <w:t xml:space="preserve"> historical movements and </w:t>
      </w:r>
      <w:r w:rsidRPr="00CE46FE">
        <w:rPr>
          <w:rStyle w:val="StyleBoldUnderline"/>
          <w:highlight w:val="yellow"/>
        </w:rPr>
        <w:t>institutions</w:t>
      </w:r>
      <w:r w:rsidRPr="006776B1">
        <w:rPr>
          <w:rStyle w:val="StyleBoldUnderline"/>
        </w:rPr>
        <w:t xml:space="preserve"> have helped us to </w:t>
      </w:r>
      <w:r w:rsidRPr="00CE46FE">
        <w:rPr>
          <w:rStyle w:val="StyleBoldUnderline"/>
          <w:highlight w:val="yellow"/>
        </w:rPr>
        <w:t>secure</w:t>
      </w:r>
      <w:r w:rsidRPr="006776B1">
        <w:rPr>
          <w:rStyle w:val="StyleBoldUnderline"/>
        </w:rPr>
        <w:t xml:space="preserve"> and support </w:t>
      </w:r>
      <w:r w:rsidRPr="00CE46FE">
        <w:rPr>
          <w:rStyle w:val="StyleBoldUnderline"/>
          <w:highlight w:val="yellow"/>
        </w:rPr>
        <w:t>them</w:t>
      </w:r>
      <w:r w:rsidRPr="00091AFA">
        <w:rPr>
          <w:sz w:val="14"/>
          <w:highlight w:val="yellow"/>
        </w:rPr>
        <w:t xml:space="preserve">. </w:t>
      </w:r>
      <w:r w:rsidRPr="00CE46FE">
        <w:rPr>
          <w:rStyle w:val="StyleBoldUnderline"/>
          <w:highlight w:val="yellow"/>
          <w:bdr w:val="single" w:sz="4" w:space="0" w:color="auto"/>
        </w:rPr>
        <w:t>Argument</w:t>
      </w:r>
      <w:r w:rsidRPr="006776B1">
        <w:rPr>
          <w:rStyle w:val="StyleBoldUnderline"/>
          <w:bdr w:val="single" w:sz="4" w:space="0" w:color="auto"/>
        </w:rPr>
        <w:t xml:space="preserve"> as a critical practice</w:t>
      </w:r>
      <w:r w:rsidRPr="00091AFA">
        <w:rPr>
          <w:sz w:val="14"/>
        </w:rPr>
        <w:t xml:space="preserve"> </w:t>
      </w:r>
      <w:r w:rsidRPr="006776B1">
        <w:rPr>
          <w:rStyle w:val="StyleBoldUnderline"/>
        </w:rPr>
        <w:t xml:space="preserve">and </w:t>
      </w:r>
      <w:r w:rsidRPr="00CE46FE">
        <w:rPr>
          <w:rStyle w:val="StyleBoldUnderline"/>
          <w:highlight w:val="yellow"/>
        </w:rPr>
        <w:t>as a</w:t>
      </w:r>
      <w:r w:rsidRPr="00091AFA">
        <w:rPr>
          <w:sz w:val="14"/>
          <w:highlight w:val="yellow"/>
        </w:rPr>
        <w:t xml:space="preserve"> </w:t>
      </w:r>
      <w:r w:rsidRPr="00CE46FE">
        <w:rPr>
          <w:rStyle w:val="StyleBoldUnderline"/>
          <w:highlight w:val="yellow"/>
          <w:bdr w:val="single" w:sz="4" w:space="0" w:color="auto"/>
        </w:rPr>
        <w:t>key component of democratic institutions and public debate</w:t>
      </w:r>
      <w:r w:rsidRPr="00091AFA">
        <w:rPr>
          <w:sz w:val="14"/>
          <w:highlight w:val="yellow"/>
        </w:rPr>
        <w:t xml:space="preserve"> </w:t>
      </w:r>
      <w:r w:rsidRPr="00CE46FE">
        <w:rPr>
          <w:rStyle w:val="StyleBoldUnderline"/>
          <w:highlight w:val="yellow"/>
        </w:rPr>
        <w:t>has a</w:t>
      </w:r>
      <w:r w:rsidRPr="00091AFA">
        <w:rPr>
          <w:sz w:val="14"/>
          <w:highlight w:val="yellow"/>
        </w:rPr>
        <w:t xml:space="preserve"> </w:t>
      </w:r>
      <w:r w:rsidRPr="00CE46FE">
        <w:rPr>
          <w:rStyle w:val="StyleBoldUnderline"/>
          <w:highlight w:val="yellow"/>
          <w:bdr w:val="single" w:sz="4" w:space="0" w:color="auto"/>
        </w:rPr>
        <w:t>vital role to play in such a task</w:t>
      </w:r>
      <w:r w:rsidRPr="00091AFA">
        <w:rPr>
          <w:sz w:val="14"/>
          <w:highlight w:val="yellow"/>
        </w:rPr>
        <w:t>.</w:t>
      </w:r>
    </w:p>
    <w:p w14:paraId="0E382076" w14:textId="77777777" w:rsidR="00F35253" w:rsidRDefault="00F35253" w:rsidP="00F35253"/>
    <w:p w14:paraId="1A41FAED" w14:textId="77777777" w:rsidR="00F35253" w:rsidRDefault="00F35253" w:rsidP="00F35253">
      <w:pPr>
        <w:pStyle w:val="Heading3"/>
      </w:pPr>
      <w:r>
        <w:t>Case Stuff</w:t>
      </w:r>
    </w:p>
    <w:p w14:paraId="70442871" w14:textId="77777777" w:rsidR="00F35253" w:rsidRDefault="00F35253" w:rsidP="00F35253"/>
    <w:p w14:paraId="01D068CC" w14:textId="77777777" w:rsidR="00F35253" w:rsidRPr="001611CF" w:rsidRDefault="00F35253" w:rsidP="00F35253">
      <w:pPr>
        <w:pStyle w:val="Heading4"/>
      </w:pPr>
      <w:r>
        <w:t xml:space="preserve">They make the perfect the enemy of the good---they’ll reject all productive engagement because it isn’t a PERECT explanation of certain experiences---but The </w:t>
      </w:r>
      <w:r>
        <w:rPr>
          <w:u w:val="single"/>
        </w:rPr>
        <w:t>real test</w:t>
      </w:r>
      <w:r>
        <w:t xml:space="preserve"> of our politics should be </w:t>
      </w:r>
      <w:r>
        <w:rPr>
          <w:u w:val="single"/>
        </w:rPr>
        <w:t>the ability to advocate for change</w:t>
      </w:r>
      <w:r>
        <w:t xml:space="preserve"> on behalf of </w:t>
      </w:r>
      <w:r>
        <w:rPr>
          <w:u w:val="single"/>
        </w:rPr>
        <w:t>people who aren’t like us</w:t>
      </w:r>
      <w:r>
        <w:t xml:space="preserve"> and </w:t>
      </w:r>
      <w:r>
        <w:rPr>
          <w:u w:val="single"/>
        </w:rPr>
        <w:t>whose experience we don’t share</w:t>
      </w:r>
      <w:r>
        <w:t xml:space="preserve">---the 1AC </w:t>
      </w:r>
      <w:r>
        <w:rPr>
          <w:u w:val="single"/>
        </w:rPr>
        <w:t>forfeited</w:t>
      </w:r>
      <w:r>
        <w:t xml:space="preserve"> an opportunity to engage in policy deliberation on broader issues of concern to people who might be </w:t>
      </w:r>
      <w:r>
        <w:rPr>
          <w:u w:val="single"/>
        </w:rPr>
        <w:t>unlike</w:t>
      </w:r>
      <w:r>
        <w:t xml:space="preserve"> ourselves</w:t>
      </w:r>
    </w:p>
    <w:p w14:paraId="33510365" w14:textId="77777777" w:rsidR="00F35253" w:rsidRDefault="00F35253" w:rsidP="00F35253">
      <w:r>
        <w:t xml:space="preserve">Fred </w:t>
      </w:r>
      <w:r w:rsidRPr="001611CF">
        <w:rPr>
          <w:rStyle w:val="StyleStyleBold12pt"/>
        </w:rPr>
        <w:t>Clark 3-21</w:t>
      </w:r>
      <w:r>
        <w:t xml:space="preserve">, ethicist, journalist, former managing editor of Prism Magazine, 3/21/13, “For Sen. Portman, Sen. Kirk and the rest of us: The next big step is the important one,” </w:t>
      </w:r>
      <w:hyperlink r:id="rId11" w:history="1">
        <w:r w:rsidRPr="00592A3E">
          <w:rPr>
            <w:rStyle w:val="Hyperlink"/>
          </w:rPr>
          <w:t>http://www.patheos.com/blogs/slacktivist/2013/03/21/for-sen-portman-sen-kirk-and-the-rest-of-us-the-next-big-step-is-the-important-one/</w:t>
        </w:r>
      </w:hyperlink>
    </w:p>
    <w:p w14:paraId="45FC16C1" w14:textId="77777777" w:rsidR="00F35253" w:rsidRPr="000609D7" w:rsidRDefault="00F35253" w:rsidP="00F35253">
      <w:pPr>
        <w:rPr>
          <w:sz w:val="16"/>
        </w:rPr>
      </w:pPr>
      <w:r w:rsidRPr="000609D7">
        <w:rPr>
          <w:sz w:val="16"/>
        </w:rPr>
        <w:t xml:space="preserve">Earlier this year, Sen. Mark </w:t>
      </w:r>
      <w:r w:rsidRPr="000609D7">
        <w:rPr>
          <w:rStyle w:val="StyleBoldUnderline"/>
          <w:highlight w:val="yellow"/>
        </w:rPr>
        <w:t>Kirk</w:t>
      </w:r>
      <w:r w:rsidRPr="000609D7">
        <w:rPr>
          <w:sz w:val="16"/>
        </w:rPr>
        <w:t xml:space="preserve">, R-Ill., </w:t>
      </w:r>
      <w:r w:rsidRPr="000609D7">
        <w:rPr>
          <w:rStyle w:val="StyleBoldUnderline"/>
          <w:highlight w:val="yellow"/>
        </w:rPr>
        <w:t>returned</w:t>
      </w:r>
      <w:r w:rsidRPr="000609D7">
        <w:rPr>
          <w:sz w:val="16"/>
        </w:rPr>
        <w:t xml:space="preserve"> to Washington </w:t>
      </w:r>
      <w:r w:rsidRPr="000609D7">
        <w:rPr>
          <w:rStyle w:val="StyleBoldUnderline"/>
          <w:highlight w:val="yellow"/>
        </w:rPr>
        <w:t>after a</w:t>
      </w:r>
      <w:r w:rsidRPr="000609D7">
        <w:rPr>
          <w:rStyle w:val="StyleBoldUnderline"/>
        </w:rPr>
        <w:t xml:space="preserve"> long</w:t>
      </w:r>
      <w:r w:rsidRPr="000609D7">
        <w:rPr>
          <w:sz w:val="16"/>
        </w:rPr>
        <w:t xml:space="preserve">, arduous </w:t>
      </w:r>
      <w:r w:rsidRPr="000609D7">
        <w:rPr>
          <w:rStyle w:val="StyleBoldUnderline"/>
        </w:rPr>
        <w:t xml:space="preserve">recovery from the </w:t>
      </w:r>
      <w:r w:rsidRPr="000609D7">
        <w:rPr>
          <w:rStyle w:val="StyleBoldUnderline"/>
          <w:highlight w:val="yellow"/>
        </w:rPr>
        <w:t>stroke</w:t>
      </w:r>
      <w:r w:rsidRPr="000609D7">
        <w:rPr>
          <w:sz w:val="16"/>
        </w:rPr>
        <w:t xml:space="preserve"> he suffered in early 2012. In an interview with Natasha Korecki of the Chicago Sun-Times, </w:t>
      </w:r>
      <w:r w:rsidRPr="000609D7">
        <w:rPr>
          <w:rStyle w:val="StyleBoldUnderline"/>
        </w:rPr>
        <w:t xml:space="preserve">Kirk said </w:t>
      </w:r>
      <w:r w:rsidRPr="000609D7">
        <w:rPr>
          <w:rStyle w:val="StyleBoldUnderline"/>
          <w:highlight w:val="yellow"/>
        </w:rPr>
        <w:t>he</w:t>
      </w:r>
      <w:r w:rsidRPr="000609D7">
        <w:rPr>
          <w:sz w:val="16"/>
        </w:rPr>
        <w:t>:</w:t>
      </w:r>
    </w:p>
    <w:p w14:paraId="7301CB84" w14:textId="77777777" w:rsidR="00F35253" w:rsidRPr="000609D7" w:rsidRDefault="00F35253" w:rsidP="00F35253">
      <w:pPr>
        <w:rPr>
          <w:sz w:val="16"/>
        </w:rPr>
      </w:pPr>
      <w:r w:rsidRPr="000609D7">
        <w:rPr>
          <w:sz w:val="16"/>
          <w:highlight w:val="yellow"/>
        </w:rPr>
        <w:t>[</w:t>
      </w:r>
      <w:r w:rsidRPr="000609D7">
        <w:rPr>
          <w:rStyle w:val="StyleBoldUnderline"/>
          <w:highlight w:val="yellow"/>
        </w:rPr>
        <w:t>Plans] to</w:t>
      </w:r>
      <w:r w:rsidRPr="000609D7">
        <w:rPr>
          <w:rStyle w:val="StyleBoldUnderline"/>
        </w:rPr>
        <w:t xml:space="preserve"> take a closer </w:t>
      </w:r>
      <w:r w:rsidRPr="000609D7">
        <w:rPr>
          <w:rStyle w:val="StyleBoldUnderline"/>
          <w:highlight w:val="yellow"/>
        </w:rPr>
        <w:t>look at funding</w:t>
      </w:r>
      <w:r w:rsidRPr="000609D7">
        <w:rPr>
          <w:sz w:val="16"/>
        </w:rPr>
        <w:t xml:space="preserve"> of the Illinois </w:t>
      </w:r>
      <w:r w:rsidRPr="000609D7">
        <w:rPr>
          <w:rStyle w:val="StyleBoldUnderline"/>
          <w:highlight w:val="yellow"/>
        </w:rPr>
        <w:t>Medicaid</w:t>
      </w:r>
      <w:r w:rsidRPr="000609D7">
        <w:rPr>
          <w:sz w:val="16"/>
        </w:rPr>
        <w:t xml:space="preserve"> program </w:t>
      </w:r>
      <w:r w:rsidRPr="000609D7">
        <w:rPr>
          <w:rStyle w:val="StyleBoldUnderline"/>
        </w:rPr>
        <w:t>for those with have no income who suffer a stroke</w:t>
      </w:r>
      <w:r w:rsidRPr="000609D7">
        <w:rPr>
          <w:sz w:val="16"/>
        </w:rPr>
        <w:t xml:space="preserve">, he said. In general, </w:t>
      </w:r>
      <w:r w:rsidRPr="000609D7">
        <w:rPr>
          <w:rStyle w:val="StyleBoldUnderline"/>
          <w:highlight w:val="yellow"/>
        </w:rPr>
        <w:t>a person on Medicaid</w:t>
      </w:r>
      <w:r w:rsidRPr="000609D7">
        <w:rPr>
          <w:sz w:val="16"/>
        </w:rPr>
        <w:t xml:space="preserve"> in Illinois </w:t>
      </w:r>
      <w:r w:rsidRPr="000609D7">
        <w:rPr>
          <w:rStyle w:val="StyleBoldUnderline"/>
          <w:highlight w:val="yellow"/>
        </w:rPr>
        <w:t>would be allowed 11 rehab visits</w:t>
      </w:r>
      <w:r w:rsidRPr="000609D7">
        <w:rPr>
          <w:sz w:val="16"/>
        </w:rPr>
        <w:t>, he said.</w:t>
      </w:r>
    </w:p>
    <w:p w14:paraId="26E98C41" w14:textId="77777777" w:rsidR="00F35253" w:rsidRPr="000609D7" w:rsidRDefault="00F35253" w:rsidP="00F35253">
      <w:pPr>
        <w:rPr>
          <w:sz w:val="16"/>
        </w:rPr>
      </w:pPr>
      <w:r w:rsidRPr="000609D7">
        <w:rPr>
          <w:sz w:val="16"/>
        </w:rPr>
        <w:t>“</w:t>
      </w:r>
      <w:r w:rsidRPr="000609D7">
        <w:rPr>
          <w:rStyle w:val="StyleBoldUnderline"/>
          <w:highlight w:val="yellow"/>
          <w:bdr w:val="single" w:sz="4" w:space="0" w:color="auto"/>
        </w:rPr>
        <w:t>Had I been limited to that</w:t>
      </w:r>
      <w:r w:rsidRPr="005739DD">
        <w:rPr>
          <w:sz w:val="16"/>
          <w:highlight w:val="yellow"/>
        </w:rPr>
        <w:t xml:space="preserve">, </w:t>
      </w:r>
      <w:r w:rsidRPr="005739DD">
        <w:rPr>
          <w:rStyle w:val="StyleBoldUnderline"/>
          <w:highlight w:val="yellow"/>
          <w:bdr w:val="single" w:sz="4" w:space="0" w:color="auto"/>
        </w:rPr>
        <w:t>I would have had no chance</w:t>
      </w:r>
      <w:r w:rsidRPr="000609D7">
        <w:rPr>
          <w:rStyle w:val="StyleBoldUnderline"/>
        </w:rPr>
        <w:t xml:space="preserve"> to recover</w:t>
      </w:r>
      <w:r w:rsidRPr="000609D7">
        <w:rPr>
          <w:sz w:val="16"/>
        </w:rPr>
        <w:t xml:space="preserve"> like I did,” Kirk said. “</w:t>
      </w:r>
      <w:r w:rsidRPr="000609D7">
        <w:rPr>
          <w:rStyle w:val="StyleBoldUnderline"/>
        </w:rPr>
        <w:t>So unlike before</w:t>
      </w:r>
      <w:r w:rsidRPr="000609D7">
        <w:rPr>
          <w:sz w:val="16"/>
        </w:rPr>
        <w:t xml:space="preserve"> suffering the stroke, </w:t>
      </w:r>
      <w:r w:rsidRPr="000609D7">
        <w:rPr>
          <w:rStyle w:val="StyleBoldUnderline"/>
        </w:rPr>
        <w:t>I’m much more focused on</w:t>
      </w:r>
      <w:r w:rsidRPr="000609D7">
        <w:rPr>
          <w:sz w:val="16"/>
        </w:rPr>
        <w:t xml:space="preserve"> Medicaid and </w:t>
      </w:r>
      <w:r w:rsidRPr="000609D7">
        <w:rPr>
          <w:rStyle w:val="StyleBoldUnderline"/>
        </w:rPr>
        <w:t>what my fellow citizens face</w:t>
      </w:r>
      <w:r w:rsidRPr="000609D7">
        <w:rPr>
          <w:sz w:val="16"/>
        </w:rPr>
        <w:t>.”</w:t>
      </w:r>
    </w:p>
    <w:p w14:paraId="68B6527B" w14:textId="77777777" w:rsidR="00F35253" w:rsidRPr="000609D7" w:rsidRDefault="00F35253" w:rsidP="00F35253">
      <w:pPr>
        <w:rPr>
          <w:sz w:val="16"/>
        </w:rPr>
      </w:pPr>
      <w:r w:rsidRPr="000609D7">
        <w:rPr>
          <w:sz w:val="16"/>
        </w:rPr>
        <w:t>Kirk has the same federal health-care coverage available to other federal employees. He has incurred major out-of-pocket expenses, which have affected his savings and retirement, sources familiar with Kirk’s situation said.</w:t>
      </w:r>
    </w:p>
    <w:p w14:paraId="358733B8" w14:textId="77777777" w:rsidR="00F35253" w:rsidRPr="000609D7" w:rsidRDefault="00F35253" w:rsidP="00F35253">
      <w:pPr>
        <w:rPr>
          <w:sz w:val="16"/>
        </w:rPr>
      </w:pPr>
      <w:r w:rsidRPr="000609D7">
        <w:rPr>
          <w:sz w:val="16"/>
        </w:rPr>
        <w:t>Harold Pollack commended Kirk for those “wise words, sadly earned,” writing: “Such a profound physical ordeal – and one’s accompanying sense of profound privilege in securing more help than so many other people routinely receive — this changes a person.”</w:t>
      </w:r>
    </w:p>
    <w:p w14:paraId="1ED7D710" w14:textId="77777777" w:rsidR="00F35253" w:rsidRPr="000609D7" w:rsidRDefault="00F35253" w:rsidP="00F35253">
      <w:pPr>
        <w:rPr>
          <w:sz w:val="16"/>
        </w:rPr>
      </w:pPr>
      <w:r w:rsidRPr="000609D7">
        <w:rPr>
          <w:sz w:val="16"/>
        </w:rPr>
        <w:t>Steve Benen was also impressed with Kirk’s hard-won change of heart, but noted:</w:t>
      </w:r>
    </w:p>
    <w:p w14:paraId="596243A6" w14:textId="77777777" w:rsidR="00F35253" w:rsidRPr="000609D7" w:rsidRDefault="00F35253" w:rsidP="00F35253">
      <w:pPr>
        <w:rPr>
          <w:sz w:val="16"/>
        </w:rPr>
      </w:pPr>
      <w:r w:rsidRPr="000609D7">
        <w:rPr>
          <w:rStyle w:val="StyleBoldUnderline"/>
          <w:highlight w:val="yellow"/>
        </w:rPr>
        <w:t>I</w:t>
      </w:r>
      <w:r w:rsidRPr="000609D7">
        <w:rPr>
          <w:sz w:val="16"/>
        </w:rPr>
        <w:t xml:space="preserve"> do </w:t>
      </w:r>
      <w:r w:rsidRPr="000609D7">
        <w:rPr>
          <w:rStyle w:val="StyleBoldUnderline"/>
          <w:highlight w:val="yellow"/>
        </w:rPr>
        <w:t>wish</w:t>
      </w:r>
      <w:r w:rsidRPr="000609D7">
        <w:rPr>
          <w:sz w:val="16"/>
        </w:rPr>
        <w:t xml:space="preserve">, however, that </w:t>
      </w:r>
      <w:r w:rsidRPr="000609D7">
        <w:rPr>
          <w:rStyle w:val="StyleBoldUnderline"/>
          <w:highlight w:val="yellow"/>
        </w:rPr>
        <w:t>we might see</w:t>
      </w:r>
      <w:r w:rsidRPr="000609D7">
        <w:rPr>
          <w:sz w:val="16"/>
        </w:rPr>
        <w:t xml:space="preserve"> </w:t>
      </w:r>
      <w:r w:rsidRPr="000609D7">
        <w:rPr>
          <w:rStyle w:val="StyleBoldUnderline"/>
          <w:bdr w:val="single" w:sz="4" w:space="0" w:color="auto"/>
        </w:rPr>
        <w:t xml:space="preserve">similarly </w:t>
      </w:r>
      <w:r w:rsidRPr="000609D7">
        <w:rPr>
          <w:rStyle w:val="StyleBoldUnderline"/>
          <w:highlight w:val="yellow"/>
          <w:bdr w:val="single" w:sz="4" w:space="0" w:color="auto"/>
        </w:rPr>
        <w:t xml:space="preserve">changed perspectives without the need for </w:t>
      </w:r>
      <w:r w:rsidRPr="005739DD">
        <w:rPr>
          <w:rStyle w:val="StyleBoldUnderline"/>
          <w:bdr w:val="single" w:sz="4" w:space="0" w:color="auto"/>
        </w:rPr>
        <w:t xml:space="preserve">direct </w:t>
      </w:r>
      <w:r w:rsidRPr="000609D7">
        <w:rPr>
          <w:rStyle w:val="StyleBoldUnderline"/>
          <w:highlight w:val="yellow"/>
          <w:bdr w:val="single" w:sz="4" w:space="0" w:color="auto"/>
        </w:rPr>
        <w:t>personal relevance</w:t>
      </w:r>
      <w:r w:rsidRPr="000609D7">
        <w:rPr>
          <w:sz w:val="16"/>
        </w:rPr>
        <w:t xml:space="preserve">. </w:t>
      </w:r>
      <w:r w:rsidRPr="000609D7">
        <w:rPr>
          <w:rStyle w:val="StyleBoldUnderline"/>
        </w:rPr>
        <w:t xml:space="preserve">Many </w:t>
      </w:r>
      <w:r w:rsidRPr="000609D7">
        <w:rPr>
          <w:rStyle w:val="StyleBoldUnderline"/>
          <w:highlight w:val="yellow"/>
        </w:rPr>
        <w:t>policymakers are skeptical about</w:t>
      </w:r>
      <w:r w:rsidRPr="000609D7">
        <w:rPr>
          <w:rStyle w:val="StyleBoldUnderline"/>
        </w:rPr>
        <w:t xml:space="preserve"> federal </w:t>
      </w:r>
      <w:r w:rsidRPr="000609D7">
        <w:rPr>
          <w:rStyle w:val="StyleBoldUnderline"/>
          <w:highlight w:val="yellow"/>
        </w:rPr>
        <w:t>disaster relief</w:t>
      </w:r>
      <w:r w:rsidRPr="000609D7">
        <w:rPr>
          <w:sz w:val="16"/>
          <w:highlight w:val="yellow"/>
        </w:rPr>
        <w:t xml:space="preserve"> </w:t>
      </w:r>
      <w:r w:rsidRPr="000609D7">
        <w:rPr>
          <w:rStyle w:val="StyleBoldUnderline"/>
          <w:highlight w:val="yellow"/>
          <w:bdr w:val="single" w:sz="4" w:space="0" w:color="auto"/>
        </w:rPr>
        <w:t>until it’s their community</w:t>
      </w:r>
      <w:r w:rsidRPr="000609D7">
        <w:rPr>
          <w:sz w:val="16"/>
        </w:rPr>
        <w:t xml:space="preserve"> that sees devastation. </w:t>
      </w:r>
      <w:r w:rsidRPr="000609D7">
        <w:rPr>
          <w:rStyle w:val="StyleBoldUnderline"/>
        </w:rPr>
        <w:t>They have no interest in gay rights until they learn someone close to them is gay</w:t>
      </w:r>
      <w:r w:rsidRPr="000609D7">
        <w:rPr>
          <w:sz w:val="16"/>
        </w:rPr>
        <w:t>. And they’re unsure of the value of Medicaid until they see its worth up close.</w:t>
      </w:r>
    </w:p>
    <w:p w14:paraId="29CA120B" w14:textId="77777777" w:rsidR="00F35253" w:rsidRPr="000609D7" w:rsidRDefault="00F35253" w:rsidP="00F35253">
      <w:pPr>
        <w:rPr>
          <w:sz w:val="16"/>
        </w:rPr>
      </w:pPr>
      <w:r w:rsidRPr="000609D7">
        <w:rPr>
          <w:sz w:val="16"/>
        </w:rPr>
        <w:t xml:space="preserve">Which brings us to this week, and the news that conservative Republican Sen. Rob </w:t>
      </w:r>
      <w:r w:rsidRPr="000609D7">
        <w:rPr>
          <w:rStyle w:val="StyleBoldUnderline"/>
          <w:highlight w:val="yellow"/>
        </w:rPr>
        <w:t>Portman</w:t>
      </w:r>
      <w:r w:rsidRPr="000609D7">
        <w:rPr>
          <w:sz w:val="16"/>
        </w:rPr>
        <w:t xml:space="preserve"> of Ohio </w:t>
      </w:r>
      <w:r w:rsidRPr="000609D7">
        <w:rPr>
          <w:rStyle w:val="StyleBoldUnderline"/>
          <w:highlight w:val="yellow"/>
        </w:rPr>
        <w:t>now supports marriage equality</w:t>
      </w:r>
      <w:r w:rsidRPr="000609D7">
        <w:rPr>
          <w:sz w:val="16"/>
        </w:rPr>
        <w:t xml:space="preserve"> for same-sex couples. The Cleveland Plain-Dealer’s headline for Sabrina Eaton’s report tells the story, “Sen. Rob Portman comes out in favor of gay marriage after son comes out as gay“:</w:t>
      </w:r>
    </w:p>
    <w:p w14:paraId="48230890" w14:textId="77777777" w:rsidR="00F35253" w:rsidRPr="000609D7" w:rsidRDefault="00F35253" w:rsidP="00F35253">
      <w:pPr>
        <w:rPr>
          <w:sz w:val="16"/>
        </w:rPr>
      </w:pPr>
      <w:r w:rsidRPr="000609D7">
        <w:rPr>
          <w:sz w:val="16"/>
        </w:rPr>
        <w:t xml:space="preserve">Republican U.S. Sen. Rob Portman on Thursday announced he has reversed his longtime opposition to same-sex marriage after reconsidering the issue </w:t>
      </w:r>
      <w:r w:rsidRPr="000609D7">
        <w:rPr>
          <w:rStyle w:val="StyleBoldUnderline"/>
          <w:highlight w:val="yellow"/>
        </w:rPr>
        <w:t>because his</w:t>
      </w:r>
      <w:r w:rsidRPr="000609D7">
        <w:rPr>
          <w:sz w:val="16"/>
        </w:rPr>
        <w:t xml:space="preserve"> 21-year-old </w:t>
      </w:r>
      <w:r w:rsidRPr="000609D7">
        <w:rPr>
          <w:rStyle w:val="StyleBoldUnderline"/>
          <w:highlight w:val="yellow"/>
        </w:rPr>
        <w:t>son</w:t>
      </w:r>
      <w:r w:rsidRPr="000609D7">
        <w:rPr>
          <w:sz w:val="16"/>
        </w:rPr>
        <w:t xml:space="preserve">, Will, </w:t>
      </w:r>
      <w:r w:rsidRPr="000609D7">
        <w:rPr>
          <w:rStyle w:val="StyleBoldUnderline"/>
          <w:highlight w:val="yellow"/>
        </w:rPr>
        <w:t>is gay</w:t>
      </w:r>
      <w:r w:rsidRPr="000609D7">
        <w:rPr>
          <w:sz w:val="16"/>
        </w:rPr>
        <w:t>.</w:t>
      </w:r>
    </w:p>
    <w:p w14:paraId="030C4A9E" w14:textId="77777777" w:rsidR="00F35253" w:rsidRPr="000609D7" w:rsidRDefault="00F35253" w:rsidP="00F35253">
      <w:pPr>
        <w:rPr>
          <w:sz w:val="16"/>
        </w:rPr>
      </w:pPr>
      <w:r w:rsidRPr="000609D7">
        <w:rPr>
          <w:sz w:val="16"/>
        </w:rPr>
        <w:t>Portman said his son, a junior at Yale University, told him and his wife, Jane, that he’s gay and “it was not a choice, it was who he is and that he had been that way since he could remember.”</w:t>
      </w:r>
    </w:p>
    <w:p w14:paraId="09973BC2" w14:textId="77777777" w:rsidR="00F35253" w:rsidRPr="000609D7" w:rsidRDefault="00F35253" w:rsidP="00F35253">
      <w:pPr>
        <w:rPr>
          <w:sz w:val="16"/>
        </w:rPr>
      </w:pPr>
      <w:r w:rsidRPr="000609D7">
        <w:rPr>
          <w:sz w:val="16"/>
        </w:rPr>
        <w:t>“It allowed me to think of this issue from a new perspective, and that’s of a Dad who loves his son a lot and wants him to have the same opportunities that his brother and sister would have — to have a relationship like Jane and I have had for over 26 years,” Portman told reporters in an interview at his office.</w:t>
      </w:r>
    </w:p>
    <w:p w14:paraId="09DC4957" w14:textId="77777777" w:rsidR="00F35253" w:rsidRPr="000609D7" w:rsidRDefault="00F35253" w:rsidP="00F35253">
      <w:pPr>
        <w:rPr>
          <w:sz w:val="16"/>
        </w:rPr>
      </w:pPr>
      <w:r w:rsidRPr="000609D7">
        <w:rPr>
          <w:sz w:val="16"/>
        </w:rPr>
        <w:t>The conversation the Portmans had with their son two years ago led to him to evolve on the issue after he consulted clergy members, friends — including former Vice President Dick Cheney, whose daughter is gay — and the Bible.</w:t>
      </w:r>
    </w:p>
    <w:p w14:paraId="62F63A21" w14:textId="77777777" w:rsidR="00F35253" w:rsidRPr="000609D7" w:rsidRDefault="00F35253" w:rsidP="00F35253">
      <w:pPr>
        <w:rPr>
          <w:sz w:val="16"/>
        </w:rPr>
      </w:pPr>
      <w:r w:rsidRPr="000609D7">
        <w:rPr>
          <w:sz w:val="16"/>
        </w:rPr>
        <w:t xml:space="preserve">This is a big deal. </w:t>
      </w:r>
      <w:r w:rsidRPr="000609D7">
        <w:rPr>
          <w:rStyle w:val="StyleBoldUnderline"/>
        </w:rPr>
        <w:t>Portman is the first Republican senator to endorse marriage equality</w:t>
      </w:r>
      <w:r w:rsidRPr="000609D7">
        <w:rPr>
          <w:sz w:val="16"/>
        </w:rPr>
        <w:t>. And he wasn’t previously someone who seemed on the fence — he was adamantly, religiously opposed before.</w:t>
      </w:r>
    </w:p>
    <w:p w14:paraId="1B20E307" w14:textId="77777777" w:rsidR="00F35253" w:rsidRPr="000609D7" w:rsidRDefault="00F35253" w:rsidP="00F35253">
      <w:pPr>
        <w:rPr>
          <w:sz w:val="16"/>
        </w:rPr>
      </w:pPr>
      <w:r w:rsidRPr="000609D7">
        <w:rPr>
          <w:sz w:val="16"/>
        </w:rPr>
        <w:t>So the first thing I want to say is congratulations, kudos, and thank you to Portman. I heartily second the commendations and praise he’s receiving from groups like the Human Rights Campaign, Freedom to Marry Ohio, and PFLAG.</w:t>
      </w:r>
    </w:p>
    <w:p w14:paraId="57B24AB9" w14:textId="77777777" w:rsidR="00F35253" w:rsidRPr="000609D7" w:rsidRDefault="00F35253" w:rsidP="00F35253">
      <w:pPr>
        <w:rPr>
          <w:sz w:val="16"/>
        </w:rPr>
      </w:pPr>
      <w:r w:rsidRPr="000609D7">
        <w:rPr>
          <w:rStyle w:val="StyleBoldUnderline"/>
        </w:rPr>
        <w:t>For Portman, as for Kirk</w:t>
      </w:r>
      <w:r w:rsidRPr="000609D7">
        <w:rPr>
          <w:sz w:val="16"/>
        </w:rPr>
        <w:t xml:space="preserve">, an unbidden </w:t>
      </w:r>
      <w:r w:rsidRPr="000609D7">
        <w:rPr>
          <w:rStyle w:val="StyleBoldUnderline"/>
        </w:rPr>
        <w:t>circumstance expanded his perspective of the world</w:t>
      </w:r>
      <w:r w:rsidRPr="000609D7">
        <w:rPr>
          <w:sz w:val="16"/>
        </w:rPr>
        <w:t>. That new, larger appreciation in turn expanded his understanding of what justice requires — of what justice requires for people who aren’t necessarily just like him.</w:t>
      </w:r>
    </w:p>
    <w:p w14:paraId="6DE98A79" w14:textId="77777777" w:rsidR="00F35253" w:rsidRPr="000609D7" w:rsidRDefault="00F35253" w:rsidP="00F35253">
      <w:pPr>
        <w:rPr>
          <w:sz w:val="16"/>
        </w:rPr>
      </w:pPr>
      <w:r w:rsidRPr="000609D7">
        <w:rPr>
          <w:sz w:val="16"/>
        </w:rPr>
        <w:t>This is one way we all learn — one way we all become bigger, better people. It is, for almost all of us, a necessary first step toward a more expansive empathy and a more inclusive understanding of justice. Even if it is only a first step, it is an unavoidable one, and we should celebrate the epiphany that challenging circumstance has allowed these senators.</w:t>
      </w:r>
    </w:p>
    <w:p w14:paraId="33723A0C" w14:textId="77777777" w:rsidR="00F35253" w:rsidRPr="005739DD" w:rsidRDefault="00F35253" w:rsidP="00F35253">
      <w:pPr>
        <w:rPr>
          <w:sz w:val="16"/>
        </w:rPr>
      </w:pPr>
      <w:r w:rsidRPr="000609D7">
        <w:rPr>
          <w:sz w:val="16"/>
        </w:rPr>
        <w:t xml:space="preserve">What Steve Benen said about Kirk is still true for Portman. </w:t>
      </w:r>
      <w:r w:rsidRPr="000609D7">
        <w:rPr>
          <w:rStyle w:val="StyleBoldUnderline"/>
          <w:highlight w:val="yellow"/>
        </w:rPr>
        <w:t>It is good to see</w:t>
      </w:r>
      <w:r w:rsidRPr="000609D7">
        <w:rPr>
          <w:rStyle w:val="StyleBoldUnderline"/>
        </w:rPr>
        <w:t xml:space="preserve"> his </w:t>
      </w:r>
      <w:r w:rsidRPr="000609D7">
        <w:rPr>
          <w:rStyle w:val="StyleBoldUnderline"/>
          <w:highlight w:val="yellow"/>
        </w:rPr>
        <w:t xml:space="preserve">perspective change </w:t>
      </w:r>
      <w:r w:rsidRPr="005739DD">
        <w:rPr>
          <w:rStyle w:val="StyleBoldUnderline"/>
        </w:rPr>
        <w:t>due to “direct personal relevance,</w:t>
      </w:r>
      <w:r w:rsidRPr="005739DD">
        <w:rPr>
          <w:sz w:val="16"/>
        </w:rPr>
        <w:t>”</w:t>
      </w:r>
      <w:r w:rsidRPr="000609D7">
        <w:rPr>
          <w:sz w:val="16"/>
        </w:rPr>
        <w:t xml:space="preserve"> </w:t>
      </w:r>
      <w:r w:rsidRPr="005739DD">
        <w:rPr>
          <w:rStyle w:val="StyleBoldUnderline"/>
          <w:highlight w:val="yellow"/>
          <w:bdr w:val="single" w:sz="4" w:space="0" w:color="auto"/>
        </w:rPr>
        <w:t xml:space="preserve">but </w:t>
      </w:r>
      <w:r w:rsidRPr="005739DD">
        <w:rPr>
          <w:rStyle w:val="StyleBoldUnderline"/>
          <w:bdr w:val="single" w:sz="4" w:space="0" w:color="auto"/>
        </w:rPr>
        <w:t xml:space="preserve">it </w:t>
      </w:r>
      <w:r w:rsidRPr="005739DD">
        <w:rPr>
          <w:rStyle w:val="StyleBoldUnderline"/>
          <w:highlight w:val="yellow"/>
          <w:bdr w:val="single" w:sz="4" w:space="0" w:color="auto"/>
        </w:rPr>
        <w:t xml:space="preserve">would </w:t>
      </w:r>
      <w:r w:rsidRPr="000609D7">
        <w:rPr>
          <w:rStyle w:val="StyleBoldUnderline"/>
          <w:highlight w:val="yellow"/>
          <w:bdr w:val="single" w:sz="4" w:space="0" w:color="auto"/>
        </w:rPr>
        <w:t>be better if he could</w:t>
      </w:r>
      <w:r w:rsidRPr="000609D7">
        <w:rPr>
          <w:rStyle w:val="StyleBoldUnderline"/>
          <w:bdr w:val="single" w:sz="4" w:space="0" w:color="auto"/>
        </w:rPr>
        <w:t xml:space="preserve"> learn to </w:t>
      </w:r>
      <w:r w:rsidRPr="000609D7">
        <w:rPr>
          <w:rStyle w:val="StyleBoldUnderline"/>
          <w:highlight w:val="yellow"/>
          <w:bdr w:val="single" w:sz="4" w:space="0" w:color="auto"/>
        </w:rPr>
        <w:t>expand his perspective</w:t>
      </w:r>
      <w:r w:rsidRPr="000609D7">
        <w:rPr>
          <w:rStyle w:val="StyleBoldUnderline"/>
          <w:bdr w:val="single" w:sz="4" w:space="0" w:color="auto"/>
        </w:rPr>
        <w:t xml:space="preserve"> even </w:t>
      </w:r>
      <w:r w:rsidRPr="000609D7">
        <w:rPr>
          <w:rStyle w:val="StyleBoldUnderline"/>
          <w:highlight w:val="yellow"/>
          <w:bdr w:val="single" w:sz="4" w:space="0" w:color="auto"/>
        </w:rPr>
        <w:t>without it</w:t>
      </w:r>
      <w:r w:rsidRPr="000609D7">
        <w:rPr>
          <w:sz w:val="16"/>
          <w:highlight w:val="yellow"/>
        </w:rPr>
        <w:t xml:space="preserve">. </w:t>
      </w:r>
      <w:r w:rsidRPr="005739DD">
        <w:rPr>
          <w:rStyle w:val="StyleBoldUnderline"/>
        </w:rPr>
        <w:t>That’s the</w:t>
      </w:r>
      <w:r w:rsidRPr="005739DD">
        <w:rPr>
          <w:sz w:val="16"/>
        </w:rPr>
        <w:t xml:space="preserve"> </w:t>
      </w:r>
      <w:r w:rsidRPr="005739DD">
        <w:rPr>
          <w:rStyle w:val="StyleBoldUnderline"/>
          <w:bdr w:val="single" w:sz="4" w:space="0" w:color="auto"/>
        </w:rPr>
        <w:t>next necessary step</w:t>
      </w:r>
      <w:r w:rsidRPr="005739DD">
        <w:rPr>
          <w:sz w:val="16"/>
        </w:rPr>
        <w:t>, the next epiphany awaiting these senators.</w:t>
      </w:r>
    </w:p>
    <w:p w14:paraId="40299C07" w14:textId="77777777" w:rsidR="00F35253" w:rsidRPr="000609D7" w:rsidRDefault="00F35253" w:rsidP="00F35253">
      <w:pPr>
        <w:rPr>
          <w:sz w:val="16"/>
        </w:rPr>
      </w:pPr>
      <w:r w:rsidRPr="005739DD">
        <w:rPr>
          <w:sz w:val="16"/>
        </w:rPr>
        <w:t>Kirk’s long recovery provided his “Aha!” moment when it comes to other people who are</w:t>
      </w:r>
      <w:r w:rsidRPr="000609D7">
        <w:rPr>
          <w:sz w:val="16"/>
        </w:rPr>
        <w:t xml:space="preserve"> also recovering from a stroke. And Portman’s coming to grips with his son’s identity provided him with an “Aha!” moment when it comes to other LGBT people and their families. But it’s not yet clear that either senator has yet taken the next logical step — the next “Aha!” moment. </w:t>
      </w:r>
      <w:r w:rsidRPr="000609D7">
        <w:rPr>
          <w:rStyle w:val="StyleBoldUnderline"/>
          <w:highlight w:val="yellow"/>
        </w:rPr>
        <w:t>The next step is</w:t>
      </w:r>
      <w:r w:rsidRPr="000609D7">
        <w:rPr>
          <w:sz w:val="16"/>
        </w:rPr>
        <w:t xml:space="preserve"> the big one. It’s </w:t>
      </w:r>
      <w:r w:rsidRPr="000609D7">
        <w:rPr>
          <w:rStyle w:val="StyleBoldUnderline"/>
        </w:rPr>
        <w:t>the realization that</w:t>
      </w:r>
      <w:r w:rsidRPr="000609D7">
        <w:rPr>
          <w:sz w:val="16"/>
        </w:rPr>
        <w:t xml:space="preserve"> </w:t>
      </w:r>
      <w:r w:rsidRPr="000609D7">
        <w:rPr>
          <w:rStyle w:val="StyleBoldUnderline"/>
        </w:rPr>
        <w:t>because I didn’t understand others’ situation</w:t>
      </w:r>
      <w:r w:rsidRPr="000609D7">
        <w:rPr>
          <w:sz w:val="16"/>
        </w:rPr>
        <w:t xml:space="preserve"> or others’ perspective </w:t>
      </w:r>
      <w:r w:rsidRPr="000609D7">
        <w:rPr>
          <w:rStyle w:val="StyleBoldUnderline"/>
        </w:rPr>
        <w:t>until I myself faced the same thing</w:t>
      </w:r>
      <w:r w:rsidRPr="000609D7">
        <w:rPr>
          <w:sz w:val="16"/>
        </w:rPr>
        <w:t xml:space="preserve">, </w:t>
      </w:r>
      <w:r w:rsidRPr="000609D7">
        <w:rPr>
          <w:rStyle w:val="StyleBoldUnderline"/>
        </w:rPr>
        <w:t xml:space="preserve">I should then strive to listen and to learn and </w:t>
      </w:r>
      <w:r w:rsidRPr="000609D7">
        <w:rPr>
          <w:rStyle w:val="StyleBoldUnderline"/>
          <w:highlight w:val="yellow"/>
        </w:rPr>
        <w:t>to see the world</w:t>
      </w:r>
      <w:r w:rsidRPr="000609D7">
        <w:rPr>
          <w:rStyle w:val="StyleBoldUnderline"/>
        </w:rPr>
        <w:t xml:space="preserve"> through others’ eyes</w:t>
      </w:r>
      <w:r w:rsidRPr="000609D7">
        <w:rPr>
          <w:sz w:val="16"/>
        </w:rPr>
        <w:t xml:space="preserve"> so that I can better understand the world </w:t>
      </w:r>
      <w:r w:rsidRPr="000609D7">
        <w:rPr>
          <w:rStyle w:val="StyleBoldUnderline"/>
          <w:highlight w:val="yellow"/>
          <w:bdr w:val="single" w:sz="4" w:space="0" w:color="auto"/>
        </w:rPr>
        <w:t xml:space="preserve">without having to experience </w:t>
      </w:r>
      <w:r w:rsidRPr="000609D7">
        <w:rPr>
          <w:rStyle w:val="StyleBoldUnderline"/>
          <w:bdr w:val="single" w:sz="4" w:space="0" w:color="auto"/>
        </w:rPr>
        <w:t>every situation</w:t>
      </w:r>
      <w:r w:rsidRPr="000609D7">
        <w:rPr>
          <w:sz w:val="16"/>
        </w:rPr>
        <w:t xml:space="preserve">, </w:t>
      </w:r>
      <w:r w:rsidRPr="000609D7">
        <w:rPr>
          <w:rStyle w:val="StyleBoldUnderline"/>
          <w:highlight w:val="yellow"/>
          <w:bdr w:val="single" w:sz="4" w:space="0" w:color="auto"/>
        </w:rPr>
        <w:t>every injustice</w:t>
      </w:r>
      <w:r w:rsidRPr="000609D7">
        <w:rPr>
          <w:sz w:val="16"/>
        </w:rPr>
        <w:t xml:space="preserve">, every ordeal </w:t>
      </w:r>
      <w:r w:rsidRPr="000609D7">
        <w:rPr>
          <w:rStyle w:val="StyleBoldUnderline"/>
          <w:highlight w:val="yellow"/>
          <w:bdr w:val="single" w:sz="4" w:space="0" w:color="auto"/>
        </w:rPr>
        <w:t>personally</w:t>
      </w:r>
      <w:r w:rsidRPr="000609D7">
        <w:rPr>
          <w:sz w:val="16"/>
        </w:rPr>
        <w:t>.</w:t>
      </w:r>
    </w:p>
    <w:p w14:paraId="17537ED4" w14:textId="77777777" w:rsidR="00F35253" w:rsidRPr="000609D7" w:rsidRDefault="00F35253" w:rsidP="00F35253">
      <w:pPr>
        <w:rPr>
          <w:sz w:val="16"/>
        </w:rPr>
      </w:pPr>
      <w:r w:rsidRPr="000609D7">
        <w:rPr>
          <w:rStyle w:val="StyleBoldUnderline"/>
          <w:highlight w:val="yellow"/>
          <w:bdr w:val="single" w:sz="4" w:space="0" w:color="auto"/>
        </w:rPr>
        <w:t xml:space="preserve">This </w:t>
      </w:r>
      <w:r w:rsidRPr="005739DD">
        <w:rPr>
          <w:rStyle w:val="StyleBoldUnderline"/>
          <w:bdr w:val="single" w:sz="4" w:space="0" w:color="auto"/>
        </w:rPr>
        <w:t xml:space="preserve">next step </w:t>
      </w:r>
      <w:r w:rsidRPr="000609D7">
        <w:rPr>
          <w:rStyle w:val="StyleBoldUnderline"/>
          <w:highlight w:val="yellow"/>
          <w:bdr w:val="single" w:sz="4" w:space="0" w:color="auto"/>
        </w:rPr>
        <w:t>is necessary for justice</w:t>
      </w:r>
      <w:r w:rsidRPr="000609D7">
        <w:rPr>
          <w:sz w:val="16"/>
        </w:rPr>
        <w:t xml:space="preserve">, </w:t>
      </w:r>
      <w:r w:rsidRPr="000609D7">
        <w:rPr>
          <w:rStyle w:val="StyleBoldUnderline"/>
        </w:rPr>
        <w:t>which can only come</w:t>
      </w:r>
      <w:r w:rsidRPr="000609D7">
        <w:rPr>
          <w:sz w:val="16"/>
        </w:rPr>
        <w:t xml:space="preserve"> “</w:t>
      </w:r>
      <w:r w:rsidRPr="000609D7">
        <w:rPr>
          <w:rStyle w:val="StyleBoldUnderline"/>
          <w:bdr w:val="single" w:sz="4" w:space="0" w:color="auto"/>
        </w:rPr>
        <w:t>When those who are not injured feel as indignant as those who are</w:t>
      </w:r>
      <w:r w:rsidRPr="000609D7">
        <w:rPr>
          <w:sz w:val="16"/>
        </w:rPr>
        <w:t>.”</w:t>
      </w:r>
    </w:p>
    <w:p w14:paraId="79354D06" w14:textId="77777777" w:rsidR="00F35253" w:rsidRPr="000609D7" w:rsidRDefault="00F35253" w:rsidP="00F35253">
      <w:pPr>
        <w:rPr>
          <w:sz w:val="16"/>
        </w:rPr>
      </w:pPr>
      <w:r w:rsidRPr="000609D7">
        <w:rPr>
          <w:sz w:val="16"/>
        </w:rPr>
        <w:t>That next step may seem obvious, but epiphanies always seem obvious in retrospect.</w:t>
      </w:r>
    </w:p>
    <w:p w14:paraId="0CD8E05C" w14:textId="77777777" w:rsidR="00F35253" w:rsidRPr="000609D7" w:rsidRDefault="00F35253" w:rsidP="00F35253">
      <w:pPr>
        <w:rPr>
          <w:sz w:val="16"/>
        </w:rPr>
      </w:pPr>
      <w:r w:rsidRPr="000609D7">
        <w:rPr>
          <w:rStyle w:val="StyleBoldUnderline"/>
          <w:highlight w:val="yellow"/>
          <w:bdr w:val="single" w:sz="4" w:space="0" w:color="auto"/>
        </w:rPr>
        <w:t>Until that</w:t>
      </w:r>
      <w:r w:rsidRPr="000609D7">
        <w:rPr>
          <w:rStyle w:val="StyleBoldUnderline"/>
          <w:bdr w:val="single" w:sz="4" w:space="0" w:color="auto"/>
        </w:rPr>
        <w:t xml:space="preserve"> next step </w:t>
      </w:r>
      <w:r w:rsidRPr="000609D7">
        <w:rPr>
          <w:rStyle w:val="StyleBoldUnderline"/>
          <w:highlight w:val="yellow"/>
          <w:bdr w:val="single" w:sz="4" w:space="0" w:color="auto"/>
        </w:rPr>
        <w:t>occurs</w:t>
      </w:r>
      <w:r w:rsidRPr="000609D7">
        <w:rPr>
          <w:sz w:val="16"/>
        </w:rPr>
        <w:t xml:space="preserve">, though, </w:t>
      </w:r>
      <w:r w:rsidRPr="000609D7">
        <w:rPr>
          <w:rStyle w:val="StyleBoldUnderline"/>
        </w:rPr>
        <w:t xml:space="preserve">the slightly </w:t>
      </w:r>
      <w:r w:rsidRPr="000609D7">
        <w:rPr>
          <w:rStyle w:val="StyleBoldUnderline"/>
          <w:highlight w:val="yellow"/>
        </w:rPr>
        <w:t>expanded empathy</w:t>
      </w:r>
      <w:r w:rsidRPr="000609D7">
        <w:rPr>
          <w:rStyle w:val="StyleBoldUnderline"/>
        </w:rPr>
        <w:t xml:space="preserve"> of</w:t>
      </w:r>
      <w:r w:rsidRPr="000609D7">
        <w:rPr>
          <w:sz w:val="16"/>
        </w:rPr>
        <w:t xml:space="preserve"> people like </w:t>
      </w:r>
      <w:r w:rsidRPr="000609D7">
        <w:rPr>
          <w:rStyle w:val="StyleBoldUnderline"/>
        </w:rPr>
        <w:t>Kirk and Portman</w:t>
      </w:r>
      <w:r w:rsidRPr="000609D7">
        <w:rPr>
          <w:sz w:val="16"/>
        </w:rPr>
        <w:t xml:space="preserve"> </w:t>
      </w:r>
      <w:r w:rsidRPr="000609D7">
        <w:rPr>
          <w:rStyle w:val="StyleBoldUnderline"/>
          <w:highlight w:val="yellow"/>
          <w:bdr w:val="single" w:sz="4" w:space="0" w:color="auto"/>
        </w:rPr>
        <w:t>seems self-serving</w:t>
      </w:r>
      <w:r w:rsidRPr="000609D7">
        <w:rPr>
          <w:sz w:val="16"/>
        </w:rPr>
        <w:t xml:space="preserve">, like the “cowardice and hypocrisy” of the privileged, as Morf Morford describes it. </w:t>
      </w:r>
      <w:r w:rsidRPr="000609D7">
        <w:rPr>
          <w:rStyle w:val="StyleBoldUnderline"/>
        </w:rPr>
        <w:t>They still</w:t>
      </w:r>
      <w:r w:rsidRPr="000609D7">
        <w:rPr>
          <w:sz w:val="16"/>
        </w:rPr>
        <w:t xml:space="preserve"> seem to </w:t>
      </w:r>
      <w:r w:rsidRPr="000609D7">
        <w:rPr>
          <w:rStyle w:val="StyleBoldUnderline"/>
        </w:rPr>
        <w:t>cling to a cramped,</w:t>
      </w:r>
      <w:r w:rsidRPr="000609D7">
        <w:rPr>
          <w:sz w:val="16"/>
        </w:rPr>
        <w:t xml:space="preserve"> </w:t>
      </w:r>
      <w:r w:rsidRPr="005739DD">
        <w:rPr>
          <w:rStyle w:val="StyleBoldUnderline"/>
          <w:highlight w:val="yellow"/>
          <w:bdr w:val="single" w:sz="4" w:space="0" w:color="auto"/>
        </w:rPr>
        <w:t>self-centered</w:t>
      </w:r>
      <w:r w:rsidRPr="000609D7">
        <w:rPr>
          <w:rStyle w:val="StyleBoldUnderline"/>
          <w:bdr w:val="single" w:sz="4" w:space="0" w:color="auto"/>
        </w:rPr>
        <w:t xml:space="preserve"> understanding of </w:t>
      </w:r>
      <w:r w:rsidRPr="000609D7">
        <w:rPr>
          <w:rStyle w:val="StyleBoldUnderline"/>
          <w:highlight w:val="yellow"/>
          <w:bdr w:val="single" w:sz="4" w:space="0" w:color="auto"/>
        </w:rPr>
        <w:t>justice</w:t>
      </w:r>
      <w:r w:rsidRPr="000609D7">
        <w:rPr>
          <w:sz w:val="16"/>
        </w:rPr>
        <w:t xml:space="preserve"> — </w:t>
      </w:r>
      <w:r w:rsidRPr="000609D7">
        <w:rPr>
          <w:rStyle w:val="StyleBoldUnderline"/>
        </w:rPr>
        <w:t xml:space="preserve">one </w:t>
      </w:r>
      <w:r w:rsidRPr="005739DD">
        <w:rPr>
          <w:rStyle w:val="StyleBoldUnderline"/>
        </w:rPr>
        <w:t xml:space="preserve">that </w:t>
      </w:r>
      <w:r w:rsidRPr="000609D7">
        <w:rPr>
          <w:rStyle w:val="StyleBoldUnderline"/>
          <w:highlight w:val="yellow"/>
        </w:rPr>
        <w:t>can</w:t>
      </w:r>
      <w:r w:rsidRPr="000609D7">
        <w:rPr>
          <w:sz w:val="16"/>
          <w:highlight w:val="yellow"/>
        </w:rPr>
        <w:t xml:space="preserve"> </w:t>
      </w:r>
      <w:r w:rsidRPr="000609D7">
        <w:rPr>
          <w:rStyle w:val="StyleBoldUnderline"/>
          <w:highlight w:val="yellow"/>
          <w:bdr w:val="single" w:sz="4" w:space="0" w:color="auto"/>
        </w:rPr>
        <w:t>only grow when</w:t>
      </w:r>
      <w:r w:rsidRPr="000609D7">
        <w:rPr>
          <w:rStyle w:val="StyleBoldUnderline"/>
          <w:bdr w:val="single" w:sz="4" w:space="0" w:color="auto"/>
        </w:rPr>
        <w:t xml:space="preserve"> their own, </w:t>
      </w:r>
      <w:r w:rsidRPr="000609D7">
        <w:rPr>
          <w:rStyle w:val="StyleBoldUnderline"/>
          <w:highlight w:val="yellow"/>
          <w:bdr w:val="single" w:sz="4" w:space="0" w:color="auto"/>
        </w:rPr>
        <w:t>personal interests require it</w:t>
      </w:r>
      <w:r w:rsidRPr="000609D7">
        <w:rPr>
          <w:sz w:val="16"/>
        </w:rPr>
        <w:t xml:space="preserve"> to do so. </w:t>
      </w:r>
      <w:r w:rsidRPr="000609D7">
        <w:rPr>
          <w:rStyle w:val="StyleBoldUnderline"/>
        </w:rPr>
        <w:t>It</w:t>
      </w:r>
      <w:r w:rsidRPr="000609D7">
        <w:rPr>
          <w:sz w:val="16"/>
        </w:rPr>
        <w:t xml:space="preserve"> still </w:t>
      </w:r>
      <w:r w:rsidRPr="000609D7">
        <w:rPr>
          <w:rStyle w:val="StyleBoldUnderline"/>
          <w:highlight w:val="yellow"/>
        </w:rPr>
        <w:t>lacks the ability to be “indignant</w:t>
      </w:r>
      <w:r w:rsidRPr="000609D7">
        <w:rPr>
          <w:sz w:val="16"/>
          <w:highlight w:val="yellow"/>
        </w:rPr>
        <w:t xml:space="preserve">” </w:t>
      </w:r>
      <w:r w:rsidRPr="000609D7">
        <w:rPr>
          <w:rStyle w:val="StyleBoldUnderline"/>
          <w:highlight w:val="yellow"/>
          <w:bdr w:val="single" w:sz="4" w:space="0" w:color="auto"/>
        </w:rPr>
        <w:t>except when one is personally among the “injured</w:t>
      </w:r>
      <w:r w:rsidRPr="000609D7">
        <w:rPr>
          <w:sz w:val="16"/>
        </w:rPr>
        <w:t>.”</w:t>
      </w:r>
    </w:p>
    <w:p w14:paraId="7723E297" w14:textId="77777777" w:rsidR="00F35253" w:rsidRPr="000609D7" w:rsidRDefault="00F35253" w:rsidP="00F35253">
      <w:pPr>
        <w:rPr>
          <w:sz w:val="16"/>
        </w:rPr>
      </w:pPr>
      <w:r w:rsidRPr="000609D7">
        <w:rPr>
          <w:sz w:val="16"/>
        </w:rPr>
        <w:t>“Moral and political positions aren’t supposed to be something you only take when they’ll benefit you,” Mark Evanier wrote. Empathy becomes suspect when it coincides so closely with personal benefit. It begins to look like what Mark Schmitt calls “Miss America compassion“:</w:t>
      </w:r>
    </w:p>
    <w:p w14:paraId="36B8AB66" w14:textId="77777777" w:rsidR="00F35253" w:rsidRPr="000609D7" w:rsidRDefault="00F35253" w:rsidP="00F35253">
      <w:pPr>
        <w:rPr>
          <w:sz w:val="16"/>
        </w:rPr>
      </w:pPr>
      <w:r w:rsidRPr="000609D7">
        <w:rPr>
          <w:sz w:val="16"/>
        </w:rPr>
        <w:t>Their compassion seems so narrowly and literally focused on the specific misfortune that their family encountered. Having a child who suffers from mental illness would indeed make one particularly passionate about funding for mental health, sure. But shouldn’t it also lead to a deeper understanding that there are a lot of families, in all kinds of situations beyond their control, who need help from government? Shouldn’t having a son whose illness leads to suicide open your eyes to something more than a belief that we need more money for suicide help-lines? Shouldn’t it call into question the entire winners-win/losers-lose ideology of the current Republican Party?</w:t>
      </w:r>
    </w:p>
    <w:p w14:paraId="65943B4C" w14:textId="77777777" w:rsidR="00F35253" w:rsidRPr="000609D7" w:rsidRDefault="00F35253" w:rsidP="00F35253">
      <w:pPr>
        <w:rPr>
          <w:sz w:val="16"/>
        </w:rPr>
      </w:pPr>
      <w:r w:rsidRPr="000609D7">
        <w:rPr>
          <w:rStyle w:val="StyleBoldUnderline"/>
        </w:rPr>
        <w:t>If we take the first step without ever taking the next step</w:t>
      </w:r>
      <w:r w:rsidRPr="000609D7">
        <w:rPr>
          <w:sz w:val="16"/>
        </w:rPr>
        <w:t xml:space="preserve"> — changing our perspective only when “direct personal relevance” demands it and not otherwise — </w:t>
      </w:r>
      <w:r w:rsidRPr="000609D7">
        <w:rPr>
          <w:rStyle w:val="StyleBoldUnderline"/>
          <w:highlight w:val="yellow"/>
        </w:rPr>
        <w:t>we can fall into</w:t>
      </w:r>
      <w:r w:rsidRPr="000609D7">
        <w:rPr>
          <w:sz w:val="16"/>
        </w:rPr>
        <w:t xml:space="preserve"> what Matthew Yglesias describes as “</w:t>
      </w:r>
      <w:r w:rsidRPr="000609D7">
        <w:rPr>
          <w:rStyle w:val="StyleBoldUnderline"/>
          <w:bdr w:val="single" w:sz="4" w:space="0" w:color="auto"/>
        </w:rPr>
        <w:t xml:space="preserve">The </w:t>
      </w:r>
      <w:r w:rsidRPr="000609D7">
        <w:rPr>
          <w:rStyle w:val="StyleBoldUnderline"/>
          <w:highlight w:val="yellow"/>
          <w:bdr w:val="single" w:sz="4" w:space="0" w:color="auto"/>
        </w:rPr>
        <w:t>Politics of Narcissism</w:t>
      </w:r>
      <w:r w:rsidRPr="000609D7">
        <w:rPr>
          <w:sz w:val="16"/>
        </w:rPr>
        <w:t>“:</w:t>
      </w:r>
    </w:p>
    <w:p w14:paraId="02B3CB3F" w14:textId="77777777" w:rsidR="00F35253" w:rsidRPr="000609D7" w:rsidRDefault="00F35253" w:rsidP="00F35253">
      <w:pPr>
        <w:rPr>
          <w:sz w:val="16"/>
        </w:rPr>
      </w:pPr>
      <w:r w:rsidRPr="000609D7">
        <w:rPr>
          <w:sz w:val="16"/>
        </w:rPr>
        <w:t xml:space="preserve">Remember when Sarah Palin was running for vice president on a platform of tax cuts and reduced spending? But there was one form of domestic social spending she liked to champion? Spending on disabled children? Because she had a disabled child personally? Yet somehow her personal experience with disability didn’t lead her to any conclusions about the millions of mothers simply struggling to raise children in conditions of general poorness. </w:t>
      </w:r>
      <w:r w:rsidRPr="000609D7">
        <w:rPr>
          <w:rStyle w:val="StyleBoldUnderline"/>
        </w:rPr>
        <w:t xml:space="preserve">Rob </w:t>
      </w:r>
      <w:r w:rsidRPr="00A52195">
        <w:rPr>
          <w:rStyle w:val="StyleBoldUnderline"/>
          <w:highlight w:val="yellow"/>
        </w:rPr>
        <w:t>Portman doesn’t have a son with a pre-existing</w:t>
      </w:r>
      <w:r w:rsidRPr="000609D7">
        <w:rPr>
          <w:rStyle w:val="StyleBoldUnderline"/>
        </w:rPr>
        <w:t xml:space="preserve"> medical </w:t>
      </w:r>
      <w:r w:rsidRPr="00A52195">
        <w:rPr>
          <w:rStyle w:val="StyleBoldUnderline"/>
          <w:highlight w:val="yellow"/>
        </w:rPr>
        <w:t xml:space="preserve">condition </w:t>
      </w:r>
      <w:r w:rsidRPr="005739DD">
        <w:rPr>
          <w:rStyle w:val="StyleBoldUnderline"/>
        </w:rPr>
        <w:t xml:space="preserve">who’s </w:t>
      </w:r>
      <w:r w:rsidRPr="00A52195">
        <w:rPr>
          <w:rStyle w:val="StyleBoldUnderline"/>
          <w:highlight w:val="yellow"/>
        </w:rPr>
        <w:t>locked out of</w:t>
      </w:r>
      <w:r w:rsidRPr="000609D7">
        <w:rPr>
          <w:rStyle w:val="StyleBoldUnderline"/>
        </w:rPr>
        <w:t xml:space="preserve"> the health </w:t>
      </w:r>
      <w:r w:rsidRPr="00A52195">
        <w:rPr>
          <w:rStyle w:val="StyleBoldUnderline"/>
          <w:highlight w:val="yellow"/>
        </w:rPr>
        <w:t>insurance</w:t>
      </w:r>
      <w:r w:rsidRPr="000609D7">
        <w:rPr>
          <w:rStyle w:val="StyleBoldUnderline"/>
        </w:rPr>
        <w:t xml:space="preserve"> market</w:t>
      </w:r>
      <w:r w:rsidRPr="000609D7">
        <w:rPr>
          <w:sz w:val="16"/>
        </w:rPr>
        <w:t xml:space="preserve">. Rob </w:t>
      </w:r>
      <w:r w:rsidRPr="000609D7">
        <w:rPr>
          <w:rStyle w:val="StyleBoldUnderline"/>
        </w:rPr>
        <w:t>Portman doesn’t have a son engaged in peasant agriculture whose livelihood is likely to be wiped out by climate change</w:t>
      </w:r>
      <w:r w:rsidRPr="000609D7">
        <w:rPr>
          <w:sz w:val="16"/>
        </w:rPr>
        <w:t xml:space="preserve">. Rob Portman doesn’t have a son who’ll be malnourished if SNAP benefits are cut. </w:t>
      </w:r>
      <w:r w:rsidRPr="00A52195">
        <w:rPr>
          <w:rStyle w:val="StyleBoldUnderline"/>
          <w:highlight w:val="yellow"/>
          <w:bdr w:val="single" w:sz="4" w:space="0" w:color="auto"/>
        </w:rPr>
        <w:t>So</w:t>
      </w:r>
      <w:r w:rsidRPr="000609D7">
        <w:rPr>
          <w:rStyle w:val="StyleBoldUnderline"/>
          <w:bdr w:val="single" w:sz="4" w:space="0" w:color="auto"/>
        </w:rPr>
        <w:t xml:space="preserve"> Rob </w:t>
      </w:r>
      <w:r w:rsidRPr="00A52195">
        <w:rPr>
          <w:rStyle w:val="StyleBoldUnderline"/>
          <w:highlight w:val="yellow"/>
          <w:bdr w:val="single" w:sz="4" w:space="0" w:color="auto"/>
        </w:rPr>
        <w:t>Portman doesn’t care</w:t>
      </w:r>
      <w:r w:rsidRPr="000609D7">
        <w:rPr>
          <w:sz w:val="16"/>
        </w:rPr>
        <w:t>.</w:t>
      </w:r>
    </w:p>
    <w:p w14:paraId="4688F44C" w14:textId="77777777" w:rsidR="00F35253" w:rsidRPr="000609D7" w:rsidRDefault="00F35253" w:rsidP="00F35253">
      <w:pPr>
        <w:rPr>
          <w:sz w:val="16"/>
        </w:rPr>
      </w:pPr>
      <w:r w:rsidRPr="000609D7">
        <w:rPr>
          <w:sz w:val="16"/>
        </w:rPr>
        <w:t xml:space="preserve">… </w:t>
      </w:r>
      <w:r w:rsidRPr="000609D7">
        <w:rPr>
          <w:rStyle w:val="StyleBoldUnderline"/>
        </w:rPr>
        <w:t>But if Portman can turn around on one issue once he realizes how it touches his family</w:t>
      </w:r>
      <w:r w:rsidRPr="000609D7">
        <w:rPr>
          <w:sz w:val="16"/>
        </w:rPr>
        <w:t xml:space="preserve"> personally, </w:t>
      </w:r>
      <w:r w:rsidRPr="00A52195">
        <w:rPr>
          <w:rStyle w:val="StyleBoldUnderline"/>
          <w:highlight w:val="yellow"/>
        </w:rPr>
        <w:t>shouldn’t he</w:t>
      </w:r>
      <w:r w:rsidRPr="000609D7">
        <w:rPr>
          <w:sz w:val="16"/>
        </w:rPr>
        <w:t xml:space="preserve"> take some time to </w:t>
      </w:r>
      <w:r w:rsidRPr="00A52195">
        <w:rPr>
          <w:rStyle w:val="StyleBoldUnderline"/>
          <w:highlight w:val="yellow"/>
        </w:rPr>
        <w:t>think about</w:t>
      </w:r>
      <w:r w:rsidRPr="000609D7">
        <w:rPr>
          <w:rStyle w:val="StyleBoldUnderline"/>
        </w:rPr>
        <w:t xml:space="preserve"> how he might feel about other </w:t>
      </w:r>
      <w:r w:rsidRPr="00A52195">
        <w:rPr>
          <w:rStyle w:val="StyleBoldUnderline"/>
          <w:highlight w:val="yellow"/>
        </w:rPr>
        <w:t>issues</w:t>
      </w:r>
      <w:r w:rsidRPr="00A52195">
        <w:rPr>
          <w:sz w:val="16"/>
          <w:highlight w:val="yellow"/>
        </w:rPr>
        <w:t xml:space="preserve"> </w:t>
      </w:r>
      <w:r w:rsidRPr="00A52195">
        <w:rPr>
          <w:rStyle w:val="StyleBoldUnderline"/>
          <w:highlight w:val="yellow"/>
        </w:rPr>
        <w:t>that</w:t>
      </w:r>
      <w:r w:rsidRPr="00A52195">
        <w:rPr>
          <w:sz w:val="16"/>
          <w:highlight w:val="yellow"/>
        </w:rPr>
        <w:t xml:space="preserve"> </w:t>
      </w:r>
      <w:r w:rsidRPr="00A52195">
        <w:rPr>
          <w:rStyle w:val="StyleBoldUnderline"/>
          <w:highlight w:val="yellow"/>
          <w:bdr w:val="single" w:sz="4" w:space="0" w:color="auto"/>
        </w:rPr>
        <w:t>don’t</w:t>
      </w:r>
      <w:r w:rsidRPr="000609D7">
        <w:rPr>
          <w:rStyle w:val="StyleBoldUnderline"/>
          <w:bdr w:val="single" w:sz="4" w:space="0" w:color="auto"/>
        </w:rPr>
        <w:t xml:space="preserve"> happen to </w:t>
      </w:r>
      <w:r w:rsidRPr="00A52195">
        <w:rPr>
          <w:rStyle w:val="StyleBoldUnderline"/>
          <w:highlight w:val="yellow"/>
          <w:bdr w:val="single" w:sz="4" w:space="0" w:color="auto"/>
        </w:rPr>
        <w:t>touch him personally?</w:t>
      </w:r>
      <w:r w:rsidRPr="000609D7">
        <w:rPr>
          <w:sz w:val="16"/>
        </w:rPr>
        <w:t xml:space="preserve"> </w:t>
      </w:r>
      <w:r w:rsidRPr="000609D7">
        <w:rPr>
          <w:rStyle w:val="StyleBoldUnderline"/>
        </w:rPr>
        <w:t>Obviously the</w:t>
      </w:r>
      <w:r w:rsidRPr="000609D7">
        <w:rPr>
          <w:sz w:val="16"/>
        </w:rPr>
        <w:t xml:space="preserve"> </w:t>
      </w:r>
      <w:r w:rsidRPr="00A52195">
        <w:rPr>
          <w:rStyle w:val="StyleBoldUnderline"/>
          <w:highlight w:val="yellow"/>
          <w:bdr w:val="single" w:sz="4" w:space="0" w:color="auto"/>
        </w:rPr>
        <w:t>answers to complicated</w:t>
      </w:r>
      <w:r w:rsidRPr="000609D7">
        <w:rPr>
          <w:rStyle w:val="StyleBoldUnderline"/>
          <w:bdr w:val="single" w:sz="4" w:space="0" w:color="auto"/>
        </w:rPr>
        <w:t xml:space="preserve"> public </w:t>
      </w:r>
      <w:r w:rsidRPr="00A52195">
        <w:rPr>
          <w:rStyle w:val="StyleBoldUnderline"/>
          <w:highlight w:val="yellow"/>
          <w:bdr w:val="single" w:sz="4" w:space="0" w:color="auto"/>
        </w:rPr>
        <w:t>policy questions</w:t>
      </w:r>
      <w:r w:rsidRPr="00A52195">
        <w:rPr>
          <w:sz w:val="16"/>
          <w:highlight w:val="yellow"/>
        </w:rPr>
        <w:t xml:space="preserve"> </w:t>
      </w:r>
      <w:r w:rsidRPr="00A52195">
        <w:rPr>
          <w:rStyle w:val="StyleBoldUnderline"/>
          <w:highlight w:val="yellow"/>
        </w:rPr>
        <w:t>don’t just</w:t>
      </w:r>
      <w:r w:rsidRPr="000609D7">
        <w:rPr>
          <w:sz w:val="16"/>
        </w:rPr>
        <w:t xml:space="preserve"> directly </w:t>
      </w:r>
      <w:r w:rsidRPr="00A52195">
        <w:rPr>
          <w:rStyle w:val="StyleBoldUnderline"/>
          <w:highlight w:val="yellow"/>
        </w:rPr>
        <w:t xml:space="preserve">fall </w:t>
      </w:r>
      <w:r w:rsidRPr="005739DD">
        <w:rPr>
          <w:rStyle w:val="StyleBoldUnderline"/>
          <w:highlight w:val="yellow"/>
        </w:rPr>
        <w:t>out of</w:t>
      </w:r>
      <w:r w:rsidRPr="000609D7">
        <w:rPr>
          <w:rStyle w:val="StyleBoldUnderline"/>
        </w:rPr>
        <w:t xml:space="preserve"> the emotion of </w:t>
      </w:r>
      <w:r w:rsidRPr="005739DD">
        <w:rPr>
          <w:rStyle w:val="StyleBoldUnderline"/>
          <w:highlight w:val="yellow"/>
        </w:rPr>
        <w:t>compassion. But</w:t>
      </w:r>
      <w:r w:rsidRPr="000609D7">
        <w:rPr>
          <w:sz w:val="16"/>
        </w:rPr>
        <w:t xml:space="preserve"> what </w:t>
      </w:r>
      <w:r w:rsidRPr="000609D7">
        <w:rPr>
          <w:rStyle w:val="StyleBoldUnderline"/>
        </w:rPr>
        <w:t>Portman is telling us</w:t>
      </w:r>
      <w:r w:rsidRPr="000609D7">
        <w:rPr>
          <w:sz w:val="16"/>
        </w:rPr>
        <w:t xml:space="preserve"> here is that </w:t>
      </w:r>
      <w:r w:rsidRPr="000609D7">
        <w:rPr>
          <w:rStyle w:val="StyleBoldUnderline"/>
        </w:rPr>
        <w:t>on this</w:t>
      </w:r>
      <w:r w:rsidRPr="000609D7">
        <w:rPr>
          <w:sz w:val="16"/>
        </w:rPr>
        <w:t xml:space="preserve"> one </w:t>
      </w:r>
      <w:r w:rsidRPr="000609D7">
        <w:rPr>
          <w:rStyle w:val="StyleBoldUnderline"/>
        </w:rPr>
        <w:t>issue, his previous position was driven by a lack of compassion</w:t>
      </w:r>
      <w:r w:rsidRPr="000609D7">
        <w:rPr>
          <w:sz w:val="16"/>
        </w:rPr>
        <w:t xml:space="preserve"> and empathy. Once he looked at the issue through his son’s eyes, he realized he was wrong. </w:t>
      </w:r>
      <w:r w:rsidRPr="000609D7">
        <w:rPr>
          <w:rStyle w:val="StyleBoldUnderline"/>
        </w:rPr>
        <w:t>Shouldn’t that lead to some broader soul-searching?</w:t>
      </w:r>
      <w:r w:rsidRPr="000609D7">
        <w:rPr>
          <w:sz w:val="16"/>
        </w:rPr>
        <w:t xml:space="preserve"> Is it just a coincidence that his son is gay, and also gay rights is the one issue on which a lack of empathy was leading him astray? That, it seems to me, would be a pretty remarkable coincidence. </w:t>
      </w:r>
      <w:r w:rsidRPr="00A52195">
        <w:rPr>
          <w:rStyle w:val="StyleBoldUnderline"/>
          <w:highlight w:val="yellow"/>
        </w:rPr>
        <w:t>The</w:t>
      </w:r>
      <w:r w:rsidRPr="000609D7">
        <w:rPr>
          <w:rStyle w:val="StyleBoldUnderline"/>
        </w:rPr>
        <w:t xml:space="preserve"> great </w:t>
      </w:r>
      <w:r w:rsidRPr="00A52195">
        <w:rPr>
          <w:rStyle w:val="StyleBoldUnderline"/>
          <w:highlight w:val="yellow"/>
        </w:rPr>
        <w:t>challenge</w:t>
      </w:r>
      <w:r w:rsidRPr="000609D7">
        <w:rPr>
          <w:rStyle w:val="StyleBoldUnderline"/>
        </w:rPr>
        <w:t xml:space="preserve"> for a senator </w:t>
      </w:r>
      <w:r w:rsidRPr="00A52195">
        <w:rPr>
          <w:rStyle w:val="StyleBoldUnderline"/>
          <w:highlight w:val="yellow"/>
        </w:rPr>
        <w:t>isn’t to</w:t>
      </w:r>
      <w:r w:rsidRPr="000609D7">
        <w:rPr>
          <w:sz w:val="16"/>
        </w:rPr>
        <w:t xml:space="preserve"> go to Washington and </w:t>
      </w:r>
      <w:r w:rsidRPr="00A52195">
        <w:rPr>
          <w:rStyle w:val="StyleBoldUnderline"/>
          <w:highlight w:val="yellow"/>
        </w:rPr>
        <w:t>represent</w:t>
      </w:r>
      <w:r w:rsidRPr="000609D7">
        <w:rPr>
          <w:rStyle w:val="StyleBoldUnderline"/>
        </w:rPr>
        <w:t xml:space="preserve"> the problems of </w:t>
      </w:r>
      <w:r w:rsidRPr="00A52195">
        <w:rPr>
          <w:rStyle w:val="StyleBoldUnderline"/>
          <w:highlight w:val="yellow"/>
        </w:rPr>
        <w:t>his own family</w:t>
      </w:r>
      <w:r w:rsidRPr="00A52195">
        <w:rPr>
          <w:sz w:val="16"/>
          <w:highlight w:val="yellow"/>
        </w:rPr>
        <w:t xml:space="preserve">. </w:t>
      </w:r>
      <w:r w:rsidRPr="00A52195">
        <w:rPr>
          <w:rStyle w:val="StyleBoldUnderline"/>
          <w:highlight w:val="yellow"/>
        </w:rPr>
        <w:t>It’s to</w:t>
      </w:r>
      <w:r w:rsidRPr="000609D7">
        <w:rPr>
          <w:sz w:val="16"/>
        </w:rPr>
        <w:t xml:space="preserve"> try to </w:t>
      </w:r>
      <w:r w:rsidRPr="00A52195">
        <w:rPr>
          <w:rStyle w:val="StyleBoldUnderline"/>
          <w:highlight w:val="yellow"/>
          <w:bdr w:val="single" w:sz="4" w:space="0" w:color="auto"/>
        </w:rPr>
        <w:t>obtain</w:t>
      </w:r>
      <w:r w:rsidRPr="000609D7">
        <w:rPr>
          <w:rStyle w:val="StyleBoldUnderline"/>
          <w:bdr w:val="single" w:sz="4" w:space="0" w:color="auto"/>
        </w:rPr>
        <w:t xml:space="preserve"> the </w:t>
      </w:r>
      <w:r w:rsidRPr="00A52195">
        <w:rPr>
          <w:rStyle w:val="StyleBoldUnderline"/>
          <w:highlight w:val="yellow"/>
          <w:bdr w:val="single" w:sz="4" w:space="0" w:color="auto"/>
        </w:rPr>
        <w:t>intellectual</w:t>
      </w:r>
      <w:r w:rsidRPr="000609D7">
        <w:rPr>
          <w:rStyle w:val="StyleBoldUnderline"/>
          <w:bdr w:val="single" w:sz="4" w:space="0" w:color="auto"/>
        </w:rPr>
        <w:t xml:space="preserve"> and moral </w:t>
      </w:r>
      <w:r w:rsidRPr="00A52195">
        <w:rPr>
          <w:rStyle w:val="StyleBoldUnderline"/>
          <w:highlight w:val="yellow"/>
          <w:bdr w:val="single" w:sz="4" w:space="0" w:color="auto"/>
        </w:rPr>
        <w:t>perspective necessary</w:t>
      </w:r>
      <w:r w:rsidRPr="00A52195">
        <w:rPr>
          <w:sz w:val="16"/>
          <w:highlight w:val="yellow"/>
        </w:rPr>
        <w:t xml:space="preserve"> </w:t>
      </w:r>
      <w:r w:rsidRPr="00A52195">
        <w:rPr>
          <w:rStyle w:val="StyleBoldUnderline"/>
          <w:highlight w:val="yellow"/>
        </w:rPr>
        <w:t>to</w:t>
      </w:r>
      <w:r w:rsidRPr="00A52195">
        <w:rPr>
          <w:sz w:val="16"/>
          <w:highlight w:val="yellow"/>
        </w:rPr>
        <w:t xml:space="preserve"> </w:t>
      </w:r>
      <w:r w:rsidRPr="00A52195">
        <w:rPr>
          <w:rStyle w:val="StyleBoldUnderline"/>
          <w:highlight w:val="yellow"/>
        </w:rPr>
        <w:t>represent</w:t>
      </w:r>
      <w:r w:rsidRPr="000609D7">
        <w:rPr>
          <w:rStyle w:val="StyleBoldUnderline"/>
        </w:rPr>
        <w:t xml:space="preserve"> the </w:t>
      </w:r>
      <w:r w:rsidRPr="00A52195">
        <w:rPr>
          <w:rStyle w:val="StyleBoldUnderline"/>
          <w:highlight w:val="yellow"/>
        </w:rPr>
        <w:t>problems of</w:t>
      </w:r>
      <w:r w:rsidRPr="000609D7">
        <w:rPr>
          <w:rStyle w:val="StyleBoldUnderline"/>
        </w:rPr>
        <w:t xml:space="preserve"> the </w:t>
      </w:r>
      <w:r w:rsidRPr="00A52195">
        <w:rPr>
          <w:rStyle w:val="StyleBoldUnderline"/>
          <w:highlight w:val="yellow"/>
        </w:rPr>
        <w:t>people who don’t have</w:t>
      </w:r>
      <w:r w:rsidRPr="000609D7">
        <w:rPr>
          <w:rStyle w:val="StyleBoldUnderline"/>
        </w:rPr>
        <w:t xml:space="preserve"> direct </w:t>
      </w:r>
      <w:r w:rsidRPr="00A52195">
        <w:rPr>
          <w:rStyle w:val="StyleBoldUnderline"/>
          <w:highlight w:val="yellow"/>
        </w:rPr>
        <w:t>access to</w:t>
      </w:r>
      <w:r w:rsidRPr="000609D7">
        <w:rPr>
          <w:rStyle w:val="StyleBoldUnderline"/>
        </w:rPr>
        <w:t xml:space="preserve"> the corridors of </w:t>
      </w:r>
      <w:r w:rsidRPr="00A52195">
        <w:rPr>
          <w:rStyle w:val="StyleBoldUnderline"/>
          <w:highlight w:val="yellow"/>
        </w:rPr>
        <w:t>power</w:t>
      </w:r>
      <w:r w:rsidRPr="000609D7">
        <w:rPr>
          <w:sz w:val="16"/>
        </w:rPr>
        <w:t>.</w:t>
      </w:r>
    </w:p>
    <w:p w14:paraId="0F10DB3C" w14:textId="77777777" w:rsidR="00F35253" w:rsidRPr="000609D7" w:rsidRDefault="00F35253" w:rsidP="00F35253">
      <w:pPr>
        <w:rPr>
          <w:sz w:val="16"/>
        </w:rPr>
      </w:pPr>
      <w:r w:rsidRPr="000609D7">
        <w:rPr>
          <w:sz w:val="16"/>
        </w:rPr>
        <w:t>Senators basically never have poor kids. That’s something members of Congress should think about.</w:t>
      </w:r>
    </w:p>
    <w:p w14:paraId="14B74C30" w14:textId="77777777" w:rsidR="00F35253" w:rsidRPr="000609D7" w:rsidRDefault="00F35253" w:rsidP="00F35253">
      <w:pPr>
        <w:rPr>
          <w:sz w:val="16"/>
        </w:rPr>
      </w:pPr>
      <w:r w:rsidRPr="000609D7">
        <w:rPr>
          <w:sz w:val="16"/>
        </w:rPr>
        <w:t>Will Femia notes that this widely shared observation prompted an insightful — and darkly funny — meme about “hypothetical Republican empathy.”</w:t>
      </w:r>
    </w:p>
    <w:p w14:paraId="56F29A8A" w14:textId="77777777" w:rsidR="00F35253" w:rsidRPr="000609D7" w:rsidRDefault="00F35253" w:rsidP="00F35253">
      <w:pPr>
        <w:rPr>
          <w:sz w:val="16"/>
        </w:rPr>
      </w:pPr>
      <w:r w:rsidRPr="000609D7">
        <w:rPr>
          <w:sz w:val="16"/>
        </w:rPr>
        <w:t>“If empathy only extends to your flesh and blood, we gotta start shoving people into those families,” Rachel Maddow said.</w:t>
      </w:r>
    </w:p>
    <w:p w14:paraId="341F7674" w14:textId="77777777" w:rsidR="00F35253" w:rsidRPr="000609D7" w:rsidRDefault="00F35253" w:rsidP="00F35253">
      <w:pPr>
        <w:rPr>
          <w:sz w:val="16"/>
        </w:rPr>
      </w:pPr>
      <w:r w:rsidRPr="000609D7">
        <w:rPr>
          <w:sz w:val="16"/>
        </w:rPr>
        <w:t>“Now all we need is 59 more gay Republican kids,” Dave Lartigue wrote.</w:t>
      </w:r>
    </w:p>
    <w:p w14:paraId="360FFD35" w14:textId="77777777" w:rsidR="00F35253" w:rsidRPr="000609D7" w:rsidRDefault="00F35253" w:rsidP="00F35253">
      <w:pPr>
        <w:rPr>
          <w:sz w:val="16"/>
        </w:rPr>
      </w:pPr>
      <w:r w:rsidRPr="000609D7">
        <w:rPr>
          <w:sz w:val="16"/>
        </w:rPr>
        <w:t>“Perhaps if we could get the Republican caucus to adopt gay, black Hispanic illegal-immigrant children, who will grow up to be denied insurance due to pre-existing conditions, we’d make some more social progress,” mistermix wrote.</w:t>
      </w:r>
    </w:p>
    <w:p w14:paraId="1E71B585" w14:textId="77777777" w:rsidR="00F35253" w:rsidRPr="000609D7" w:rsidRDefault="00F35253" w:rsidP="00F35253">
      <w:pPr>
        <w:rPr>
          <w:sz w:val="16"/>
        </w:rPr>
      </w:pPr>
      <w:r w:rsidRPr="000609D7">
        <w:rPr>
          <w:sz w:val="16"/>
        </w:rPr>
        <w:t>“Eventually one of these Republican congressmen is going to find out his daughter is a woman, and then we’re all set,” Anil Dash tweeted.</w:t>
      </w:r>
    </w:p>
    <w:p w14:paraId="0B4D6BF0" w14:textId="77777777" w:rsidR="00F35253" w:rsidRPr="000609D7" w:rsidRDefault="00F35253" w:rsidP="00F35253">
      <w:pPr>
        <w:rPr>
          <w:sz w:val="16"/>
        </w:rPr>
      </w:pPr>
      <w:r w:rsidRPr="000609D7">
        <w:rPr>
          <w:sz w:val="16"/>
        </w:rPr>
        <w:t>And Andy Borowitz chimed in with “Portman Inspires Other Republicans to Stop Speaking to Their Children.”</w:t>
      </w:r>
    </w:p>
    <w:p w14:paraId="343287A4" w14:textId="77777777" w:rsidR="00F35253" w:rsidRPr="000609D7" w:rsidRDefault="00F35253" w:rsidP="00F35253">
      <w:pPr>
        <w:rPr>
          <w:sz w:val="16"/>
        </w:rPr>
      </w:pPr>
      <w:r w:rsidRPr="000609D7">
        <w:rPr>
          <w:sz w:val="16"/>
        </w:rPr>
        <w:t>Endless variations of that joke circulated this week because that joke offers limitless possibilities — as limitless as the stunted “hypothetical empathy” of “Miss America compassion” is limited.</w:t>
      </w:r>
    </w:p>
    <w:p w14:paraId="118A73ED" w14:textId="77777777" w:rsidR="00F35253" w:rsidRPr="000609D7" w:rsidRDefault="00F35253" w:rsidP="00F35253">
      <w:pPr>
        <w:rPr>
          <w:sz w:val="16"/>
        </w:rPr>
      </w:pPr>
      <w:r w:rsidRPr="000609D7">
        <w:rPr>
          <w:sz w:val="16"/>
        </w:rPr>
        <w:t xml:space="preserve">That joke and Yglesias’ argument are correct. An </w:t>
      </w:r>
      <w:r w:rsidRPr="00A52195">
        <w:rPr>
          <w:rStyle w:val="StyleBoldUnderline"/>
          <w:highlight w:val="yellow"/>
        </w:rPr>
        <w:t>empathy that never moves beyond that first step</w:t>
      </w:r>
      <w:r w:rsidRPr="000609D7">
        <w:rPr>
          <w:sz w:val="16"/>
        </w:rPr>
        <w:t xml:space="preserve"> and that first epiphany </w:t>
      </w:r>
      <w:r w:rsidRPr="00A52195">
        <w:rPr>
          <w:rStyle w:val="StyleBoldUnderline"/>
          <w:highlight w:val="yellow"/>
          <w:bdr w:val="single" w:sz="4" w:space="0" w:color="auto"/>
        </w:rPr>
        <w:t>is morally indistinct from selfishness</w:t>
      </w:r>
      <w:r w:rsidRPr="000609D7">
        <w:rPr>
          <w:sz w:val="16"/>
        </w:rPr>
        <w:t>. To take that first step without the next one is only to move from “me first” to “me and mine first.” (David Badash and Jonathan Chait also have insightful posts making this argument.)</w:t>
      </w:r>
    </w:p>
    <w:p w14:paraId="078DFA4E" w14:textId="77777777" w:rsidR="00F35253" w:rsidRPr="000609D7" w:rsidRDefault="00F35253" w:rsidP="00F35253">
      <w:pPr>
        <w:rPr>
          <w:sz w:val="16"/>
        </w:rPr>
      </w:pPr>
      <w:r w:rsidRPr="000609D7">
        <w:rPr>
          <w:sz w:val="16"/>
        </w:rPr>
        <w:t>But no one can take that next big step until they take the first one. So I’m less interested in criticizing Portman or Kirk or anyone else in their position than I am in figuring out how we can urge and encourage them to take that next big step. How can we facilitate the next epiphany?</w:t>
      </w:r>
    </w:p>
    <w:p w14:paraId="6CC84671" w14:textId="77777777" w:rsidR="00F35253" w:rsidRPr="000609D7" w:rsidRDefault="00F35253" w:rsidP="00F35253">
      <w:pPr>
        <w:rPr>
          <w:sz w:val="16"/>
        </w:rPr>
      </w:pPr>
      <w:r w:rsidRPr="000609D7">
        <w:rPr>
          <w:sz w:val="16"/>
        </w:rPr>
        <w:t>That’s the bigger issue, the more important challenge. Ari Kohen tackles this challenge in a bookish post building on Richard Rorty’s thoughts. Kohen is interested most of all in how “to accomplish this progress of sentiments, this expanding of our sense of solidarity”:</w:t>
      </w:r>
    </w:p>
    <w:p w14:paraId="5A436186" w14:textId="77777777" w:rsidR="00F35253" w:rsidRPr="000609D7" w:rsidRDefault="00F35253" w:rsidP="00F35253">
      <w:pPr>
        <w:rPr>
          <w:sz w:val="16"/>
        </w:rPr>
      </w:pPr>
      <w:r w:rsidRPr="000609D7">
        <w:rPr>
          <w:sz w:val="16"/>
        </w:rPr>
        <w:t>The best way to convince the powerful that their way of thinking about others needs to evolve is to show them the ways in which individuals they consider to be “Other” are, in fact, much more closely akin to them than they ever realized. It is, in short, to create a greater solidarity between the powerful and the weak based on personal identification.</w:t>
      </w:r>
    </w:p>
    <w:p w14:paraId="660130E9" w14:textId="77777777" w:rsidR="00F35253" w:rsidRPr="000609D7" w:rsidRDefault="00F35253" w:rsidP="00F35253">
      <w:pPr>
        <w:rPr>
          <w:sz w:val="16"/>
        </w:rPr>
      </w:pPr>
      <w:r w:rsidRPr="000609D7">
        <w:rPr>
          <w:sz w:val="16"/>
        </w:rPr>
        <w:t>Rob Portman’s change of heart is a good example of the way in which we ultimately achieve a progress of sentiments that leads to the equal treatment of more and more people. Viewed in this way, it’s really not something people on the Left ought to be criticizing; it’s something we should be working to encourage for those without the sort of immediate personal connection that Portman fortunately had.</w:t>
      </w:r>
    </w:p>
    <w:p w14:paraId="56BE55AD" w14:textId="77777777" w:rsidR="00F35253" w:rsidRPr="000609D7" w:rsidRDefault="00F35253" w:rsidP="00F35253">
      <w:pPr>
        <w:rPr>
          <w:sz w:val="16"/>
        </w:rPr>
      </w:pPr>
      <w:r w:rsidRPr="000609D7">
        <w:rPr>
          <w:sz w:val="16"/>
        </w:rPr>
        <w:t>(Note that we are, yet again, confronted with the idea of ethics as a trajectory.)</w:t>
      </w:r>
    </w:p>
    <w:p w14:paraId="5EE9B16D" w14:textId="77777777" w:rsidR="00F35253" w:rsidRPr="000609D7" w:rsidRDefault="00F35253" w:rsidP="00F35253">
      <w:pPr>
        <w:rPr>
          <w:sz w:val="16"/>
        </w:rPr>
      </w:pPr>
      <w:r w:rsidRPr="000609D7">
        <w:rPr>
          <w:sz w:val="16"/>
        </w:rPr>
        <w:t>The vital question, then, is how? How can we encourage “a progress of sentiments” along a trajectory “that leads to the equal treatment of more and more people”?</w:t>
      </w:r>
    </w:p>
    <w:p w14:paraId="46488BCC" w14:textId="77777777" w:rsidR="00F35253" w:rsidRPr="000609D7" w:rsidRDefault="00F35253" w:rsidP="00F35253">
      <w:pPr>
        <w:rPr>
          <w:sz w:val="16"/>
        </w:rPr>
      </w:pPr>
      <w:r w:rsidRPr="000609D7">
        <w:rPr>
          <w:sz w:val="16"/>
        </w:rPr>
        <w:t>Part of the answer, I think, is to remember how we ourselves were encouraged along — how we ourselves each came to take that next step, how we ourselves came to have that second epiphany.</w:t>
      </w:r>
    </w:p>
    <w:p w14:paraId="6827EBD8" w14:textId="77777777" w:rsidR="00F35253" w:rsidRPr="000609D7" w:rsidRDefault="00F35253" w:rsidP="00F35253">
      <w:pPr>
        <w:rPr>
          <w:sz w:val="16"/>
        </w:rPr>
      </w:pPr>
      <w:r w:rsidRPr="000609D7">
        <w:rPr>
          <w:sz w:val="16"/>
        </w:rPr>
        <w:t>That’s the approach that Grace at Are Women Human? takes in a firm-but-generous post titled “Changes of heart and our better selves.” Grace highlights Portman’s case as an example of “the tensions between celebrating progress and recognizing that there’s still work to be done.” She draws on her own story and history for humility and perspective, and as a guide to helping others see and take the next steps in their journey:</w:t>
      </w:r>
    </w:p>
    <w:p w14:paraId="5E8FBC65" w14:textId="77777777" w:rsidR="00F35253" w:rsidRPr="000609D7" w:rsidRDefault="00F35253" w:rsidP="00F35253">
      <w:pPr>
        <w:rPr>
          <w:sz w:val="16"/>
        </w:rPr>
      </w:pPr>
      <w:r w:rsidRPr="000609D7">
        <w:rPr>
          <w:sz w:val="16"/>
        </w:rPr>
        <w:t>How easy it is to say Portman … should have done better and forget that I wasn’t so different, not so long ago.</w:t>
      </w:r>
    </w:p>
    <w:p w14:paraId="4B3B635B" w14:textId="77777777" w:rsidR="00F35253" w:rsidRPr="000609D7" w:rsidRDefault="00F35253" w:rsidP="00F35253">
      <w:pPr>
        <w:rPr>
          <w:sz w:val="16"/>
        </w:rPr>
      </w:pPr>
      <w:r w:rsidRPr="000609D7">
        <w:rPr>
          <w:sz w:val="16"/>
        </w:rPr>
        <w:t>The honest truth: it was getting to know and love queer people that, more than anything else, led me away from the bigotry I’d been taught as faith. … It’s important for me not to forget this, or that it took the thought that my not-yet-born child might be transgender for me to realize that I needed to educate myself about gender identity. It would be dangerous to indulge the fiction that I’ve always held the moral “high ground.” …</w:t>
      </w:r>
    </w:p>
    <w:p w14:paraId="405F6CC8" w14:textId="77777777" w:rsidR="00F35253" w:rsidRPr="000609D7" w:rsidRDefault="00F35253" w:rsidP="00F35253">
      <w:pPr>
        <w:rPr>
          <w:sz w:val="16"/>
        </w:rPr>
      </w:pPr>
      <w:r w:rsidRPr="000609D7">
        <w:rPr>
          <w:sz w:val="16"/>
        </w:rPr>
        <w:t>That history — her own and that of others who have come to a more inclusive, expansive understanding of justice — informs the advice, and the warning, that follows:</w:t>
      </w:r>
    </w:p>
    <w:p w14:paraId="27DCFC84" w14:textId="77777777" w:rsidR="00F35253" w:rsidRPr="000609D7" w:rsidRDefault="00F35253" w:rsidP="00F35253">
      <w:pPr>
        <w:rPr>
          <w:sz w:val="16"/>
        </w:rPr>
      </w:pPr>
      <w:r w:rsidRPr="005739DD">
        <w:rPr>
          <w:rStyle w:val="StyleBoldUnderline"/>
        </w:rPr>
        <w:t>Portman isn’t an exception in</w:t>
      </w:r>
      <w:r w:rsidRPr="005739DD">
        <w:rPr>
          <w:sz w:val="16"/>
        </w:rPr>
        <w:t xml:space="preserve"> having, and indulging</w:t>
      </w:r>
      <w:r w:rsidRPr="000609D7">
        <w:rPr>
          <w:sz w:val="16"/>
        </w:rPr>
        <w:t xml:space="preserve">, the luxury of </w:t>
      </w:r>
      <w:r w:rsidRPr="00A52195">
        <w:rPr>
          <w:rStyle w:val="StyleBoldUnderline"/>
          <w:highlight w:val="yellow"/>
          <w:bdr w:val="single" w:sz="4" w:space="0" w:color="auto"/>
        </w:rPr>
        <w:t>ignoring</w:t>
      </w:r>
      <w:r w:rsidRPr="000609D7">
        <w:rPr>
          <w:rStyle w:val="StyleBoldUnderline"/>
          <w:bdr w:val="single" w:sz="4" w:space="0" w:color="auto"/>
        </w:rPr>
        <w:t xml:space="preserve"> the </w:t>
      </w:r>
      <w:r w:rsidRPr="00A52195">
        <w:rPr>
          <w:rStyle w:val="StyleBoldUnderline"/>
          <w:highlight w:val="yellow"/>
          <w:bdr w:val="single" w:sz="4" w:space="0" w:color="auto"/>
        </w:rPr>
        <w:t>consequences of politics that don’t affect him personally</w:t>
      </w:r>
      <w:r w:rsidRPr="000609D7">
        <w:rPr>
          <w:sz w:val="16"/>
        </w:rPr>
        <w:t>.</w:t>
      </w:r>
    </w:p>
    <w:p w14:paraId="63D00ED8" w14:textId="77777777" w:rsidR="00F35253" w:rsidRPr="000609D7" w:rsidRDefault="00F35253" w:rsidP="00F35253">
      <w:pPr>
        <w:rPr>
          <w:sz w:val="16"/>
        </w:rPr>
      </w:pPr>
      <w:r w:rsidRPr="005739DD">
        <w:rPr>
          <w:rStyle w:val="StyleBoldUnderline"/>
        </w:rPr>
        <w:t xml:space="preserve">This </w:t>
      </w:r>
      <w:r w:rsidRPr="00A52195">
        <w:rPr>
          <w:rStyle w:val="StyleBoldUnderline"/>
          <w:highlight w:val="yellow"/>
        </w:rPr>
        <w:t>is a feature</w:t>
      </w:r>
      <w:r w:rsidRPr="000609D7">
        <w:rPr>
          <w:rStyle w:val="StyleBoldUnderline"/>
        </w:rPr>
        <w:t xml:space="preserve">, not a bug, </w:t>
      </w:r>
      <w:r w:rsidRPr="00A52195">
        <w:rPr>
          <w:rStyle w:val="StyleBoldUnderline"/>
          <w:highlight w:val="yellow"/>
        </w:rPr>
        <w:t>of our</w:t>
      </w:r>
      <w:r w:rsidRPr="000609D7">
        <w:rPr>
          <w:sz w:val="16"/>
        </w:rPr>
        <w:t xml:space="preserve"> culture and </w:t>
      </w:r>
      <w:r w:rsidRPr="000609D7">
        <w:rPr>
          <w:rStyle w:val="StyleBoldUnderline"/>
        </w:rPr>
        <w:t xml:space="preserve">political </w:t>
      </w:r>
      <w:r w:rsidRPr="00A52195">
        <w:rPr>
          <w:rStyle w:val="StyleBoldUnderline"/>
          <w:highlight w:val="yellow"/>
        </w:rPr>
        <w:t>system</w:t>
      </w:r>
      <w:r w:rsidRPr="000609D7">
        <w:rPr>
          <w:sz w:val="16"/>
        </w:rPr>
        <w:t xml:space="preserve">. </w:t>
      </w:r>
      <w:r w:rsidRPr="000609D7">
        <w:rPr>
          <w:rStyle w:val="StyleBoldUnderline"/>
        </w:rPr>
        <w:t xml:space="preserve">Power is concentrated in the hands of </w:t>
      </w:r>
      <w:r w:rsidRPr="00A52195">
        <w:rPr>
          <w:rStyle w:val="StyleBoldUnderline"/>
          <w:highlight w:val="yellow"/>
        </w:rPr>
        <w:t>people</w:t>
      </w:r>
      <w:r w:rsidRPr="000609D7">
        <w:rPr>
          <w:rStyle w:val="StyleBoldUnderline"/>
        </w:rPr>
        <w:t xml:space="preserve"> who</w:t>
      </w:r>
      <w:r w:rsidRPr="000609D7">
        <w:rPr>
          <w:sz w:val="16"/>
        </w:rPr>
        <w:t xml:space="preserve"> routinely </w:t>
      </w:r>
      <w:r w:rsidRPr="00A52195">
        <w:rPr>
          <w:rStyle w:val="StyleBoldUnderline"/>
          <w:highlight w:val="yellow"/>
        </w:rPr>
        <w:t>make policy on matters they have little experience</w:t>
      </w:r>
      <w:r w:rsidRPr="000609D7">
        <w:rPr>
          <w:rStyle w:val="StyleBoldUnderline"/>
        </w:rPr>
        <w:t xml:space="preserve"> or real stakes </w:t>
      </w:r>
      <w:r w:rsidRPr="00A52195">
        <w:rPr>
          <w:rStyle w:val="StyleBoldUnderline"/>
          <w:highlight w:val="yellow"/>
        </w:rPr>
        <w:t>in</w:t>
      </w:r>
      <w:r w:rsidRPr="000609D7">
        <w:rPr>
          <w:sz w:val="16"/>
        </w:rPr>
        <w:t xml:space="preserve">. </w:t>
      </w:r>
      <w:r w:rsidRPr="000609D7">
        <w:rPr>
          <w:rStyle w:val="StyleBoldUnderline"/>
        </w:rPr>
        <w:t>You don’t need</w:t>
      </w:r>
      <w:r w:rsidRPr="000609D7">
        <w:rPr>
          <w:sz w:val="16"/>
        </w:rPr>
        <w:t xml:space="preserve"> any conscious </w:t>
      </w:r>
      <w:r w:rsidRPr="000609D7">
        <w:rPr>
          <w:rStyle w:val="StyleBoldUnderline"/>
        </w:rPr>
        <w:t>malice</w:t>
      </w:r>
      <w:r w:rsidRPr="000609D7">
        <w:rPr>
          <w:sz w:val="16"/>
        </w:rPr>
        <w:t xml:space="preserve"> in this setup </w:t>
      </w:r>
      <w:r w:rsidRPr="000609D7">
        <w:rPr>
          <w:rStyle w:val="StyleBoldUnderline"/>
        </w:rPr>
        <w:t>to produce policy that has devastating effects on the communities these issues touch most directly</w:t>
      </w:r>
      <w:r w:rsidRPr="000609D7">
        <w:rPr>
          <w:sz w:val="16"/>
        </w:rPr>
        <w:t xml:space="preserve"> (though there’s plenty of malice, too). </w:t>
      </w:r>
      <w:r w:rsidRPr="000609D7">
        <w:rPr>
          <w:rStyle w:val="StyleBoldUnderline"/>
        </w:rPr>
        <w:t>All you need is a system run by people who can afford not to care that much about policies that mostly impact other people’s lives</w:t>
      </w:r>
      <w:r w:rsidRPr="000609D7">
        <w:rPr>
          <w:sz w:val="16"/>
        </w:rPr>
        <w:t>.</w:t>
      </w:r>
    </w:p>
    <w:p w14:paraId="3FD66BD4" w14:textId="77777777" w:rsidR="00F35253" w:rsidRPr="000609D7" w:rsidRDefault="00F35253" w:rsidP="00F35253">
      <w:pPr>
        <w:rPr>
          <w:sz w:val="16"/>
        </w:rPr>
      </w:pPr>
      <w:r w:rsidRPr="000609D7">
        <w:rPr>
          <w:sz w:val="16"/>
        </w:rPr>
        <w:t>Which, I suppose, is why civil rights activism often depends on cultivating these very moments of identification with the “other,” on spontaneous and planned appeals to emotion and basic decency. Systemic lack of incentive to care has to be confronted with stories that get politicians or the public to care.</w:t>
      </w:r>
    </w:p>
    <w:p w14:paraId="1FF38B6B" w14:textId="77777777" w:rsidR="00F35253" w:rsidRPr="000609D7" w:rsidRDefault="00F35253" w:rsidP="00F35253">
      <w:pPr>
        <w:rPr>
          <w:sz w:val="16"/>
        </w:rPr>
      </w:pPr>
      <w:r w:rsidRPr="000609D7">
        <w:rPr>
          <w:sz w:val="16"/>
        </w:rPr>
        <w:t>Emmitt Till’s open casket. Rosa Parks’ carefully planned protest of bus segregation – as a more “respectable” face of black resistance than Claudette Colvin. Hydeia Broadbent and Ryan White as the faces of children with HIV. DREAMers taking over public spaces, stories about families torn apart by racist, classist, unjust immigration policies.</w:t>
      </w:r>
    </w:p>
    <w:p w14:paraId="5D3854D2" w14:textId="77777777" w:rsidR="00F35253" w:rsidRPr="000609D7" w:rsidRDefault="00F35253" w:rsidP="00F35253">
      <w:pPr>
        <w:rPr>
          <w:sz w:val="16"/>
        </w:rPr>
      </w:pPr>
      <w:r w:rsidRPr="000609D7">
        <w:rPr>
          <w:sz w:val="16"/>
        </w:rPr>
        <w:t xml:space="preserve">… Rob </w:t>
      </w:r>
      <w:r w:rsidRPr="000609D7">
        <w:rPr>
          <w:rStyle w:val="StyleBoldUnderline"/>
        </w:rPr>
        <w:t>Portman is not an exception. He’s the rule</w:t>
      </w:r>
      <w:r w:rsidRPr="000609D7">
        <w:rPr>
          <w:sz w:val="16"/>
        </w:rPr>
        <w:t>. I don’t say this to suggest that we cut him slack for finally arriving at a basic (and still incomplete) recognition of the humanity of queer people. Nor am I arguing that we shouldn’t critique the circumstances around his change of heart.</w:t>
      </w:r>
    </w:p>
    <w:p w14:paraId="551AEB08" w14:textId="77777777" w:rsidR="00F35253" w:rsidRPr="007C2824" w:rsidRDefault="00F35253" w:rsidP="00F35253">
      <w:r w:rsidRPr="000609D7">
        <w:rPr>
          <w:sz w:val="16"/>
        </w:rPr>
        <w:t xml:space="preserve">What </w:t>
      </w:r>
      <w:r w:rsidRPr="000609D7">
        <w:rPr>
          <w:rStyle w:val="StyleBoldUnderline"/>
        </w:rPr>
        <w:t>I hope</w:t>
      </w:r>
      <w:r w:rsidRPr="000609D7">
        <w:rPr>
          <w:sz w:val="16"/>
        </w:rPr>
        <w:t xml:space="preserve"> is that </w:t>
      </w:r>
      <w:r w:rsidRPr="000609D7">
        <w:rPr>
          <w:rStyle w:val="StyleBoldUnderline"/>
        </w:rPr>
        <w:t>we don’t forget ourselves in these calls to do better</w:t>
      </w:r>
      <w:r w:rsidRPr="000609D7">
        <w:rPr>
          <w:sz w:val="16"/>
        </w:rPr>
        <w:t xml:space="preserve">. That we don’t fall into the deceptive confidence that because we know or do better, we’ve arrived…or forget how many of us had to change and grow to get to where we are now. </w:t>
      </w:r>
      <w:r w:rsidRPr="00A52195">
        <w:rPr>
          <w:rStyle w:val="StyleBoldUnderline"/>
          <w:highlight w:val="yellow"/>
        </w:rPr>
        <w:t>We’re all capable of fooling ourselves into thinking our standpoints are</w:t>
      </w:r>
      <w:r w:rsidRPr="000609D7">
        <w:rPr>
          <w:sz w:val="16"/>
        </w:rPr>
        <w:t xml:space="preserve"> clearly “rational” or “</w:t>
      </w:r>
      <w:r w:rsidRPr="00A52195">
        <w:rPr>
          <w:rStyle w:val="StyleBoldUnderline"/>
          <w:highlight w:val="yellow"/>
        </w:rPr>
        <w:t>moral</w:t>
      </w:r>
      <w:r w:rsidRPr="00A52195">
        <w:rPr>
          <w:sz w:val="16"/>
          <w:highlight w:val="yellow"/>
        </w:rPr>
        <w:t xml:space="preserve">” </w:t>
      </w:r>
      <w:r w:rsidRPr="00A52195">
        <w:rPr>
          <w:rStyle w:val="StyleBoldUnderline"/>
          <w:highlight w:val="yellow"/>
          <w:bdr w:val="single" w:sz="4" w:space="0" w:color="auto"/>
        </w:rPr>
        <w:t>when it comes to issues that don’t affect us</w:t>
      </w:r>
      <w:r>
        <w:t>.</w:t>
      </w:r>
    </w:p>
    <w:p w14:paraId="04B77D95" w14:textId="77777777" w:rsidR="00F35253" w:rsidRPr="007C2824" w:rsidRDefault="00F35253" w:rsidP="00F35253">
      <w:pPr>
        <w:pStyle w:val="Heading4"/>
      </w:pPr>
      <w:r>
        <w:t>Turns communication---narrative focus deters people from sharing experiences because they might not be “good enough” or might not have been “hurt enough” to win a ballot---putting narratives in debate forces the judge to say one person’s experiences are more important than anothers</w:t>
      </w:r>
    </w:p>
    <w:p w14:paraId="0E597148" w14:textId="77777777" w:rsidR="00F35253" w:rsidRDefault="00F35253" w:rsidP="00F35253">
      <w:r>
        <w:rPr>
          <w:rStyle w:val="StyleStyleBold12pt"/>
        </w:rPr>
        <w:t>Subotnik 98</w:t>
      </w:r>
      <w:r>
        <w:t xml:space="preserve"> </w:t>
      </w:r>
      <w:r>
        <w:rPr>
          <w:rFonts w:eastAsia="Times New Roman"/>
          <w:szCs w:val="24"/>
        </w:rPr>
        <w:t>Professor of Law, Touro College, Jacob D. Fuchsberg Law Center. 7 Cornell J. L. &amp; Pub. Pol'y 681, Lexis</w:t>
      </w:r>
    </w:p>
    <w:p w14:paraId="185B9AD2" w14:textId="77777777" w:rsidR="00F35253" w:rsidRPr="007C2824" w:rsidRDefault="00F35253" w:rsidP="00F35253">
      <w:pPr>
        <w:rPr>
          <w:rFonts w:eastAsia="Times New Roman"/>
          <w:sz w:val="12"/>
          <w:szCs w:val="24"/>
        </w:rPr>
      </w:pPr>
      <w:r>
        <w:rPr>
          <w:rFonts w:eastAsia="Times New Roman"/>
          <w:sz w:val="12"/>
          <w:szCs w:val="24"/>
        </w:rPr>
        <w:t xml:space="preserve">Having traced a major strand in the development of CRT, we turn now to the strands' effect on the relationships of CRATs with each other and with outsiders. As the foregoing material suggests, </w:t>
      </w:r>
      <w:r>
        <w:rPr>
          <w:rStyle w:val="StyleBoldUnderline"/>
          <w:highlight w:val="yellow"/>
        </w:rPr>
        <w:t>the central</w:t>
      </w:r>
      <w:r>
        <w:rPr>
          <w:rFonts w:eastAsia="Times New Roman"/>
          <w:sz w:val="12"/>
          <w:szCs w:val="24"/>
        </w:rPr>
        <w:t xml:space="preserve"> CRT </w:t>
      </w:r>
      <w:r>
        <w:rPr>
          <w:rStyle w:val="StyleBoldUnderline"/>
          <w:highlight w:val="yellow"/>
        </w:rPr>
        <w:t xml:space="preserve">message is </w:t>
      </w:r>
      <w:r>
        <w:rPr>
          <w:rStyle w:val="StyleBoldUnderline"/>
        </w:rPr>
        <w:t>not simply that minorities are being treated unfairly</w:t>
      </w:r>
      <w:r>
        <w:rPr>
          <w:rFonts w:eastAsia="Times New Roman"/>
          <w:sz w:val="12"/>
          <w:szCs w:val="24"/>
        </w:rPr>
        <w:t xml:space="preserve">, or even that individuals out there are in pain - assertions for which there are data to serve as grist for the academic mill - </w:t>
      </w:r>
      <w:r>
        <w:rPr>
          <w:rStyle w:val="StyleBoldUnderline"/>
        </w:rPr>
        <w:t xml:space="preserve">but </w:t>
      </w:r>
      <w:r>
        <w:rPr>
          <w:rStyle w:val="StyleBoldUnderline"/>
          <w:highlight w:val="yellow"/>
        </w:rPr>
        <w:t>that the minority scholar</w:t>
      </w:r>
      <w:r>
        <w:rPr>
          <w:rFonts w:eastAsia="Times New Roman"/>
          <w:b/>
          <w:bCs/>
          <w:szCs w:val="26"/>
          <w:highlight w:val="yellow"/>
          <w:u w:val="single"/>
        </w:rPr>
        <w:t xml:space="preserve"> </w:t>
      </w:r>
      <w:r>
        <w:rPr>
          <w:rFonts w:eastAsia="Times New Roman"/>
          <w:b/>
          <w:bCs/>
          <w:szCs w:val="26"/>
          <w:u w:val="single"/>
        </w:rPr>
        <w:t xml:space="preserve">himself or herself </w:t>
      </w:r>
      <w:r>
        <w:rPr>
          <w:rStyle w:val="StyleBoldUnderline"/>
          <w:highlight w:val="yellow"/>
        </w:rPr>
        <w:t>hurts</w:t>
      </w:r>
      <w:r>
        <w:rPr>
          <w:rFonts w:eastAsia="Times New Roman"/>
          <w:b/>
          <w:bCs/>
          <w:szCs w:val="26"/>
          <w:u w:val="single"/>
        </w:rPr>
        <w:t xml:space="preserve"> and hurts badly</w:t>
      </w:r>
      <w:r>
        <w:rPr>
          <w:rFonts w:eastAsia="Times New Roman"/>
          <w:sz w:val="12"/>
          <w:szCs w:val="24"/>
        </w:rPr>
        <w:t xml:space="preserve">.¶ An important problem that concerns the very definition of the scholarly enterprise now comes into focus. </w:t>
      </w:r>
      <w:r>
        <w:rPr>
          <w:rFonts w:eastAsia="Times New Roman"/>
          <w:b/>
          <w:bCs/>
          <w:szCs w:val="26"/>
          <w:highlight w:val="yellow"/>
          <w:u w:val="single"/>
        </w:rPr>
        <w:t>What can an academic</w:t>
      </w:r>
      <w:r>
        <w:rPr>
          <w:rFonts w:eastAsia="Times New Roman"/>
          <w:b/>
          <w:bCs/>
          <w:szCs w:val="26"/>
          <w:u w:val="single"/>
        </w:rPr>
        <w:t xml:space="preserve"> </w:t>
      </w:r>
      <w:r>
        <w:rPr>
          <w:rFonts w:eastAsia="Times New Roman"/>
          <w:sz w:val="12"/>
          <w:szCs w:val="24"/>
        </w:rPr>
        <w:t xml:space="preserve">trained to  [*694]  question and to doubt n72 </w:t>
      </w:r>
      <w:r>
        <w:rPr>
          <w:rFonts w:eastAsia="Times New Roman"/>
          <w:b/>
          <w:bCs/>
          <w:szCs w:val="26"/>
          <w:highlight w:val="yellow"/>
          <w:u w:val="single"/>
        </w:rPr>
        <w:t>possibly say</w:t>
      </w:r>
      <w:r>
        <w:rPr>
          <w:rFonts w:eastAsia="Times New Roman"/>
          <w:b/>
          <w:bCs/>
          <w:szCs w:val="26"/>
          <w:u w:val="single"/>
        </w:rPr>
        <w:t xml:space="preserve"> to Patricia Williams when effectively she announces, "I hurt bad"?</w:t>
      </w:r>
      <w:r>
        <w:rPr>
          <w:rFonts w:eastAsia="Times New Roman"/>
          <w:sz w:val="12"/>
          <w:szCs w:val="24"/>
        </w:rPr>
        <w:t xml:space="preserve"> n73 </w:t>
      </w:r>
      <w:r>
        <w:rPr>
          <w:rFonts w:eastAsia="Times New Roman"/>
          <w:b/>
          <w:bCs/>
          <w:szCs w:val="26"/>
          <w:u w:val="single"/>
        </w:rPr>
        <w:t>"</w:t>
      </w:r>
      <w:r>
        <w:rPr>
          <w:rFonts w:eastAsia="Times New Roman"/>
          <w:b/>
          <w:bCs/>
          <w:szCs w:val="26"/>
          <w:highlight w:val="yellow"/>
          <w:u w:val="single"/>
        </w:rPr>
        <w:t>No, you don't hurt"? "You shouldn't hurt"?</w:t>
      </w:r>
      <w:r>
        <w:rPr>
          <w:rFonts w:eastAsia="Times New Roman"/>
          <w:sz w:val="12"/>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Pr>
          <w:rFonts w:eastAsia="Times New Roman"/>
          <w:b/>
          <w:bCs/>
          <w:szCs w:val="26"/>
          <w:u w:val="single"/>
        </w:rPr>
        <w:t>writes Williams, the failure by those "cushioned within the invisible privileges of race and power</w:t>
      </w:r>
      <w:r>
        <w:rPr>
          <w:rFonts w:eastAsia="Times New Roman"/>
          <w:sz w:val="12"/>
          <w:szCs w:val="24"/>
        </w:rPr>
        <w:t xml:space="preserve">... to incorporate a sense of precarious connection as a part of our </w:t>
      </w:r>
      <w:r>
        <w:rPr>
          <w:rFonts w:eastAsia="Times New Roman"/>
          <w:b/>
          <w:bCs/>
          <w:szCs w:val="26"/>
          <w:u w:val="single"/>
        </w:rPr>
        <w:t>lives is... ultimately obliterating</w:t>
      </w:r>
      <w:r>
        <w:rPr>
          <w:rFonts w:eastAsia="Times New Roman"/>
          <w:sz w:val="12"/>
          <w:szCs w:val="24"/>
        </w:rPr>
        <w:t xml:space="preserve">." n74¶ "Precarious." "Obliterating." </w:t>
      </w:r>
      <w:r>
        <w:rPr>
          <w:rFonts w:eastAsia="Times New Roman"/>
          <w:b/>
          <w:bCs/>
          <w:szCs w:val="26"/>
          <w:highlight w:val="yellow"/>
          <w:u w:val="single"/>
        </w:rPr>
        <w:t xml:space="preserve">These words will </w:t>
      </w:r>
      <w:r>
        <w:rPr>
          <w:rFonts w:eastAsia="Times New Roman"/>
          <w:b/>
          <w:bCs/>
          <w:szCs w:val="26"/>
          <w:u w:val="single"/>
        </w:rPr>
        <w:t xml:space="preserve">clearly </w:t>
      </w:r>
      <w:r>
        <w:rPr>
          <w:rFonts w:eastAsia="Times New Roman"/>
          <w:b/>
          <w:bCs/>
          <w:szCs w:val="26"/>
          <w:highlight w:val="yellow"/>
          <w:u w:val="single"/>
        </w:rPr>
        <w:t xml:space="preserve">invite responses only from </w:t>
      </w:r>
      <w:r>
        <w:rPr>
          <w:rFonts w:eastAsia="Times New Roman"/>
          <w:b/>
          <w:bCs/>
          <w:szCs w:val="26"/>
          <w:u w:val="single"/>
        </w:rPr>
        <w:t xml:space="preserve">fools and </w:t>
      </w:r>
      <w:r>
        <w:rPr>
          <w:rFonts w:eastAsia="Times New Roman"/>
          <w:b/>
          <w:bCs/>
          <w:szCs w:val="26"/>
          <w:highlight w:val="yellow"/>
          <w:u w:val="single"/>
        </w:rPr>
        <w:t xml:space="preserve">sociopaths; they will, by effectively precluding objection, </w:t>
      </w:r>
      <w:r>
        <w:rPr>
          <w:rFonts w:eastAsia="Times New Roman"/>
          <w:b/>
          <w:bCs/>
          <w:szCs w:val="26"/>
          <w:u w:val="single"/>
        </w:rPr>
        <w:t xml:space="preserve">disconcert and </w:t>
      </w:r>
      <w:r>
        <w:rPr>
          <w:rFonts w:eastAsia="Times New Roman"/>
          <w:b/>
          <w:bCs/>
          <w:szCs w:val="26"/>
          <w:highlight w:val="yellow"/>
          <w:u w:val="single"/>
        </w:rPr>
        <w:t>disunite others</w:t>
      </w:r>
      <w:r>
        <w:rPr>
          <w:rFonts w:eastAsia="Times New Roman"/>
          <w:sz w:val="12"/>
          <w:szCs w:val="24"/>
        </w:rPr>
        <w:t xml:space="preserve">. </w:t>
      </w:r>
      <w:r>
        <w:rPr>
          <w:rFonts w:eastAsia="Times New Roman"/>
          <w:b/>
          <w:bCs/>
          <w:szCs w:val="26"/>
          <w:u w:val="single"/>
        </w:rPr>
        <w:t>"</w:t>
      </w:r>
      <w:r>
        <w:rPr>
          <w:rFonts w:eastAsia="Times New Roman"/>
          <w:b/>
          <w:bCs/>
          <w:szCs w:val="26"/>
          <w:highlight w:val="yellow"/>
          <w:u w:val="single"/>
        </w:rPr>
        <w:t>I hurt,"</w:t>
      </w:r>
      <w:r>
        <w:rPr>
          <w:rFonts w:eastAsia="Times New Roman"/>
          <w:b/>
          <w:bCs/>
          <w:szCs w:val="26"/>
          <w:u w:val="single"/>
        </w:rPr>
        <w:t xml:space="preserve"> in academic discourse, has three broad though interrelated effects</w:t>
      </w:r>
      <w:r>
        <w:rPr>
          <w:rFonts w:eastAsia="Times New Roman"/>
          <w:sz w:val="12"/>
          <w:szCs w:val="24"/>
        </w:rPr>
        <w:t xml:space="preserve">. First, </w:t>
      </w:r>
      <w:r>
        <w:rPr>
          <w:rStyle w:val="StyleBoldUnderline"/>
        </w:rPr>
        <w:t xml:space="preserve">it </w:t>
      </w:r>
      <w:r>
        <w:rPr>
          <w:rStyle w:val="StyleBoldUnderline"/>
          <w:highlight w:val="yellow"/>
        </w:rPr>
        <w:t xml:space="preserve">demands </w:t>
      </w:r>
      <w:r>
        <w:rPr>
          <w:rStyle w:val="StyleBoldUnderline"/>
        </w:rPr>
        <w:t xml:space="preserve">priority from the reader's conscience. It is </w:t>
      </w:r>
      <w:r>
        <w:rPr>
          <w:rStyle w:val="StyleBoldUnderline"/>
          <w:highlight w:val="yellow"/>
        </w:rPr>
        <w:t>for this reason</w:t>
      </w:r>
      <w:r>
        <w:rPr>
          <w:rStyle w:val="StyleBoldUnderline"/>
        </w:rPr>
        <w:t xml:space="preserve"> that law review </w:t>
      </w:r>
      <w:r>
        <w:rPr>
          <w:rStyle w:val="StyleBoldUnderline"/>
          <w:highlight w:val="yellow"/>
        </w:rPr>
        <w:t xml:space="preserve">editors, </w:t>
      </w:r>
      <w:r>
        <w:rPr>
          <w:rStyle w:val="StyleBoldUnderline"/>
        </w:rPr>
        <w:t>waiving usual standards, have</w:t>
      </w:r>
      <w:r>
        <w:rPr>
          <w:rStyle w:val="StyleBoldUnderline"/>
          <w:highlight w:val="yellow"/>
        </w:rPr>
        <w:t xml:space="preserve"> privileged </w:t>
      </w:r>
      <w:r>
        <w:rPr>
          <w:rStyle w:val="StyleBoldUnderline"/>
        </w:rPr>
        <w:t>a long trail of undisciplined - even silly</w:t>
      </w:r>
      <w:r>
        <w:rPr>
          <w:rFonts w:eastAsia="Times New Roman"/>
          <w:sz w:val="12"/>
          <w:szCs w:val="24"/>
        </w:rPr>
        <w:t xml:space="preserve"> n75 </w:t>
      </w:r>
      <w:r>
        <w:rPr>
          <w:rFonts w:eastAsia="Times New Roman"/>
          <w:b/>
          <w:bCs/>
          <w:szCs w:val="26"/>
          <w:u w:val="single"/>
        </w:rPr>
        <w:t xml:space="preserve">- </w:t>
      </w:r>
      <w:r>
        <w:rPr>
          <w:rStyle w:val="StyleBoldUnderline"/>
        </w:rPr>
        <w:t xml:space="preserve">destructive and, above all, </w:t>
      </w:r>
      <w:r>
        <w:rPr>
          <w:rStyle w:val="Emphasis"/>
          <w:highlight w:val="yellow"/>
        </w:rPr>
        <w:t>self-destructive</w:t>
      </w:r>
      <w:r>
        <w:rPr>
          <w:rStyle w:val="StyleBoldUnderline"/>
        </w:rPr>
        <w:t xml:space="preserve"> </w:t>
      </w:r>
      <w:r>
        <w:rPr>
          <w:rStyle w:val="StyleBoldUnderline"/>
          <w:highlight w:val="yellow"/>
        </w:rPr>
        <w:t>articles</w:t>
      </w:r>
      <w:r>
        <w:rPr>
          <w:rFonts w:eastAsia="Times New Roman"/>
          <w:b/>
          <w:bCs/>
          <w:szCs w:val="26"/>
          <w:u w:val="single"/>
        </w:rPr>
        <w:t>.</w:t>
      </w:r>
      <w:r>
        <w:rPr>
          <w:rFonts w:eastAsia="Times New Roman"/>
          <w:sz w:val="12"/>
          <w:szCs w:val="24"/>
        </w:rPr>
        <w:t xml:space="preserve"> n76 </w:t>
      </w:r>
      <w:r>
        <w:rPr>
          <w:rFonts w:eastAsia="Times New Roman"/>
          <w:b/>
          <w:bCs/>
          <w:szCs w:val="26"/>
          <w:u w:val="single"/>
        </w:rPr>
        <w:t xml:space="preserve">Second, </w:t>
      </w:r>
      <w:r>
        <w:rPr>
          <w:rFonts w:eastAsia="Times New Roman"/>
          <w:b/>
          <w:bCs/>
          <w:szCs w:val="26"/>
          <w:highlight w:val="yellow"/>
          <w:u w:val="single"/>
        </w:rPr>
        <w:t>by emphasizing the emotional bond between those who hurt</w:t>
      </w:r>
      <w:r>
        <w:rPr>
          <w:rFonts w:eastAsia="Times New Roman"/>
          <w:b/>
          <w:bCs/>
          <w:szCs w:val="26"/>
          <w:u w:val="single"/>
        </w:rPr>
        <w:t xml:space="preserve"> in a similar way, </w:t>
      </w:r>
      <w:r>
        <w:rPr>
          <w:rFonts w:eastAsia="Times New Roman"/>
          <w:b/>
          <w:bCs/>
          <w:szCs w:val="26"/>
          <w:highlight w:val="yellow"/>
          <w:u w:val="single"/>
        </w:rPr>
        <w:t xml:space="preserve">"I hurt" discourages fellow sufferers from </w:t>
      </w:r>
      <w:r>
        <w:rPr>
          <w:rStyle w:val="Emphasis"/>
          <w:highlight w:val="yellow"/>
          <w:bdr w:val="single" w:sz="4" w:space="0" w:color="auto" w:frame="1"/>
        </w:rPr>
        <w:t>abstracting themselves</w:t>
      </w:r>
      <w:r>
        <w:rPr>
          <w:rFonts w:eastAsia="Times New Roman"/>
          <w:b/>
          <w:bCs/>
          <w:szCs w:val="26"/>
          <w:u w:val="single"/>
        </w:rPr>
        <w:t xml:space="preserve"> from their pain in order </w:t>
      </w:r>
      <w:r>
        <w:rPr>
          <w:rStyle w:val="Emphasis"/>
          <w:highlight w:val="yellow"/>
        </w:rPr>
        <w:t>to gain perspective</w:t>
      </w:r>
      <w:r>
        <w:rPr>
          <w:rFonts w:eastAsia="Times New Roman"/>
          <w:b/>
          <w:bCs/>
          <w:szCs w:val="26"/>
          <w:u w:val="single"/>
        </w:rPr>
        <w:t xml:space="preserve"> on their condition</w:t>
      </w:r>
      <w:r>
        <w:rPr>
          <w:rFonts w:eastAsia="Times New Roman"/>
          <w:sz w:val="12"/>
          <w:szCs w:val="24"/>
        </w:rPr>
        <w:t xml:space="preserve">. n77¶  [*696]  </w:t>
      </w:r>
      <w:r>
        <w:rPr>
          <w:rFonts w:eastAsia="Times New Roman"/>
          <w:b/>
          <w:bCs/>
          <w:szCs w:val="26"/>
          <w:u w:val="single"/>
        </w:rPr>
        <w:t xml:space="preserve">Last, as we have seen, </w:t>
      </w:r>
      <w:r>
        <w:rPr>
          <w:rStyle w:val="UnderlineBold"/>
          <w:highlight w:val="yellow"/>
        </w:rPr>
        <w:t xml:space="preserve">it precludes the possibility of </w:t>
      </w:r>
      <w:r>
        <w:rPr>
          <w:rStyle w:val="UnderlineBold"/>
        </w:rPr>
        <w:t xml:space="preserve">open and </w:t>
      </w:r>
      <w:r>
        <w:rPr>
          <w:rStyle w:val="UnderlineBold"/>
          <w:highlight w:val="yellow"/>
        </w:rPr>
        <w:t>structured conversation with others</w:t>
      </w:r>
      <w:r>
        <w:rPr>
          <w:rFonts w:eastAsia="Times New Roman"/>
          <w:sz w:val="12"/>
          <w:szCs w:val="24"/>
        </w:rPr>
        <w:t xml:space="preserve">. n78 [*697]  </w:t>
      </w:r>
      <w:r>
        <w:rPr>
          <w:rFonts w:eastAsia="Times New Roman"/>
          <w:b/>
          <w:bCs/>
          <w:szCs w:val="26"/>
          <w:u w:val="single"/>
        </w:rPr>
        <w:t xml:space="preserve">It is because of </w:t>
      </w:r>
      <w:r>
        <w:rPr>
          <w:rFonts w:eastAsia="Times New Roman"/>
          <w:b/>
          <w:bCs/>
          <w:szCs w:val="26"/>
          <w:highlight w:val="yellow"/>
          <w:u w:val="single"/>
        </w:rPr>
        <w:t xml:space="preserve">this </w:t>
      </w:r>
      <w:r>
        <w:rPr>
          <w:rStyle w:val="Box"/>
          <w:highlight w:val="yellow"/>
        </w:rPr>
        <w:t>conversation-stopping effect</w:t>
      </w:r>
      <w:r>
        <w:rPr>
          <w:rFonts w:eastAsia="Times New Roman"/>
          <w:sz w:val="12"/>
          <w:szCs w:val="24"/>
        </w:rPr>
        <w:t xml:space="preserve"> of what they insensitively call "first-person agony stories" </w:t>
      </w:r>
      <w:r>
        <w:rPr>
          <w:rFonts w:eastAsia="Times New Roman"/>
          <w:b/>
          <w:bCs/>
          <w:szCs w:val="26"/>
          <w:u w:val="single"/>
        </w:rPr>
        <w:t>that Farber and Sherry deplore their use.</w:t>
      </w:r>
      <w:r>
        <w:rPr>
          <w:rFonts w:eastAsia="Times New Roman"/>
          <w:sz w:val="12"/>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 If </w:t>
      </w:r>
      <w:r>
        <w:rPr>
          <w:rStyle w:val="StyleBoldUnderline"/>
        </w:rPr>
        <w:t xml:space="preserve">through the foregoing rhetorical strategies CRATs </w:t>
      </w:r>
      <w:r>
        <w:rPr>
          <w:rStyle w:val="StyleBoldUnderline"/>
          <w:highlight w:val="yellow"/>
        </w:rPr>
        <w:t>succeeded in limiting academic debate</w:t>
      </w:r>
      <w:r>
        <w:rPr>
          <w:rFonts w:eastAsia="Times New Roman"/>
          <w:sz w:val="12"/>
          <w:szCs w:val="24"/>
        </w:rPr>
        <w:t xml:space="preserve">, why do they not have greater influence on public policy? </w:t>
      </w:r>
      <w:r>
        <w:rPr>
          <w:rStyle w:val="StyleBoldUnderline"/>
          <w:highlight w:val="yellow"/>
        </w:rPr>
        <w:t>Discouraging white legal scholars from entering the national conversation about race,</w:t>
      </w:r>
      <w:r>
        <w:rPr>
          <w:rStyle w:val="StyleBoldUnderline"/>
        </w:rPr>
        <w:t xml:space="preserve"> n80 I suggest, has </w:t>
      </w:r>
      <w:r>
        <w:rPr>
          <w:rStyle w:val="StyleBoldUnderline"/>
          <w:highlight w:val="yellow"/>
        </w:rPr>
        <w:t xml:space="preserve">generated a kind of </w:t>
      </w:r>
      <w:r>
        <w:rPr>
          <w:rStyle w:val="Emphasis"/>
          <w:highlight w:val="yellow"/>
        </w:rPr>
        <w:t>cynicism</w:t>
      </w:r>
      <w:r>
        <w:rPr>
          <w:rFonts w:eastAsia="Times New Roman"/>
          <w:b/>
          <w:bCs/>
          <w:szCs w:val="26"/>
          <w:u w:val="single"/>
        </w:rPr>
        <w:t xml:space="preserve"> </w:t>
      </w:r>
      <w:r>
        <w:rPr>
          <w:rStyle w:val="StyleBoldUnderline"/>
        </w:rPr>
        <w:t>in white audiences</w:t>
      </w:r>
      <w:r>
        <w:rPr>
          <w:rFonts w:eastAsia="Times New Roman"/>
          <w:sz w:val="12"/>
          <w:szCs w:val="24"/>
        </w:rPr>
        <w:t xml:space="preserve"> which, in turn, has had precisely the reverse effect of that ostensibly desired by CRATs</w:t>
      </w:r>
      <w:r>
        <w:rPr>
          <w:rFonts w:eastAsia="Times New Roman"/>
          <w:sz w:val="12"/>
          <w:szCs w:val="24"/>
          <w:highlight w:val="yellow"/>
        </w:rPr>
        <w:t xml:space="preserve">. </w:t>
      </w:r>
      <w:r>
        <w:rPr>
          <w:rFonts w:eastAsia="Times New Roman"/>
          <w:b/>
          <w:bCs/>
          <w:szCs w:val="26"/>
          <w:highlight w:val="yellow"/>
          <w:u w:val="single"/>
        </w:rPr>
        <w:t xml:space="preserve">It drives the </w:t>
      </w:r>
      <w:r>
        <w:rPr>
          <w:rFonts w:eastAsia="Times New Roman"/>
          <w:b/>
          <w:bCs/>
          <w:szCs w:val="26"/>
          <w:u w:val="single"/>
        </w:rPr>
        <w:t xml:space="preserve">American </w:t>
      </w:r>
      <w:r>
        <w:rPr>
          <w:rFonts w:eastAsia="Times New Roman"/>
          <w:b/>
          <w:bCs/>
          <w:szCs w:val="26"/>
          <w:highlight w:val="yellow"/>
          <w:u w:val="single"/>
        </w:rPr>
        <w:t>public to the right and ensures</w:t>
      </w:r>
      <w:r>
        <w:rPr>
          <w:rFonts w:eastAsia="Times New Roman"/>
          <w:b/>
          <w:bCs/>
          <w:szCs w:val="26"/>
          <w:u w:val="single"/>
        </w:rPr>
        <w:t xml:space="preserve"> that anything </w:t>
      </w:r>
      <w:r>
        <w:rPr>
          <w:rFonts w:eastAsia="Times New Roman"/>
          <w:b/>
          <w:bCs/>
          <w:szCs w:val="26"/>
          <w:highlight w:val="yellow"/>
          <w:u w:val="single"/>
        </w:rPr>
        <w:t>CRT</w:t>
      </w:r>
      <w:r>
        <w:rPr>
          <w:rFonts w:eastAsia="Times New Roman"/>
          <w:b/>
          <w:bCs/>
          <w:szCs w:val="26"/>
          <w:u w:val="single"/>
        </w:rPr>
        <w:t xml:space="preserve"> offers </w:t>
      </w:r>
      <w:r>
        <w:rPr>
          <w:rFonts w:eastAsia="Times New Roman"/>
          <w:b/>
          <w:bCs/>
          <w:szCs w:val="26"/>
          <w:highlight w:val="yellow"/>
          <w:u w:val="single"/>
        </w:rPr>
        <w:t>is reflexively rejected.</w:t>
      </w:r>
      <w:r>
        <w:rPr>
          <w:rFonts w:eastAsia="Times New Roman"/>
          <w:sz w:val="12"/>
          <w:szCs w:val="24"/>
        </w:rPr>
        <w:t xml:space="preserve">¶ In the absence of scholarly work by white males in the area of race, of course, it is difficult to be sure what reasons they would give for not having rallied behind CRT. Two things, however, are certain. First, </w:t>
      </w:r>
      <w:r>
        <w:rPr>
          <w:rStyle w:val="StyleBoldUnderline"/>
        </w:rPr>
        <w:t>the kinds of issues</w:t>
      </w:r>
      <w:r>
        <w:rPr>
          <w:rFonts w:eastAsia="Times New Roman"/>
          <w:sz w:val="12"/>
          <w:szCs w:val="24"/>
        </w:rPr>
        <w:t xml:space="preserve"> raised by Williams </w:t>
      </w:r>
      <w:r>
        <w:rPr>
          <w:rStyle w:val="StyleBoldUnderline"/>
        </w:rPr>
        <w:t>are too important</w:t>
      </w:r>
      <w:r>
        <w:rPr>
          <w:rFonts w:eastAsia="Times New Roman"/>
          <w:sz w:val="12"/>
          <w:szCs w:val="24"/>
        </w:rPr>
        <w:t xml:space="preserve"> in their implications  [*698]  for American life </w:t>
      </w:r>
      <w:r>
        <w:rPr>
          <w:rStyle w:val="StyleBoldUnderline"/>
        </w:rPr>
        <w:t>to be confined to communities of color.</w:t>
      </w:r>
      <w:r>
        <w:rPr>
          <w:rFonts w:eastAsia="Times New Roman"/>
          <w:sz w:val="12"/>
          <w:szCs w:val="24"/>
        </w:rPr>
        <w:t xml:space="preserve"> If the lives of minorities are heavily constrained, if not fully defined, by the thoughts and actions of the majority elements in society, </w:t>
      </w:r>
      <w:r>
        <w:rPr>
          <w:rStyle w:val="StyleBoldUnderline"/>
        </w:rPr>
        <w:t xml:space="preserve">it would seem to be of great importance that white thinkers and doers participate in open discourse </w:t>
      </w:r>
      <w:r>
        <w:rPr>
          <w:rFonts w:eastAsia="Times New Roman"/>
          <w:sz w:val="12"/>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14:paraId="0D4F1E98" w14:textId="77777777" w:rsidR="00F35253" w:rsidRPr="007C2824" w:rsidRDefault="00F35253" w:rsidP="00F35253">
      <w:pPr>
        <w:pStyle w:val="Heading4"/>
      </w:pPr>
      <w:r>
        <w:t xml:space="preserve">Turns commodification---they flips the hierarchy of framework---subjectivity becomes an unquestionable dogma and personal experience gets instrumentalized as advocacy </w:t>
      </w:r>
    </w:p>
    <w:p w14:paraId="2F555874" w14:textId="77777777" w:rsidR="00F35253" w:rsidRDefault="00F35253" w:rsidP="00F35253">
      <w:r>
        <w:rPr>
          <w:rStyle w:val="StyleStyleBold12pt"/>
        </w:rPr>
        <w:t>Coughlin 95</w:t>
      </w:r>
      <w:r>
        <w:t>—associate Professor of Law, Vanderbilt Law School. (Anne, REGULATING THE SELF: AUTOBIOGRAPHICAL PERFORMANCES IN OUTSIDER SCHOLARSHIP, 81 Va. L. Rev. 1229)</w:t>
      </w:r>
    </w:p>
    <w:p w14:paraId="782F2C8F" w14:textId="77777777" w:rsidR="00F35253" w:rsidRDefault="00F35253" w:rsidP="00F35253"/>
    <w:p w14:paraId="44CD62A9" w14:textId="77777777" w:rsidR="00F35253" w:rsidRDefault="00F35253" w:rsidP="00F35253">
      <w:pPr>
        <w:rPr>
          <w:rStyle w:val="StyleBoldUnderline"/>
        </w:rPr>
      </w:pPr>
      <w:r>
        <w:rPr>
          <w:sz w:val="16"/>
        </w:rPr>
        <w:t>In this paper, I will argue that autobiography is not simply a transparent medium through which the self may give voice to what  [*1232]  it alone knows. Nor is autobiography an unconditioned mode of representation that opens up subjective spaces hitherto unexplored. For one thing, an autobiographical</w:t>
      </w:r>
      <w:r>
        <w:rPr>
          <w:rStyle w:val="StyleBoldUnderline"/>
        </w:rPr>
        <w:t xml:space="preserve"> </w:t>
      </w:r>
      <w:r>
        <w:rPr>
          <w:rStyle w:val="StyleBoldUnderline"/>
          <w:highlight w:val="yellow"/>
        </w:rPr>
        <w:t>narrative</w:t>
      </w:r>
      <w:r>
        <w:rPr>
          <w:sz w:val="16"/>
          <w:highlight w:val="yellow"/>
        </w:rPr>
        <w:t xml:space="preserve"> </w:t>
      </w:r>
      <w:r>
        <w:rPr>
          <w:rStyle w:val="StyleBoldUnderline"/>
          <w:highlight w:val="yellow"/>
        </w:rPr>
        <w:t>makes the same ontological commitments</w:t>
      </w:r>
      <w:r>
        <w:rPr>
          <w:sz w:val="16"/>
        </w:rPr>
        <w:t xml:space="preserve"> to readers </w:t>
      </w:r>
      <w:r>
        <w:rPr>
          <w:rStyle w:val="StyleBoldUnderline"/>
          <w:highlight w:val="yellow"/>
        </w:rPr>
        <w:t>as legal discourse</w:t>
      </w:r>
      <w:r>
        <w:rPr>
          <w:sz w:val="16"/>
          <w:highlight w:val="yellow"/>
        </w:rPr>
        <w:t>.</w:t>
      </w:r>
      <w:r>
        <w:rPr>
          <w:sz w:val="16"/>
        </w:rPr>
        <w:t xml:space="preserve"> </w:t>
      </w:r>
      <w:r>
        <w:rPr>
          <w:rStyle w:val="StyleBoldUnderline"/>
          <w:highlight w:val="yellow"/>
        </w:rPr>
        <w:t>Autobiography places limitations on the range of available meanings similar to</w:t>
      </w:r>
      <w:r>
        <w:rPr>
          <w:rStyle w:val="StyleBoldUnderline"/>
        </w:rPr>
        <w:t xml:space="preserve"> those</w:t>
      </w:r>
      <w:r>
        <w:rPr>
          <w:sz w:val="16"/>
        </w:rPr>
        <w:t xml:space="preserve"> </w:t>
      </w:r>
      <w:r>
        <w:rPr>
          <w:rStyle w:val="StyleBoldUnderline"/>
        </w:rPr>
        <w:t xml:space="preserve">imposed by </w:t>
      </w:r>
      <w:r>
        <w:rPr>
          <w:rStyle w:val="StyleBoldUnderline"/>
          <w:highlight w:val="yellow"/>
        </w:rPr>
        <w:t>law</w:t>
      </w:r>
      <w:r>
        <w:rPr>
          <w:rStyle w:val="StyleBoldUnderline"/>
        </w:rPr>
        <w:t>.</w:t>
      </w:r>
      <w:r>
        <w:rPr>
          <w:sz w:val="16"/>
        </w:rPr>
        <w:t xml:space="preserve"> In addition, many literary critics and historians have suggested that autobiography and the experiences it constructs are shaped by the same cultural values reflected in law. </w:t>
      </w:r>
      <w:r>
        <w:rPr>
          <w:rStyle w:val="StyleBoldUnderline"/>
          <w:highlight w:val="yellow"/>
        </w:rPr>
        <w:t>Far from eluding</w:t>
      </w:r>
      <w:r>
        <w:rPr>
          <w:rStyle w:val="StyleBoldUnderline"/>
        </w:rPr>
        <w:t xml:space="preserve"> the constraints of legal discourse and </w:t>
      </w:r>
      <w:r>
        <w:rPr>
          <w:rStyle w:val="StyleBoldUnderline"/>
          <w:highlight w:val="yellow"/>
        </w:rPr>
        <w:t>cultural bias</w:t>
      </w:r>
      <w:r>
        <w:rPr>
          <w:sz w:val="16"/>
        </w:rPr>
        <w:t xml:space="preserve">, therefore, </w:t>
      </w:r>
      <w:r>
        <w:rPr>
          <w:rStyle w:val="StyleBoldUnderline"/>
          <w:highlight w:val="yellow"/>
        </w:rPr>
        <w:t>autobiography</w:t>
      </w:r>
      <w:r>
        <w:rPr>
          <w:rStyle w:val="StyleBoldUnderline"/>
        </w:rPr>
        <w:t xml:space="preserve"> may </w:t>
      </w:r>
      <w:r>
        <w:rPr>
          <w:rStyle w:val="StyleBoldUnderline"/>
          <w:highlight w:val="yellow"/>
        </w:rPr>
        <w:t>lead outsiders</w:t>
      </w:r>
      <w:r>
        <w:rPr>
          <w:rStyle w:val="StyleBoldUnderline"/>
        </w:rPr>
        <w:t xml:space="preserve"> </w:t>
      </w:r>
      <w:r>
        <w:rPr>
          <w:rStyle w:val="StyleBoldUnderline"/>
          <w:highlight w:val="yellow"/>
        </w:rPr>
        <w:t xml:space="preserve">to become </w:t>
      </w:r>
      <w:r>
        <w:rPr>
          <w:rStyle w:val="StyleBoldUnderline"/>
        </w:rPr>
        <w:t xml:space="preserve">the </w:t>
      </w:r>
      <w:r>
        <w:rPr>
          <w:rStyle w:val="Emphasis"/>
          <w:highlight w:val="yellow"/>
        </w:rPr>
        <w:t>unwitting</w:t>
      </w:r>
      <w:r>
        <w:rPr>
          <w:rStyle w:val="Emphasis"/>
        </w:rPr>
        <w:t xml:space="preserve"> </w:t>
      </w:r>
      <w:r>
        <w:rPr>
          <w:rStyle w:val="Emphasis"/>
          <w:highlight w:val="yellow"/>
        </w:rPr>
        <w:t>proponents of the</w:t>
      </w:r>
      <w:r>
        <w:rPr>
          <w:rStyle w:val="Emphasis"/>
        </w:rPr>
        <w:t xml:space="preserve"> very </w:t>
      </w:r>
      <w:r>
        <w:rPr>
          <w:rStyle w:val="Emphasis"/>
          <w:highlight w:val="yellow"/>
        </w:rPr>
        <w:t>values they</w:t>
      </w:r>
      <w:r>
        <w:rPr>
          <w:rStyle w:val="Emphasis"/>
        </w:rPr>
        <w:t xml:space="preserve"> most </w:t>
      </w:r>
      <w:r>
        <w:rPr>
          <w:rStyle w:val="Emphasis"/>
          <w:highlight w:val="yellow"/>
        </w:rPr>
        <w:t>want to resist</w:t>
      </w:r>
      <w:r>
        <w:rPr>
          <w:rStyle w:val="Emphasis"/>
        </w:rPr>
        <w:t>.</w:t>
      </w:r>
    </w:p>
    <w:p w14:paraId="164EB8DA" w14:textId="77777777" w:rsidR="00F35253" w:rsidRDefault="00F35253" w:rsidP="00F35253">
      <w:pPr>
        <w:rPr>
          <w:sz w:val="16"/>
        </w:rPr>
      </w:pPr>
      <w:r>
        <w:rPr>
          <w:sz w:val="16"/>
        </w:rPr>
        <w:t xml:space="preserve">Perhaps more crucially, </w:t>
      </w:r>
      <w:r>
        <w:rPr>
          <w:rStyle w:val="StyleBoldUnderline"/>
          <w:highlight w:val="yellow"/>
        </w:rPr>
        <w:t>the</w:t>
      </w:r>
      <w:r>
        <w:rPr>
          <w:rStyle w:val="StyleBoldUnderline"/>
        </w:rPr>
        <w:t xml:space="preserve"> outsiders' </w:t>
      </w:r>
      <w:r>
        <w:rPr>
          <w:rStyle w:val="StyleBoldUnderline"/>
          <w:highlight w:val="yellow"/>
        </w:rPr>
        <w:t>intention to liberate discourse from</w:t>
      </w:r>
      <w:r>
        <w:rPr>
          <w:sz w:val="16"/>
        </w:rPr>
        <w:t xml:space="preserve"> </w:t>
      </w:r>
      <w:r>
        <w:rPr>
          <w:rStyle w:val="StyleBoldUnderline"/>
        </w:rPr>
        <w:t xml:space="preserve">dogmatic or </w:t>
      </w:r>
      <w:r>
        <w:rPr>
          <w:rStyle w:val="StyleBoldUnderline"/>
          <w:highlight w:val="yellow"/>
        </w:rPr>
        <w:t>culture</w:t>
      </w:r>
      <w:r>
        <w:rPr>
          <w:rStyle w:val="StyleBoldUnderline"/>
        </w:rPr>
        <w:t>-</w:t>
      </w:r>
      <w:r>
        <w:rPr>
          <w:rStyle w:val="StyleBoldUnderline"/>
          <w:highlight w:val="yellow"/>
        </w:rPr>
        <w:t>bound</w:t>
      </w:r>
      <w:r>
        <w:rPr>
          <w:rStyle w:val="StyleBoldUnderline"/>
        </w:rPr>
        <w:t xml:space="preserve"> types of </w:t>
      </w:r>
      <w:r>
        <w:rPr>
          <w:rStyle w:val="StyleBoldUnderline"/>
          <w:highlight w:val="yellow"/>
        </w:rPr>
        <w:t>objectivity is threatened by</w:t>
      </w:r>
      <w:r>
        <w:rPr>
          <w:rStyle w:val="StyleBoldUnderline"/>
        </w:rPr>
        <w:t xml:space="preserve"> the possibility that</w:t>
      </w:r>
      <w:r>
        <w:rPr>
          <w:sz w:val="16"/>
        </w:rPr>
        <w:t xml:space="preserve"> </w:t>
      </w:r>
      <w:r>
        <w:rPr>
          <w:rStyle w:val="StyleBoldUnderline"/>
        </w:rPr>
        <w:t>their works</w:t>
      </w:r>
      <w:r>
        <w:rPr>
          <w:sz w:val="16"/>
        </w:rPr>
        <w:t xml:space="preserve"> will </w:t>
      </w:r>
      <w:r>
        <w:rPr>
          <w:rStyle w:val="StyleBoldUnderline"/>
        </w:rPr>
        <w:t>merely</w:t>
      </w:r>
      <w:r>
        <w:rPr>
          <w:sz w:val="16"/>
        </w:rPr>
        <w:t xml:space="preserve"> </w:t>
      </w:r>
      <w:r>
        <w:rPr>
          <w:rStyle w:val="StyleBoldUnderline"/>
        </w:rPr>
        <w:t>achieve a</w:t>
      </w:r>
      <w:r>
        <w:rPr>
          <w:sz w:val="16"/>
        </w:rPr>
        <w:t xml:space="preserve"> simple </w:t>
      </w:r>
      <w:r>
        <w:rPr>
          <w:rStyle w:val="Emphasis"/>
          <w:highlight w:val="yellow"/>
        </w:rPr>
        <w:t>reversal of academic orthodoxy</w:t>
      </w:r>
      <w:r>
        <w:rPr>
          <w:rStyle w:val="StyleBoldUnderline"/>
        </w:rPr>
        <w:t>.</w:t>
      </w:r>
      <w:r>
        <w:rPr>
          <w:sz w:val="16"/>
        </w:rPr>
        <w:t xml:space="preserve"> By </w:t>
      </w:r>
      <w:r>
        <w:rPr>
          <w:rStyle w:val="StyleBoldUnderline"/>
        </w:rPr>
        <w:t xml:space="preserve">celebrating </w:t>
      </w:r>
      <w:r>
        <w:rPr>
          <w:rStyle w:val="StyleBoldUnderline"/>
          <w:highlight w:val="yellow"/>
        </w:rPr>
        <w:t>individual perspectives</w:t>
      </w:r>
      <w:r>
        <w:rPr>
          <w:sz w:val="16"/>
        </w:rPr>
        <w:t xml:space="preserve">, reliance on autobiography </w:t>
      </w:r>
      <w:r>
        <w:rPr>
          <w:rStyle w:val="StyleBoldUnderline"/>
          <w:highlight w:val="yellow"/>
        </w:rPr>
        <w:t>may establish</w:t>
      </w:r>
      <w:r>
        <w:rPr>
          <w:sz w:val="16"/>
          <w:highlight w:val="yellow"/>
        </w:rPr>
        <w:t xml:space="preserve"> </w:t>
      </w:r>
      <w:r>
        <w:rPr>
          <w:rStyle w:val="StyleBoldUnderline"/>
          <w:highlight w:val="yellow"/>
        </w:rPr>
        <w:t>authorial</w:t>
      </w:r>
      <w:r>
        <w:rPr>
          <w:rStyle w:val="StyleBoldUnderline"/>
        </w:rPr>
        <w:t xml:space="preserve"> </w:t>
      </w:r>
      <w:r>
        <w:rPr>
          <w:rStyle w:val="StyleBoldUnderline"/>
          <w:highlight w:val="yellow"/>
        </w:rPr>
        <w:t>subjectivity as the new</w:t>
      </w:r>
      <w:r>
        <w:rPr>
          <w:rStyle w:val="StyleBoldUnderline"/>
        </w:rPr>
        <w:t xml:space="preserve"> form of </w:t>
      </w:r>
      <w:r>
        <w:rPr>
          <w:rStyle w:val="Emphasis"/>
          <w:highlight w:val="yellow"/>
        </w:rPr>
        <w:t>unassailable</w:t>
      </w:r>
      <w:r>
        <w:rPr>
          <w:rStyle w:val="StyleBoldUnderline"/>
          <w:highlight w:val="yellow"/>
        </w:rPr>
        <w:t xml:space="preserve"> </w:t>
      </w:r>
      <w:r>
        <w:rPr>
          <w:rStyle w:val="Emphasis"/>
          <w:highlight w:val="yellow"/>
        </w:rPr>
        <w:t>dogma</w:t>
      </w:r>
      <w:r>
        <w:rPr>
          <w:rStyle w:val="StyleBoldUnderline"/>
        </w:rPr>
        <w:t>, the new tale that</w:t>
      </w:r>
      <w:r>
        <w:rPr>
          <w:sz w:val="16"/>
        </w:rPr>
        <w:t xml:space="preserve"> </w:t>
      </w:r>
      <w:r>
        <w:rPr>
          <w:rStyle w:val="StyleBoldUnderline"/>
        </w:rPr>
        <w:t xml:space="preserve">wags our </w:t>
      </w:r>
      <w:r>
        <w:rPr>
          <w:sz w:val="16"/>
        </w:rPr>
        <w:t>legal</w:t>
      </w:r>
      <w:r>
        <w:rPr>
          <w:rStyle w:val="StyleBoldUnderline"/>
        </w:rPr>
        <w:t xml:space="preserve"> discourse</w:t>
      </w:r>
      <w:r>
        <w:rPr>
          <w:sz w:val="16"/>
        </w:rPr>
        <w:t>.</w:t>
      </w:r>
    </w:p>
    <w:p w14:paraId="6516334C" w14:textId="77777777" w:rsidR="00F35253" w:rsidRDefault="00F35253" w:rsidP="00F35253">
      <w:pPr>
        <w:rPr>
          <w:sz w:val="16"/>
        </w:rPr>
      </w:pPr>
      <w:r>
        <w:rPr>
          <w:sz w:val="16"/>
        </w:rPr>
        <w:t xml:space="preserve">Despite its potential complicity in a culture the outsiders decry, storytelling is an attractive enterprise because it is remunerative. Yet this feature of outsider storytelling raises additional questions about the role of these ostensibly resistant texts, particularly the meaning that context imposes on them. The </w:t>
      </w:r>
      <w:r>
        <w:rPr>
          <w:rStyle w:val="StyleBoldUnderline"/>
          <w:highlight w:val="yellow"/>
        </w:rPr>
        <w:t>scholars</w:t>
      </w:r>
      <w:r>
        <w:rPr>
          <w:sz w:val="16"/>
        </w:rPr>
        <w:t xml:space="preserve"> </w:t>
      </w:r>
      <w:r>
        <w:rPr>
          <w:rStyle w:val="StyleBoldUnderline"/>
          <w:highlight w:val="yellow"/>
        </w:rPr>
        <w:t>who tell</w:t>
      </w:r>
      <w:r>
        <w:rPr>
          <w:rStyle w:val="StyleBoldUnderline"/>
        </w:rPr>
        <w:t xml:space="preserve"> the </w:t>
      </w:r>
      <w:r>
        <w:rPr>
          <w:rStyle w:val="StyleBoldUnderline"/>
          <w:highlight w:val="yellow"/>
        </w:rPr>
        <w:t>stories</w:t>
      </w:r>
      <w:r>
        <w:rPr>
          <w:rStyle w:val="StyleBoldUnderline"/>
        </w:rPr>
        <w:t xml:space="preserve"> </w:t>
      </w:r>
      <w:r>
        <w:rPr>
          <w:rStyle w:val="StyleBoldUnderline"/>
          <w:highlight w:val="yellow"/>
        </w:rPr>
        <w:t>receive</w:t>
      </w:r>
      <w:r>
        <w:rPr>
          <w:sz w:val="16"/>
        </w:rPr>
        <w:t xml:space="preserve"> material </w:t>
      </w:r>
      <w:r>
        <w:rPr>
          <w:rStyle w:val="StyleBoldUnderline"/>
          <w:highlight w:val="yellow"/>
        </w:rPr>
        <w:t>rewards</w:t>
      </w:r>
      <w:r>
        <w:rPr>
          <w:rStyle w:val="StyleBoldUnderline"/>
        </w:rPr>
        <w:t xml:space="preserve"> for publishing them</w:t>
      </w:r>
      <w:r>
        <w:rPr>
          <w:sz w:val="16"/>
        </w:rPr>
        <w:t xml:space="preserve">. The </w:t>
      </w:r>
      <w:r>
        <w:rPr>
          <w:rStyle w:val="StyleBoldUnderline"/>
          <w:highlight w:val="yellow"/>
        </w:rPr>
        <w:t>authors</w:t>
      </w:r>
      <w:r>
        <w:rPr>
          <w:sz w:val="16"/>
        </w:rPr>
        <w:t xml:space="preserve"> are also lawyers or, at least, critics of the law, </w:t>
      </w:r>
      <w:r>
        <w:rPr>
          <w:rStyle w:val="StyleBoldUnderline"/>
        </w:rPr>
        <w:t xml:space="preserve">whose </w:t>
      </w:r>
      <w:r>
        <w:rPr>
          <w:rStyle w:val="StyleBoldUnderline"/>
          <w:highlight w:val="yellow"/>
        </w:rPr>
        <w:t>purpose in offering the</w:t>
      </w:r>
      <w:r>
        <w:rPr>
          <w:sz w:val="16"/>
          <w:highlight w:val="yellow"/>
        </w:rPr>
        <w:t xml:space="preserve"> </w:t>
      </w:r>
      <w:r>
        <w:rPr>
          <w:rStyle w:val="StyleBoldUnderline"/>
          <w:highlight w:val="yellow"/>
        </w:rPr>
        <w:t xml:space="preserve">stories is </w:t>
      </w:r>
      <w:r>
        <w:rPr>
          <w:rStyle w:val="Emphasis"/>
          <w:highlight w:val="yellow"/>
        </w:rPr>
        <w:t>instrumental</w:t>
      </w:r>
      <w:r>
        <w:rPr>
          <w:rStyle w:val="StyleBoldUnderline"/>
        </w:rPr>
        <w:t xml:space="preserve"> to some end</w:t>
      </w:r>
      <w:r>
        <w:rPr>
          <w:sz w:val="16"/>
        </w:rPr>
        <w:t xml:space="preserve">. </w:t>
      </w:r>
      <w:r>
        <w:rPr>
          <w:rStyle w:val="StyleBoldUnderline"/>
        </w:rPr>
        <w:t xml:space="preserve">By </w:t>
      </w:r>
      <w:r>
        <w:rPr>
          <w:rStyle w:val="StyleBoldUnderline"/>
          <w:highlight w:val="yellow"/>
        </w:rPr>
        <w:t>recounting</w:t>
      </w:r>
      <w:r>
        <w:rPr>
          <w:sz w:val="16"/>
        </w:rPr>
        <w:t xml:space="preserve"> painful, </w:t>
      </w:r>
      <w:r>
        <w:rPr>
          <w:rStyle w:val="StyleBoldUnderline"/>
          <w:highlight w:val="yellow"/>
        </w:rPr>
        <w:t>personal experiences</w:t>
      </w:r>
      <w:r>
        <w:rPr>
          <w:sz w:val="16"/>
        </w:rPr>
        <w:t xml:space="preserve"> to an audience willing to pay for them, </w:t>
      </w:r>
      <w:r>
        <w:rPr>
          <w:rStyle w:val="StyleBoldUnderline"/>
        </w:rPr>
        <w:t xml:space="preserve">the authors </w:t>
      </w:r>
      <w:r>
        <w:rPr>
          <w:rStyle w:val="StyleBoldUnderline"/>
          <w:highlight w:val="yellow"/>
        </w:rPr>
        <w:t>use</w:t>
      </w:r>
      <w:r>
        <w:rPr>
          <w:rStyle w:val="StyleBoldUnderline"/>
        </w:rPr>
        <w:t xml:space="preserve"> themselves and</w:t>
      </w:r>
      <w:r>
        <w:rPr>
          <w:sz w:val="16"/>
        </w:rPr>
        <w:t xml:space="preserve"> </w:t>
      </w:r>
      <w:r>
        <w:rPr>
          <w:rStyle w:val="StyleBoldUnderline"/>
          <w:highlight w:val="yellow"/>
        </w:rPr>
        <w:t>their suffering as a market commodity</w:t>
      </w:r>
      <w:r>
        <w:rPr>
          <w:sz w:val="16"/>
        </w:rPr>
        <w:t xml:space="preserve">. Similarly, because the </w:t>
      </w:r>
      <w:r>
        <w:rPr>
          <w:rStyle w:val="StyleBoldUnderline"/>
          <w:highlight w:val="yellow"/>
        </w:rPr>
        <w:t>storytellers</w:t>
      </w:r>
      <w:r>
        <w:rPr>
          <w:sz w:val="16"/>
        </w:rPr>
        <w:t xml:space="preserve"> want lawmakers to recognize and remedy their suffering, they </w:t>
      </w:r>
      <w:r>
        <w:rPr>
          <w:rStyle w:val="StyleBoldUnderline"/>
          <w:highlight w:val="yellow"/>
        </w:rPr>
        <w:t>must make their</w:t>
      </w:r>
      <w:r>
        <w:rPr>
          <w:sz w:val="16"/>
          <w:highlight w:val="yellow"/>
        </w:rPr>
        <w:t xml:space="preserve"> </w:t>
      </w:r>
      <w:r>
        <w:rPr>
          <w:rStyle w:val="StyleBoldUnderline"/>
          <w:highlight w:val="yellow"/>
        </w:rPr>
        <w:t>stories intelligible</w:t>
      </w:r>
      <w:r>
        <w:rPr>
          <w:sz w:val="16"/>
        </w:rPr>
        <w:t xml:space="preserve"> (and in some sense marketable) </w:t>
      </w:r>
      <w:r>
        <w:rPr>
          <w:rStyle w:val="StyleBoldUnderline"/>
          <w:highlight w:val="yellow"/>
        </w:rPr>
        <w:t>to the audience</w:t>
      </w:r>
      <w:r>
        <w:rPr>
          <w:sz w:val="16"/>
          <w:highlight w:val="yellow"/>
        </w:rPr>
        <w:t xml:space="preserve"> </w:t>
      </w:r>
      <w:r>
        <w:rPr>
          <w:rStyle w:val="StyleBoldUnderline"/>
          <w:highlight w:val="yellow"/>
        </w:rPr>
        <w:t>whose</w:t>
      </w:r>
      <w:r>
        <w:rPr>
          <w:sz w:val="16"/>
          <w:highlight w:val="yellow"/>
        </w:rPr>
        <w:t xml:space="preserve"> </w:t>
      </w:r>
      <w:r>
        <w:rPr>
          <w:rStyle w:val="StyleBoldUnderline"/>
          <w:highlight w:val="yellow"/>
        </w:rPr>
        <w:t>understanding</w:t>
      </w:r>
      <w:r>
        <w:rPr>
          <w:sz w:val="16"/>
        </w:rPr>
        <w:t xml:space="preserve"> and intervention</w:t>
      </w:r>
      <w:r>
        <w:rPr>
          <w:rStyle w:val="StyleBoldUnderline"/>
        </w:rPr>
        <w:t xml:space="preserve"> </w:t>
      </w:r>
      <w:r>
        <w:rPr>
          <w:rStyle w:val="StyleBoldUnderline"/>
          <w:highlight w:val="yellow"/>
        </w:rPr>
        <w:t>they seek</w:t>
      </w:r>
      <w:r>
        <w:rPr>
          <w:sz w:val="16"/>
        </w:rPr>
        <w:t xml:space="preserve">, even as they rebuke it. Thus, </w:t>
      </w:r>
      <w:r>
        <w:rPr>
          <w:rStyle w:val="StyleBoldUnderline"/>
        </w:rPr>
        <w:t xml:space="preserve">the storyteller is never free from the constraints imposed by her audience's expectations. </w:t>
      </w:r>
      <w:r>
        <w:rPr>
          <w:sz w:val="16"/>
        </w:rPr>
        <w:t xml:space="preserve">While autobiographies may possess a transformative power, one must wonder what they transform. Will the practice of telling one's own stories transform legal culture, as the outsiders claim? Or will that practice more likely transform the self who tells the story?  [*1233] </w:t>
      </w:r>
    </w:p>
    <w:p w14:paraId="1FBADBFA" w14:textId="77777777" w:rsidR="00F35253" w:rsidRDefault="00F35253" w:rsidP="00F35253"/>
    <w:p w14:paraId="5E95D8D7" w14:textId="77777777" w:rsidR="00F35253" w:rsidRDefault="00F35253" w:rsidP="00F35253"/>
    <w:p w14:paraId="35AC93D6" w14:textId="77777777" w:rsidR="00F35253" w:rsidRDefault="00F35253" w:rsidP="00F35253">
      <w:pPr>
        <w:pStyle w:val="Heading4"/>
      </w:pPr>
      <w:r>
        <w:t>Voting affirmative is a placebo that is too seductive to risk getting addicted to --- the ballot is a temporary victory that is erased by the time the next debate starts</w:t>
      </w:r>
      <w:r>
        <w:rPr>
          <w:u w:val="single"/>
        </w:rPr>
        <w:t xml:space="preserve"> </w:t>
      </w:r>
    </w:p>
    <w:p w14:paraId="38B04984" w14:textId="77777777" w:rsidR="00F35253" w:rsidRDefault="00F35253" w:rsidP="00F35253">
      <w:r>
        <w:t xml:space="preserve">Lennard J. </w:t>
      </w:r>
      <w:r w:rsidRPr="007B02F1">
        <w:rPr>
          <w:rStyle w:val="StyleStyleBold12pt"/>
        </w:rPr>
        <w:t>Davis 1</w:t>
      </w:r>
      <w:r>
        <w:t>, Distinguished Professor of English at the University of Illinois, leading author in the field of disability studies, Identity Politics, Disability, and Culture, isc.temple.edu/neighbor/ds/read/identitypolitics.pdf</w:t>
      </w:r>
    </w:p>
    <w:p w14:paraId="5E011F73" w14:textId="77777777" w:rsidR="00F35253" w:rsidRPr="00C83C21" w:rsidRDefault="00F35253" w:rsidP="00F35253">
      <w:pPr>
        <w:rPr>
          <w:sz w:val="14"/>
        </w:rPr>
      </w:pPr>
      <w:r w:rsidRPr="00C83C21">
        <w:rPr>
          <w:sz w:val="14"/>
        </w:rPr>
        <w:t xml:space="preserve">In this sense, the </w:t>
      </w:r>
      <w:r w:rsidRPr="009A376D">
        <w:rPr>
          <w:rStyle w:val="StyleBoldUnderline"/>
          <w:highlight w:val="yellow"/>
        </w:rPr>
        <w:t>identity</w:t>
      </w:r>
      <w:r w:rsidRPr="00C83C21">
        <w:rPr>
          <w:sz w:val="14"/>
        </w:rPr>
        <w:t xml:space="preserve"> of the novel, if we can see the novel as having an identity, </w:t>
      </w:r>
      <w:r w:rsidRPr="009A376D">
        <w:rPr>
          <w:rStyle w:val="StyleBoldUnderline"/>
          <w:highlight w:val="yellow"/>
        </w:rPr>
        <w:t xml:space="preserve">revolves around a </w:t>
      </w:r>
      <w:r w:rsidRPr="00443D73">
        <w:rPr>
          <w:rStyle w:val="StyleBoldUnderline"/>
        </w:rPr>
        <w:t xml:space="preserve">simple </w:t>
      </w:r>
      <w:r w:rsidRPr="009A376D">
        <w:rPr>
          <w:rStyle w:val="StyleBoldUnderline"/>
          <w:highlight w:val="yellow"/>
        </w:rPr>
        <w:t>plot.</w:t>
      </w:r>
      <w:r w:rsidRPr="006C20F7">
        <w:rPr>
          <w:rStyle w:val="StyleBoldUnderline"/>
        </w:rPr>
        <w:t xml:space="preserve"> </w:t>
      </w:r>
      <w:r w:rsidRPr="00C83C21">
        <w:rPr>
          <w:rStyle w:val="StyleBoldUnderline"/>
        </w:rPr>
        <w:t>The situation had been normal, it became</w:t>
      </w:r>
      <w:r w:rsidRPr="00C83C21">
        <w:rPr>
          <w:sz w:val="14"/>
        </w:rPr>
        <w:t xml:space="preserve"> </w:t>
      </w:r>
      <w:r w:rsidRPr="00C83C21">
        <w:rPr>
          <w:rStyle w:val="StyleBoldUnderline"/>
        </w:rPr>
        <w:t>abnormal, and by the end</w:t>
      </w:r>
      <w:r w:rsidRPr="00C83C21">
        <w:rPr>
          <w:sz w:val="14"/>
        </w:rPr>
        <w:t xml:space="preserve"> of the novel, </w:t>
      </w:r>
      <w:r w:rsidRPr="00C83C21">
        <w:rPr>
          <w:rStyle w:val="StyleBoldUnderline"/>
        </w:rPr>
        <w:t>the normality</w:t>
      </w:r>
      <w:r w:rsidRPr="00C83C21">
        <w:rPr>
          <w:sz w:val="14"/>
        </w:rPr>
        <w:t xml:space="preserve">, or some variant on it, </w:t>
      </w:r>
      <w:r w:rsidRPr="00C83C21">
        <w:rPr>
          <w:rStyle w:val="StyleBoldUnderline"/>
        </w:rPr>
        <w:t>was restored</w:t>
      </w:r>
      <w:r w:rsidRPr="00C83C21">
        <w:rPr>
          <w:sz w:val="14"/>
        </w:rPr>
        <w:t xml:space="preserve">. We can put this simplistic paradigm into the language that Wendy Brown (1995) uses and say that </w:t>
      </w:r>
      <w:r w:rsidRPr="009A376D">
        <w:rPr>
          <w:rStyle w:val="StyleBoldUnderline"/>
        </w:rPr>
        <w:t>the identity of the novel is therefore a "wounded identity."</w:t>
      </w:r>
      <w:r w:rsidRPr="00C83C21">
        <w:rPr>
          <w:sz w:val="14"/>
        </w:rPr>
        <w:t xml:space="preserve"> Like Philoctetes, </w:t>
      </w:r>
      <w:r w:rsidRPr="009A376D">
        <w:rPr>
          <w:rStyle w:val="Emphasis"/>
          <w:highlight w:val="yellow"/>
        </w:rPr>
        <w:t>the novel must have a wound</w:t>
      </w:r>
      <w:r w:rsidRPr="00C83C21">
        <w:rPr>
          <w:sz w:val="14"/>
        </w:rPr>
        <w:t xml:space="preserve">. And like that of Philoctetes, </w:t>
      </w:r>
      <w:r w:rsidRPr="006C20F7">
        <w:rPr>
          <w:rStyle w:val="StyleBoldUnderline"/>
        </w:rPr>
        <w:t xml:space="preserve">the wound is necessary </w:t>
      </w:r>
      <w:r w:rsidRPr="009A376D">
        <w:rPr>
          <w:rStyle w:val="StyleBoldUnderline"/>
          <w:highlight w:val="yellow"/>
        </w:rPr>
        <w:t>because without it, the novel would not be able to perform its function</w:t>
      </w:r>
      <w:r w:rsidRPr="00C83C21">
        <w:rPr>
          <w:sz w:val="14"/>
          <w:highlight w:val="yellow"/>
        </w:rPr>
        <w:t>.</w:t>
      </w:r>
      <w:r w:rsidRPr="00C83C21">
        <w:rPr>
          <w:sz w:val="14"/>
        </w:rPr>
        <w:t xml:space="preserve"> Yet, also like that of the mythical character, </w:t>
      </w:r>
      <w:r w:rsidRPr="009A376D">
        <w:rPr>
          <w:rStyle w:val="StyleBoldUnderline"/>
          <w:highlight w:val="yellow"/>
        </w:rPr>
        <w:t>the wound must be healed</w:t>
      </w:r>
      <w:r w:rsidRPr="00C83C21">
        <w:rPr>
          <w:sz w:val="14"/>
        </w:rPr>
        <w:t xml:space="preserve"> or cured. </w:t>
      </w:r>
    </w:p>
    <w:p w14:paraId="6C205817" w14:textId="77777777" w:rsidR="00F35253" w:rsidRPr="00C83C21" w:rsidRDefault="00F35253" w:rsidP="00F35253">
      <w:pPr>
        <w:rPr>
          <w:sz w:val="14"/>
        </w:rPr>
      </w:pPr>
      <w:r w:rsidRPr="00C83C21">
        <w:rPr>
          <w:sz w:val="14"/>
        </w:rPr>
        <w:t xml:space="preserve">I return to the notion of identity because I want to tie the novel, disability, and identity politics together around the issue of cure. </w:t>
      </w:r>
      <w:r w:rsidRPr="006C20F7">
        <w:rPr>
          <w:rStyle w:val="StyleBoldUnderline"/>
        </w:rPr>
        <w:t xml:space="preserve">The novel </w:t>
      </w:r>
      <w:r w:rsidRPr="00C83C21">
        <w:rPr>
          <w:sz w:val="14"/>
        </w:rPr>
        <w:t xml:space="preserve">as a form </w:t>
      </w:r>
      <w:r w:rsidRPr="006C20F7">
        <w:rPr>
          <w:rStyle w:val="StyleBoldUnderline"/>
        </w:rPr>
        <w:t>relies on cure as a narrative technique</w:t>
      </w:r>
      <w:r w:rsidRPr="00C83C21">
        <w:rPr>
          <w:sz w:val="14"/>
        </w:rPr>
        <w:t xml:space="preserve">. Protagonists must "change," we are told, for their character to be believable. Interestingly, this aspect of believability flies in the face of probability since most "real" people do not change easily, if at all. When characters change, they undergo a kind of moral or perceptual transformation that cures them of their problem. So, Emma is cured of her self-centeredness or Darcy is cured of his pride. Likewise, the plot is cured of its abnormal initiating events. The narrative, at its end, is no longer disabled by its lack of conformity to imagined social norms. </w:t>
      </w:r>
      <w:r w:rsidRPr="0099533C">
        <w:rPr>
          <w:rStyle w:val="StyleBoldUnderline"/>
          <w:highlight w:val="yellow"/>
        </w:rPr>
        <w:t>The process of narrative</w:t>
      </w:r>
      <w:r w:rsidRPr="006C20F7">
        <w:rPr>
          <w:rStyle w:val="StyleBoldUnderline"/>
        </w:rPr>
        <w:t xml:space="preserve">, then, </w:t>
      </w:r>
      <w:r w:rsidRPr="0099533C">
        <w:rPr>
          <w:rStyle w:val="StyleBoldUnderline"/>
          <w:highlight w:val="yellow"/>
        </w:rPr>
        <w:t>serves to wound identity</w:t>
      </w:r>
      <w:r w:rsidRPr="006C20F7">
        <w:rPr>
          <w:rStyle w:val="StyleBoldUnderline"/>
        </w:rPr>
        <w:t>—</w:t>
      </w:r>
      <w:r w:rsidRPr="0099533C">
        <w:rPr>
          <w:rStyle w:val="StyleBoldUnderline"/>
          <w:highlight w:val="yellow"/>
        </w:rPr>
        <w:t>whether</w:t>
      </w:r>
      <w:r w:rsidRPr="006C20F7">
        <w:rPr>
          <w:rStyle w:val="StyleBoldUnderline"/>
        </w:rPr>
        <w:t xml:space="preserve"> individual, bourgeois, national, </w:t>
      </w:r>
      <w:r w:rsidRPr="0099533C">
        <w:rPr>
          <w:rStyle w:val="StyleBoldUnderline"/>
          <w:highlight w:val="yellow"/>
        </w:rPr>
        <w:t>gendered, racialized, or cultural</w:t>
      </w:r>
      <w:r w:rsidRPr="00C83C21">
        <w:rPr>
          <w:sz w:val="14"/>
        </w:rPr>
        <w:t xml:space="preserve">. </w:t>
      </w:r>
      <w:r w:rsidRPr="006C20F7">
        <w:rPr>
          <w:rStyle w:val="StyleBoldUnderline"/>
        </w:rPr>
        <w:t>Readers</w:t>
      </w:r>
      <w:r w:rsidRPr="00C83C21">
        <w:rPr>
          <w:sz w:val="14"/>
        </w:rPr>
        <w:t xml:space="preserve"> read so that they can </w:t>
      </w:r>
      <w:r w:rsidRPr="006C20F7">
        <w:rPr>
          <w:rStyle w:val="StyleBoldUnderline"/>
        </w:rPr>
        <w:t>experience this wound vicariously, so they can imagine the dissolution of the norms under which they are expected to labor.</w:t>
      </w:r>
      <w:r w:rsidRPr="00C83C21">
        <w:rPr>
          <w:sz w:val="14"/>
        </w:rPr>
        <w:t xml:space="preserve"> As a temporarily wounded person, </w:t>
      </w:r>
      <w:r w:rsidRPr="0099533C">
        <w:rPr>
          <w:rStyle w:val="StyleBoldUnderline"/>
          <w:highlight w:val="yellow"/>
        </w:rPr>
        <w:t xml:space="preserve">the reader can see the way that society oppresses </w:t>
      </w:r>
      <w:r w:rsidRPr="004416D4">
        <w:rPr>
          <w:rStyle w:val="StyleBoldUnderline"/>
        </w:rPr>
        <w:t xml:space="preserve">various categories of </w:t>
      </w:r>
      <w:r w:rsidRPr="0099533C">
        <w:rPr>
          <w:rStyle w:val="StyleBoldUnderline"/>
          <w:highlight w:val="yellow"/>
        </w:rPr>
        <w:t>being</w:t>
      </w:r>
      <w:r w:rsidRPr="006C20F7">
        <w:rPr>
          <w:rStyle w:val="StyleBoldUnderline"/>
        </w:rPr>
        <w:t>.</w:t>
      </w:r>
      <w:r w:rsidRPr="00C83C21">
        <w:rPr>
          <w:sz w:val="14"/>
        </w:rPr>
        <w:t xml:space="preserve"> At the same time, the reader can rejoice in the inevitable return to the comfort of bourgeois norms, despite the onus that these norms place on its beneficiaries as well as those excluded from the benefits of bourgeois identity. 14</w:t>
      </w:r>
    </w:p>
    <w:p w14:paraId="2FE057FA" w14:textId="77777777" w:rsidR="00F35253" w:rsidRPr="00C83C21" w:rsidRDefault="00F35253" w:rsidP="00F35253">
      <w:pPr>
        <w:rPr>
          <w:sz w:val="14"/>
        </w:rPr>
      </w:pPr>
      <w:r w:rsidRPr="0099533C">
        <w:rPr>
          <w:rStyle w:val="Emphasis"/>
          <w:highlight w:val="yellow"/>
        </w:rPr>
        <w:t>Yet the desire for a cure is also the desire for a quick fix.</w:t>
      </w:r>
      <w:r w:rsidRPr="00C83C21">
        <w:rPr>
          <w:sz w:val="14"/>
        </w:rPr>
        <w:t xml:space="preserve"> </w:t>
      </w:r>
      <w:r w:rsidRPr="006C20F7">
        <w:rPr>
          <w:rStyle w:val="StyleBoldUnderline"/>
        </w:rPr>
        <w:t>The alterity presented by disability is shocking to the</w:t>
      </w:r>
      <w:r w:rsidRPr="00C83C21">
        <w:rPr>
          <w:sz w:val="14"/>
        </w:rPr>
        <w:t xml:space="preserve"> </w:t>
      </w:r>
      <w:r w:rsidRPr="006C20F7">
        <w:rPr>
          <w:rStyle w:val="StyleBoldUnderline"/>
        </w:rPr>
        <w:t>liberal</w:t>
      </w:r>
      <w:r w:rsidRPr="00C83C21">
        <w:rPr>
          <w:sz w:val="14"/>
        </w:rPr>
        <w:t xml:space="preserve">, ableist </w:t>
      </w:r>
      <w:r w:rsidRPr="006C20F7">
        <w:rPr>
          <w:rStyle w:val="StyleBoldUnderline"/>
        </w:rPr>
        <w:t>sensibility, and so narratives</w:t>
      </w:r>
      <w:r w:rsidRPr="00C83C21">
        <w:rPr>
          <w:sz w:val="14"/>
        </w:rPr>
        <w:t xml:space="preserve"> </w:t>
      </w:r>
      <w:r w:rsidRPr="006C20F7">
        <w:rPr>
          <w:rStyle w:val="StyleBoldUnderline"/>
        </w:rPr>
        <w:t>involving disability always yearn toward the cure, the neutralizing of the disability. This</w:t>
      </w:r>
      <w:r w:rsidRPr="00C83C21">
        <w:rPr>
          <w:sz w:val="14"/>
        </w:rPr>
        <w:t xml:space="preserve"> desire to neutralize </w:t>
      </w:r>
      <w:r w:rsidRPr="006C20F7">
        <w:rPr>
          <w:rStyle w:val="StyleBoldUnderline"/>
        </w:rPr>
        <w:t xml:space="preserve">is ironic because </w:t>
      </w:r>
      <w:r w:rsidRPr="00C83C21">
        <w:rPr>
          <w:sz w:val="14"/>
        </w:rPr>
        <w:t xml:space="preserve">in a dialectic </w:t>
      </w:r>
      <w:r w:rsidRPr="004416D4">
        <w:rPr>
          <w:sz w:val="14"/>
        </w:rPr>
        <w:t xml:space="preserve">sense, </w:t>
      </w:r>
      <w:r w:rsidRPr="004416D4">
        <w:rPr>
          <w:rStyle w:val="StyleBoldUnderline"/>
        </w:rPr>
        <w:t>the fantasy of normality needs the abjection of disability to maintain a homeostatic system of binaries</w:t>
      </w:r>
      <w:r w:rsidRPr="004416D4">
        <w:rPr>
          <w:sz w:val="14"/>
        </w:rPr>
        <w:t>. However, since</w:t>
      </w:r>
      <w:r w:rsidRPr="00C83C21">
        <w:rPr>
          <w:sz w:val="14"/>
        </w:rPr>
        <w:t xml:space="preserve"> this desire is premised on the denigration of disability, it will of course be invisible to the normate15 readers who prefer the kindly notion of cure to the more dramatic notion of eradication. Likewise, </w:t>
      </w:r>
      <w:r w:rsidRPr="0099533C">
        <w:rPr>
          <w:rStyle w:val="StyleBoldUnderline"/>
          <w:highlight w:val="yellow"/>
        </w:rPr>
        <w:t xml:space="preserve">the quick fix presented by </w:t>
      </w:r>
      <w:r w:rsidRPr="0099533C">
        <w:rPr>
          <w:rStyle w:val="StyleBoldUnderline"/>
        </w:rPr>
        <w:t xml:space="preserve">issues concerning </w:t>
      </w:r>
      <w:r w:rsidRPr="0099533C">
        <w:rPr>
          <w:rStyle w:val="StyleBoldUnderline"/>
          <w:highlight w:val="yellow"/>
        </w:rPr>
        <w:t>race, class, and gender is equally characteristic of the bourgeois imagination</w:t>
      </w:r>
      <w:r w:rsidRPr="00C83C21">
        <w:rPr>
          <w:sz w:val="14"/>
        </w:rPr>
        <w:t>. The conflict between classes can be nicely reconciled in novels, so that in North and South, a kind of utopian factory emerges that bypasses labor unions and is achieved by rerouting surplus value through the benevolence of a female captain of industry in the form of Margaret Hale, or, in Hard Times, the working class struggle is seen as a "muddle" only soluble by Christian charity toward the poor who "will always be with you."</w:t>
      </w:r>
    </w:p>
    <w:p w14:paraId="4C9BE1C5" w14:textId="77777777" w:rsidR="00F35253" w:rsidRPr="00C83C21" w:rsidRDefault="00F35253" w:rsidP="00F35253">
      <w:pPr>
        <w:rPr>
          <w:sz w:val="14"/>
        </w:rPr>
      </w:pPr>
      <w:r w:rsidRPr="00C83C21">
        <w:rPr>
          <w:sz w:val="14"/>
        </w:rPr>
        <w:t xml:space="preserve">All of </w:t>
      </w:r>
      <w:r w:rsidRPr="0099533C">
        <w:rPr>
          <w:rStyle w:val="StyleBoldUnderline"/>
          <w:highlight w:val="yellow"/>
        </w:rPr>
        <w:t xml:space="preserve">these cures are </w:t>
      </w:r>
      <w:r w:rsidRPr="004416D4">
        <w:rPr>
          <w:rStyle w:val="Emphasis"/>
          <w:highlight w:val="yellow"/>
        </w:rPr>
        <w:t>placebos</w:t>
      </w:r>
      <w:r w:rsidRPr="0099533C">
        <w:rPr>
          <w:rStyle w:val="StyleBoldUnderline"/>
          <w:highlight w:val="yellow"/>
        </w:rPr>
        <w:t xml:space="preserve"> for the</w:t>
      </w:r>
      <w:r w:rsidRPr="006C20F7">
        <w:rPr>
          <w:rStyle w:val="StyleBoldUnderline"/>
        </w:rPr>
        <w:t xml:space="preserve"> basic </w:t>
      </w:r>
      <w:r w:rsidRPr="0099533C">
        <w:rPr>
          <w:rStyle w:val="StyleBoldUnderline"/>
          <w:highlight w:val="yellow"/>
        </w:rPr>
        <w:t>problem presented to capitalism and its ideological productions in the form of modern subjectivity</w:t>
      </w:r>
      <w:r w:rsidRPr="006C20F7">
        <w:rPr>
          <w:rStyle w:val="StyleBoldUnderline"/>
        </w:rPr>
        <w:t>, which dons the form of the normal,</w:t>
      </w:r>
      <w:r w:rsidRPr="00C83C21">
        <w:rPr>
          <w:sz w:val="14"/>
        </w:rPr>
        <w:t xml:space="preserve"> average, citizen </w:t>
      </w:r>
      <w:r w:rsidRPr="006C20F7">
        <w:rPr>
          <w:rStyle w:val="StyleBoldUnderline"/>
        </w:rPr>
        <w:t>protagonist</w:t>
      </w:r>
      <w:r w:rsidRPr="00C83C21">
        <w:rPr>
          <w:sz w:val="14"/>
        </w:rPr>
        <w:t xml:space="preserve">—that bell curve–generated fantastic being who reconciles the promise of equal rights with the reality of unequal distribution of wealth. However, </w:t>
      </w:r>
      <w:r w:rsidRPr="0099533C">
        <w:rPr>
          <w:rStyle w:val="StyleBoldUnderline"/>
          <w:highlight w:val="yellow"/>
        </w:rPr>
        <w:t>the quick fix</w:t>
      </w:r>
      <w:r w:rsidRPr="006C20F7">
        <w:rPr>
          <w:rStyle w:val="StyleBoldUnderline"/>
        </w:rPr>
        <w:t xml:space="preserve">, the cure, </w:t>
      </w:r>
      <w:r w:rsidRPr="0099533C">
        <w:rPr>
          <w:rStyle w:val="StyleBoldUnderline"/>
          <w:highlight w:val="yellow"/>
        </w:rPr>
        <w:t xml:space="preserve">has to be </w:t>
      </w:r>
      <w:r w:rsidRPr="0099533C">
        <w:rPr>
          <w:rStyle w:val="Emphasis"/>
          <w:highlight w:val="yellow"/>
        </w:rPr>
        <w:t>repeated endlessly</w:t>
      </w:r>
      <w:r w:rsidRPr="00C83C21">
        <w:rPr>
          <w:sz w:val="14"/>
        </w:rPr>
        <w:t xml:space="preserve">, like a patent medicine, </w:t>
      </w:r>
      <w:r w:rsidRPr="0099533C">
        <w:rPr>
          <w:rStyle w:val="Emphasis"/>
          <w:highlight w:val="yellow"/>
        </w:rPr>
        <w:t>because it cures nothing</w:t>
      </w:r>
      <w:r w:rsidRPr="00C83C21">
        <w:rPr>
          <w:sz w:val="14"/>
          <w:highlight w:val="yellow"/>
        </w:rPr>
        <w:t xml:space="preserve">. </w:t>
      </w:r>
      <w:r w:rsidRPr="0099533C">
        <w:rPr>
          <w:rStyle w:val="Emphasis"/>
          <w:highlight w:val="yellow"/>
        </w:rPr>
        <w:t>Novels have to tell the story over and over again</w:t>
      </w:r>
      <w:r w:rsidRPr="00C83C21">
        <w:rPr>
          <w:sz w:val="14"/>
        </w:rPr>
        <w:t xml:space="preserve">, as do films and television, </w:t>
      </w:r>
      <w:r w:rsidRPr="0099533C">
        <w:rPr>
          <w:rStyle w:val="StyleBoldUnderline"/>
          <w:highlight w:val="yellow"/>
        </w:rPr>
        <w:t>because the patient never stays cured</w:t>
      </w:r>
      <w:r w:rsidRPr="006C20F7">
        <w:rPr>
          <w:rStyle w:val="StyleBoldUnderline"/>
        </w:rPr>
        <w:t>, and the disabled</w:t>
      </w:r>
      <w:r w:rsidRPr="00C83C21">
        <w:rPr>
          <w:sz w:val="14"/>
        </w:rPr>
        <w:t xml:space="preserve">, cured individually, </w:t>
      </w:r>
      <w:r w:rsidRPr="006C20F7">
        <w:rPr>
          <w:rStyle w:val="StyleBoldUnderline"/>
        </w:rPr>
        <w:t>refuse to stop reappearing as a group.</w:t>
      </w:r>
      <w:r w:rsidRPr="00C83C21">
        <w:rPr>
          <w:sz w:val="14"/>
        </w:rPr>
        <w:t xml:space="preserve"> Indeed, </w:t>
      </w:r>
      <w:r w:rsidRPr="006C20F7">
        <w:rPr>
          <w:rStyle w:val="StyleBoldUnderline"/>
        </w:rPr>
        <w:t>modern subjectivity is a wounded identity that cannot cure itself without recourse to cure narratives</w:t>
      </w:r>
      <w:r w:rsidRPr="00C83C21">
        <w:rPr>
          <w:sz w:val="14"/>
        </w:rPr>
        <w:t xml:space="preserve">, </w:t>
      </w:r>
      <w:r w:rsidRPr="006C20F7">
        <w:rPr>
          <w:rStyle w:val="StyleBoldUnderline"/>
        </w:rPr>
        <w:t>which means that it cannot cure itself at all since the disability of modern subjectivity is inherent in the environment, not in the subject.</w:t>
      </w:r>
      <w:r w:rsidRPr="00C83C21">
        <w:rPr>
          <w:sz w:val="14"/>
        </w:rPr>
        <w:t xml:space="preserve"> </w:t>
      </w:r>
    </w:p>
    <w:p w14:paraId="13311524" w14:textId="77777777" w:rsidR="00F35253" w:rsidRPr="006C20F7" w:rsidRDefault="00F35253" w:rsidP="00F35253">
      <w:pPr>
        <w:rPr>
          <w:rStyle w:val="Emphasis"/>
        </w:rPr>
      </w:pPr>
      <w:r w:rsidRPr="006C20F7">
        <w:rPr>
          <w:rStyle w:val="StyleBoldUnderline"/>
        </w:rPr>
        <w:t>The problem with</w:t>
      </w:r>
      <w:r w:rsidRPr="00C83C21">
        <w:rPr>
          <w:sz w:val="14"/>
        </w:rPr>
        <w:t xml:space="preserve"> the notion of </w:t>
      </w:r>
      <w:r w:rsidRPr="0099533C">
        <w:rPr>
          <w:rStyle w:val="StyleBoldUnderline"/>
          <w:highlight w:val="yellow"/>
        </w:rPr>
        <w:t>wounded identities</w:t>
      </w:r>
      <w:r w:rsidRPr="00C83C21">
        <w:rPr>
          <w:sz w:val="14"/>
        </w:rPr>
        <w:t xml:space="preserve">, as Brown (1995) postulates, </w:t>
      </w:r>
      <w:r w:rsidRPr="006C20F7">
        <w:rPr>
          <w:rStyle w:val="StyleBoldUnderline"/>
        </w:rPr>
        <w:t xml:space="preserve">is that </w:t>
      </w:r>
      <w:r w:rsidRPr="00C83C21">
        <w:rPr>
          <w:sz w:val="14"/>
        </w:rPr>
        <w:t xml:space="preserve">the ontology of </w:t>
      </w:r>
      <w:r w:rsidRPr="006C20F7">
        <w:rPr>
          <w:rStyle w:val="StyleBoldUnderline"/>
        </w:rPr>
        <w:t>their</w:t>
      </w:r>
      <w:r w:rsidRPr="00C83C21">
        <w:rPr>
          <w:sz w:val="14"/>
        </w:rPr>
        <w:t xml:space="preserve"> coming into </w:t>
      </w:r>
      <w:r w:rsidRPr="006C20F7">
        <w:rPr>
          <w:rStyle w:val="StyleBoldUnderline"/>
        </w:rPr>
        <w:t>being is</w:t>
      </w:r>
      <w:r w:rsidRPr="00C83C21">
        <w:rPr>
          <w:sz w:val="14"/>
        </w:rPr>
        <w:t xml:space="preserve"> best </w:t>
      </w:r>
      <w:r w:rsidRPr="006C20F7">
        <w:rPr>
          <w:rStyle w:val="StyleBoldUnderline"/>
        </w:rPr>
        <w:t xml:space="preserve">characterized by </w:t>
      </w:r>
      <w:r w:rsidRPr="00C83C21">
        <w:rPr>
          <w:sz w:val="14"/>
        </w:rPr>
        <w:t xml:space="preserve">Nietzsche's notion of </w:t>
      </w:r>
      <w:r w:rsidRPr="006C20F7">
        <w:rPr>
          <w:rStyle w:val="StyleBoldUnderline"/>
        </w:rPr>
        <w:t>resentment as an "effect of domination</w:t>
      </w:r>
      <w:r w:rsidRPr="00C83C21">
        <w:rPr>
          <w:sz w:val="14"/>
        </w:rPr>
        <w:t xml:space="preserve"> [that] reiterates impotence, a substitute for action, for power, for selfaffirmation </w:t>
      </w:r>
      <w:r w:rsidRPr="006C20F7">
        <w:rPr>
          <w:rStyle w:val="StyleBoldUnderline"/>
        </w:rPr>
        <w:t>that</w:t>
      </w:r>
      <w:r w:rsidRPr="00C83C21">
        <w:rPr>
          <w:sz w:val="14"/>
        </w:rPr>
        <w:t xml:space="preserve"> </w:t>
      </w:r>
      <w:r w:rsidRPr="0099533C">
        <w:rPr>
          <w:rStyle w:val="StyleBoldUnderline"/>
          <w:highlight w:val="yellow"/>
        </w:rPr>
        <w:t>reinscribes</w:t>
      </w:r>
      <w:r w:rsidRPr="00C83C21">
        <w:rPr>
          <w:sz w:val="14"/>
        </w:rPr>
        <w:t xml:space="preserve"> incapacity, </w:t>
      </w:r>
      <w:r w:rsidRPr="0099533C">
        <w:rPr>
          <w:rStyle w:val="StyleBoldUnderline"/>
          <w:highlight w:val="yellow"/>
        </w:rPr>
        <w:t>powerlessness, and rejection</w:t>
      </w:r>
      <w:r w:rsidRPr="00C83C21">
        <w:rPr>
          <w:sz w:val="14"/>
        </w:rPr>
        <w:t xml:space="preserve">" (Brown 1995:69). Thus, </w:t>
      </w:r>
      <w:r w:rsidRPr="0099533C">
        <w:rPr>
          <w:rStyle w:val="Emphasis"/>
          <w:highlight w:val="yellow"/>
        </w:rPr>
        <w:t>identity is dependent for its motivation</w:t>
      </w:r>
      <w:r w:rsidRPr="006C20F7">
        <w:rPr>
          <w:rStyle w:val="Emphasis"/>
        </w:rPr>
        <w:t xml:space="preserve"> and existence </w:t>
      </w:r>
      <w:r w:rsidRPr="0099533C">
        <w:rPr>
          <w:rStyle w:val="Emphasis"/>
          <w:highlight w:val="yellow"/>
        </w:rPr>
        <w:t>on</w:t>
      </w:r>
      <w:r w:rsidRPr="004416D4">
        <w:rPr>
          <w:rStyle w:val="Emphasis"/>
        </w:rPr>
        <w:t xml:space="preserve"> remembering and </w:t>
      </w:r>
      <w:r w:rsidRPr="0099533C">
        <w:rPr>
          <w:rStyle w:val="Emphasis"/>
          <w:highlight w:val="yellow"/>
        </w:rPr>
        <w:t>reinvoking the pain caused by oppression</w:t>
      </w:r>
      <w:r w:rsidRPr="006C20F7">
        <w:rPr>
          <w:rStyle w:val="Emphasis"/>
        </w:rPr>
        <w:t>.</w:t>
      </w:r>
      <w:r w:rsidRPr="00C83C21">
        <w:rPr>
          <w:sz w:val="14"/>
        </w:rPr>
        <w:t xml:space="preserve"> </w:t>
      </w:r>
      <w:r w:rsidRPr="006C20F7">
        <w:rPr>
          <w:rStyle w:val="StyleBoldUnderline"/>
        </w:rPr>
        <w:t>Politicized identity</w:t>
      </w:r>
      <w:r w:rsidRPr="00C83C21">
        <w:rPr>
          <w:sz w:val="14"/>
        </w:rPr>
        <w:t xml:space="preserve"> "</w:t>
      </w:r>
      <w:r w:rsidRPr="006C20F7">
        <w:rPr>
          <w:rStyle w:val="StyleBoldUnderline"/>
        </w:rPr>
        <w:t>installs</w:t>
      </w:r>
      <w:r w:rsidRPr="00C83C21">
        <w:rPr>
          <w:sz w:val="14"/>
        </w:rPr>
        <w:t xml:space="preserve"> its </w:t>
      </w:r>
      <w:r w:rsidRPr="006C20F7">
        <w:rPr>
          <w:rStyle w:val="StyleBoldUnderline"/>
        </w:rPr>
        <w:t>pain</w:t>
      </w:r>
      <w:r w:rsidRPr="00C83C21">
        <w:rPr>
          <w:sz w:val="14"/>
        </w:rPr>
        <w:t xml:space="preserve"> . . . </w:t>
      </w:r>
      <w:r w:rsidRPr="006C20F7">
        <w:rPr>
          <w:rStyle w:val="StyleBoldUnderline"/>
        </w:rPr>
        <w:t>in</w:t>
      </w:r>
      <w:r w:rsidRPr="00C83C21">
        <w:rPr>
          <w:sz w:val="14"/>
        </w:rPr>
        <w:t xml:space="preserve"> </w:t>
      </w:r>
      <w:r w:rsidRPr="006C20F7">
        <w:rPr>
          <w:rStyle w:val="StyleBoldUnderline"/>
        </w:rPr>
        <w:t>the</w:t>
      </w:r>
      <w:r w:rsidRPr="00C83C21">
        <w:rPr>
          <w:sz w:val="14"/>
        </w:rPr>
        <w:t xml:space="preserve"> very </w:t>
      </w:r>
      <w:r w:rsidRPr="006C20F7">
        <w:rPr>
          <w:rStyle w:val="StyleBoldUnderline"/>
        </w:rPr>
        <w:t>foundation of its political claim</w:t>
      </w:r>
      <w:r w:rsidRPr="00C83C21">
        <w:rPr>
          <w:sz w:val="14"/>
        </w:rPr>
        <w:t xml:space="preserve">, in its demand for recognition as identity . . . by entrenching, restating, dramatizing, and inscribing its pain in politics" (Brown 1995:74). Like the novel, </w:t>
      </w:r>
      <w:r w:rsidRPr="0099533C">
        <w:rPr>
          <w:rStyle w:val="StyleBoldUnderline"/>
          <w:highlight w:val="yellow"/>
        </w:rPr>
        <w:t xml:space="preserve">identity is rooted in its wounds, and plot is a form of </w:t>
      </w:r>
      <w:r w:rsidRPr="0099533C">
        <w:rPr>
          <w:rStyle w:val="Emphasis"/>
          <w:highlight w:val="yellow"/>
        </w:rPr>
        <w:t>pain control</w:t>
      </w:r>
      <w:r w:rsidRPr="00C83C21">
        <w:rPr>
          <w:sz w:val="14"/>
        </w:rPr>
        <w:t xml:space="preserve">. Thus, </w:t>
      </w:r>
      <w:r w:rsidRPr="006C20F7">
        <w:rPr>
          <w:rStyle w:val="StyleBoldUnderline"/>
        </w:rPr>
        <w:t>its solution must be to heal the wound and end the pain.</w:t>
      </w:r>
      <w:r w:rsidRPr="00C83C21">
        <w:rPr>
          <w:sz w:val="14"/>
        </w:rPr>
        <w:t xml:space="preserve"> </w:t>
      </w:r>
      <w:r w:rsidRPr="0099533C">
        <w:rPr>
          <w:rStyle w:val="StyleBoldUnderline"/>
          <w:highlight w:val="yellow"/>
        </w:rPr>
        <w:t>However</w:t>
      </w:r>
      <w:r w:rsidRPr="006C20F7">
        <w:rPr>
          <w:rStyle w:val="StyleBoldUnderline"/>
        </w:rPr>
        <w:t xml:space="preserve">, like the novel that offers a cure to the oppressions of modernity, </w:t>
      </w:r>
      <w:r w:rsidRPr="0099533C">
        <w:rPr>
          <w:rStyle w:val="StyleBoldUnderline"/>
          <w:highlight w:val="yellow"/>
        </w:rPr>
        <w:t>the cure</w:t>
      </w:r>
      <w:r w:rsidRPr="00C83C21">
        <w:rPr>
          <w:sz w:val="14"/>
          <w:highlight w:val="yellow"/>
        </w:rPr>
        <w:t xml:space="preserve"> </w:t>
      </w:r>
      <w:r w:rsidRPr="0099533C">
        <w:rPr>
          <w:rStyle w:val="StyleBoldUnderline"/>
          <w:highlight w:val="yellow"/>
        </w:rPr>
        <w:t>offered to wounded identity spells the end of identity because identity is created by the initializing wound,</w:t>
      </w:r>
      <w:r w:rsidRPr="006C20F7">
        <w:rPr>
          <w:rStyle w:val="StyleBoldUnderline"/>
        </w:rPr>
        <w:t xml:space="preserve"> just as the cure offered in novels spells closure for that novel. </w:t>
      </w:r>
      <w:r w:rsidRPr="0099533C">
        <w:rPr>
          <w:rStyle w:val="StyleBoldUnderline"/>
          <w:highlight w:val="yellow"/>
        </w:rPr>
        <w:t>The answer to novels is more novels, not a cure offered to the actual ills of society</w:t>
      </w:r>
      <w:r w:rsidRPr="00C83C21">
        <w:rPr>
          <w:sz w:val="14"/>
          <w:highlight w:val="yellow"/>
        </w:rPr>
        <w:t>.</w:t>
      </w:r>
      <w:r w:rsidRPr="00C83C21">
        <w:rPr>
          <w:sz w:val="14"/>
        </w:rPr>
        <w:t xml:space="preserve"> Likewise, </w:t>
      </w:r>
      <w:r w:rsidRPr="0099533C">
        <w:rPr>
          <w:rStyle w:val="Emphasis"/>
          <w:highlight w:val="yellow"/>
        </w:rPr>
        <w:t xml:space="preserve">the proliferation of politicized identities is symptomatic of the problem, and </w:t>
      </w:r>
      <w:r w:rsidRPr="0099533C">
        <w:rPr>
          <w:rStyle w:val="Emphasis"/>
        </w:rPr>
        <w:t xml:space="preserve">the addition of </w:t>
      </w:r>
      <w:r w:rsidRPr="0099533C">
        <w:rPr>
          <w:rStyle w:val="Emphasis"/>
          <w:highlight w:val="yellow"/>
        </w:rPr>
        <w:t>more identities will no more solve the problem of oppression</w:t>
      </w:r>
      <w:r w:rsidRPr="00C83C21">
        <w:rPr>
          <w:sz w:val="14"/>
        </w:rPr>
        <w:t xml:space="preserve"> </w:t>
      </w:r>
      <w:r w:rsidRPr="006C20F7">
        <w:rPr>
          <w:rStyle w:val="StyleBoldUnderline"/>
        </w:rPr>
        <w:t xml:space="preserve">than the proliferation of novels will solve the same problem. </w:t>
      </w:r>
      <w:r w:rsidRPr="00C83C21">
        <w:rPr>
          <w:sz w:val="14"/>
        </w:rPr>
        <w:t xml:space="preserve">I want to add that </w:t>
      </w:r>
      <w:r w:rsidRPr="006C20F7">
        <w:rPr>
          <w:rStyle w:val="StyleBoldUnderline"/>
        </w:rPr>
        <w:t>we have needed the idea of identity</w:t>
      </w:r>
      <w:r w:rsidRPr="00C83C21">
        <w:rPr>
          <w:sz w:val="14"/>
        </w:rPr>
        <w:t xml:space="preserve"> to help combat racism, sexism, ageism, and so on. </w:t>
      </w:r>
      <w:r w:rsidRPr="006C20F7">
        <w:rPr>
          <w:rStyle w:val="Emphasis"/>
        </w:rPr>
        <w:t xml:space="preserve">However, the limits of this kind of politics are </w:t>
      </w:r>
      <w:r w:rsidRPr="00C83C21">
        <w:rPr>
          <w:sz w:val="14"/>
        </w:rPr>
        <w:t xml:space="preserve">now becoming </w:t>
      </w:r>
      <w:r w:rsidRPr="006C20F7">
        <w:rPr>
          <w:rStyle w:val="Emphasis"/>
        </w:rPr>
        <w:t>increasingly evident</w:t>
      </w:r>
      <w:r w:rsidRPr="00C83C21">
        <w:rPr>
          <w:sz w:val="14"/>
        </w:rPr>
        <w:t xml:space="preserve">. The solution is not to do without identity or to denigrate the identities involved. Rather, </w:t>
      </w:r>
      <w:r w:rsidRPr="0099533C">
        <w:rPr>
          <w:rStyle w:val="Emphasis"/>
          <w:highlight w:val="yellow"/>
        </w:rPr>
        <w:t>a reconsideration of oppression based around other parameters that can</w:t>
      </w:r>
      <w:r w:rsidRPr="00C83C21">
        <w:rPr>
          <w:sz w:val="14"/>
        </w:rPr>
        <w:t>, at this point,</w:t>
      </w:r>
      <w:r w:rsidRPr="006C20F7">
        <w:rPr>
          <w:rStyle w:val="Emphasis"/>
        </w:rPr>
        <w:t xml:space="preserve"> </w:t>
      </w:r>
      <w:r w:rsidRPr="0099533C">
        <w:rPr>
          <w:rStyle w:val="Emphasis"/>
          <w:highlight w:val="yellow"/>
        </w:rPr>
        <w:t>create solidarity while maintaining difference is essential</w:t>
      </w:r>
      <w:r w:rsidRPr="006C20F7">
        <w:rPr>
          <w:rStyle w:val="Emphasis"/>
        </w:rPr>
        <w:t>.</w:t>
      </w:r>
    </w:p>
    <w:p w14:paraId="5D04BFFF" w14:textId="77777777" w:rsidR="00F35253" w:rsidRPr="00C83C21" w:rsidRDefault="00F35253" w:rsidP="00F35253">
      <w:pPr>
        <w:rPr>
          <w:sz w:val="14"/>
        </w:rPr>
      </w:pPr>
      <w:r w:rsidRPr="00C83C21">
        <w:rPr>
          <w:sz w:val="14"/>
        </w:rPr>
        <w:t xml:space="preserve">I have tried to make the case briefly that disability, as an identity, can legitimately be seen as the foundational model on which to argue the origin and theory of the novel. As a foundational origin, I can then say that all other identities—class, race, gender, sexual preference—should be subsumed under the hegemonic identity category of disability. In other words, I contend that the novel belongs to a history of ableist domination (while it has also tried to resist that domination). If I do that, I place myself in a line of critics who have argued for the centrality of their identity as foundational for the creation of modern subjectivity. By doing so, I can now make two observations. First, I clearly have not solved the problem of identity politics. Second, </w:t>
      </w:r>
      <w:r w:rsidRPr="0099533C">
        <w:rPr>
          <w:rStyle w:val="StyleBoldUnderline"/>
          <w:highlight w:val="yellow"/>
        </w:rPr>
        <w:t>by adding my identity to the roster and</w:t>
      </w:r>
      <w:r w:rsidRPr="006C20F7">
        <w:rPr>
          <w:rStyle w:val="StyleBoldUnderline"/>
        </w:rPr>
        <w:t xml:space="preserve"> even by </w:t>
      </w:r>
      <w:r w:rsidRPr="0099533C">
        <w:rPr>
          <w:rStyle w:val="StyleBoldUnderline"/>
          <w:highlight w:val="yellow"/>
        </w:rPr>
        <w:t>claiming</w:t>
      </w:r>
      <w:r w:rsidRPr="00C83C21">
        <w:rPr>
          <w:sz w:val="14"/>
          <w:highlight w:val="yellow"/>
        </w:rPr>
        <w:t xml:space="preserve"> </w:t>
      </w:r>
      <w:r w:rsidRPr="0099533C">
        <w:rPr>
          <w:rStyle w:val="StyleBoldUnderline"/>
          <w:highlight w:val="yellow"/>
        </w:rPr>
        <w:t>the greater adequacy of my identity</w:t>
      </w:r>
      <w:r w:rsidRPr="00C83C21">
        <w:rPr>
          <w:sz w:val="14"/>
        </w:rPr>
        <w:t xml:space="preserve"> (which can be seen as including and therefore superceding other identities), </w:t>
      </w:r>
      <w:r w:rsidRPr="0099533C">
        <w:rPr>
          <w:rStyle w:val="Emphasis"/>
          <w:highlight w:val="yellow"/>
        </w:rPr>
        <w:t>I have only rearranged the chessboard without creating a strategy for winning the battle</w:t>
      </w:r>
      <w:r w:rsidRPr="00C83C21">
        <w:rPr>
          <w:sz w:val="14"/>
        </w:rPr>
        <w:t xml:space="preserve">. </w:t>
      </w:r>
      <w:r w:rsidRPr="006C20F7">
        <w:rPr>
          <w:rStyle w:val="StyleBoldUnderline"/>
        </w:rPr>
        <w:t>Neither will scholarship</w:t>
      </w:r>
      <w:r w:rsidRPr="00C83C21">
        <w:rPr>
          <w:sz w:val="14"/>
        </w:rPr>
        <w:t xml:space="preserve">, like this chapter, </w:t>
      </w:r>
      <w:r w:rsidRPr="006C20F7">
        <w:rPr>
          <w:rStyle w:val="StyleBoldUnderline"/>
        </w:rPr>
        <w:t>propel disability into the forefront of identity politics for the simple reason that the other identity groups will not cede their place of priority.</w:t>
      </w:r>
      <w:r w:rsidRPr="00C83C21">
        <w:rPr>
          <w:sz w:val="14"/>
        </w:rPr>
        <w:t xml:space="preserve"> The reason for this reluctance is also relatively simple—to acknowledge truly that the existence of another identity dilutes the general category of identity, as well as to create a priority of identities, places some identities further down the line as significant. As an amplification of this point, disability will have difficulty being seen as having a primary place in identity politics because most academics are deeply implicated in ableism without, of course, realizing it. Disability is still routinely ignored, marginalized, or patronized by the very people most active in identity politics.</w:t>
      </w:r>
    </w:p>
    <w:p w14:paraId="1A468323" w14:textId="77777777" w:rsidR="00F35253" w:rsidRPr="007C2824" w:rsidRDefault="00F35253" w:rsidP="00F35253">
      <w:pPr>
        <w:rPr>
          <w:sz w:val="14"/>
        </w:rPr>
      </w:pPr>
      <w:r w:rsidRPr="0099533C">
        <w:rPr>
          <w:rStyle w:val="StyleBoldUnderline"/>
          <w:highlight w:val="yellow"/>
        </w:rPr>
        <w:t xml:space="preserve">The answer is not to </w:t>
      </w:r>
      <w:r w:rsidRPr="0099533C">
        <w:rPr>
          <w:rStyle w:val="StyleBoldUnderline"/>
        </w:rPr>
        <w:t>keep</w:t>
      </w:r>
      <w:r w:rsidRPr="006C20F7">
        <w:rPr>
          <w:rStyle w:val="StyleBoldUnderline"/>
        </w:rPr>
        <w:t xml:space="preserve"> creating newer</w:t>
      </w:r>
      <w:r w:rsidRPr="00C83C21">
        <w:rPr>
          <w:sz w:val="14"/>
        </w:rPr>
        <w:t xml:space="preserve"> and newer </w:t>
      </w:r>
      <w:r w:rsidRPr="006C20F7">
        <w:rPr>
          <w:rStyle w:val="StyleBoldUnderline"/>
        </w:rPr>
        <w:t>categories of identity</w:t>
      </w:r>
      <w:r w:rsidRPr="00C83C21">
        <w:rPr>
          <w:sz w:val="14"/>
        </w:rPr>
        <w:t xml:space="preserve"> </w:t>
      </w:r>
      <w:r w:rsidRPr="006C20F7">
        <w:rPr>
          <w:rStyle w:val="StyleBoldUnderline"/>
        </w:rPr>
        <w:t xml:space="preserve">or to </w:t>
      </w:r>
      <w:r w:rsidRPr="0099533C">
        <w:rPr>
          <w:rStyle w:val="StyleBoldUnderline"/>
          <w:highlight w:val="yellow"/>
        </w:rPr>
        <w:t>claim that cultural institutions are uniquely created by the oppression of one or other identity</w:t>
      </w:r>
      <w:r w:rsidRPr="00C83C21">
        <w:rPr>
          <w:sz w:val="14"/>
        </w:rPr>
        <w:t xml:space="preserve">. The advantage that </w:t>
      </w:r>
      <w:r w:rsidRPr="006C20F7">
        <w:rPr>
          <w:rStyle w:val="StyleBoldUnderline"/>
        </w:rPr>
        <w:t xml:space="preserve">disability studies </w:t>
      </w:r>
      <w:r w:rsidRPr="00C83C21">
        <w:rPr>
          <w:sz w:val="14"/>
        </w:rPr>
        <w:t xml:space="preserve">gives us in this regard is that it is an identity that interrogates and </w:t>
      </w:r>
      <w:r w:rsidRPr="006C20F7">
        <w:rPr>
          <w:rStyle w:val="StyleBoldUnderline"/>
        </w:rPr>
        <w:t xml:space="preserve">can help transform the very idea of identity. </w:t>
      </w:r>
      <w:r w:rsidRPr="0099533C">
        <w:rPr>
          <w:rStyle w:val="Emphasis"/>
          <w:highlight w:val="yellow"/>
        </w:rPr>
        <w:t>Disability, by the unstable nature of its category, asks us to redefine the very nature of identity and of "belonging" to an identity group.</w:t>
      </w:r>
      <w:r w:rsidRPr="00C83C21">
        <w:rPr>
          <w:sz w:val="14"/>
          <w:highlight w:val="yellow"/>
        </w:rPr>
        <w:t xml:space="preserve"> </w:t>
      </w:r>
      <w:r w:rsidRPr="0099533C">
        <w:rPr>
          <w:rStyle w:val="Emphasis"/>
          <w:highlight w:val="yellow"/>
        </w:rPr>
        <w:t>Only when identity is stripped of its exclusive nature and becomes part of the larger reformation of oppression can we all</w:t>
      </w:r>
      <w:r w:rsidRPr="006C20F7">
        <w:rPr>
          <w:rStyle w:val="Emphasis"/>
        </w:rPr>
        <w:t xml:space="preserve"> </w:t>
      </w:r>
      <w:r w:rsidRPr="00C83C21">
        <w:rPr>
          <w:sz w:val="14"/>
        </w:rPr>
        <w:t>safely</w:t>
      </w:r>
      <w:r w:rsidRPr="006C20F7">
        <w:rPr>
          <w:rStyle w:val="Emphasis"/>
        </w:rPr>
        <w:t xml:space="preserve"> </w:t>
      </w:r>
      <w:r w:rsidRPr="0099533C">
        <w:rPr>
          <w:rStyle w:val="Emphasis"/>
          <w:highlight w:val="yellow"/>
        </w:rPr>
        <w:t>feel that we have truly regained our identity</w:t>
      </w:r>
      <w:r w:rsidRPr="00C83C21">
        <w:rPr>
          <w:sz w:val="14"/>
        </w:rPr>
        <w:t xml:space="preserve">. </w:t>
      </w:r>
    </w:p>
    <w:p w14:paraId="1E21A5F7" w14:textId="77777777" w:rsidR="00F35253" w:rsidRPr="00536F58" w:rsidRDefault="00F35253" w:rsidP="00F35253">
      <w:pPr>
        <w:pStyle w:val="Heading4"/>
      </w:pPr>
      <w:r>
        <w:t>Their radical politics go too far --- it’s insular, ignores the progress of Black Americans, and enshrines a defeatist agenda that makes resisting racism impossible</w:t>
      </w:r>
    </w:p>
    <w:p w14:paraId="0BE8BCD1" w14:textId="77777777" w:rsidR="00F35253" w:rsidRDefault="00F35253" w:rsidP="00F35253">
      <w:r w:rsidRPr="001215E9">
        <w:rPr>
          <w:rStyle w:val="StyleStyleBold12pt"/>
        </w:rPr>
        <w:t>McWhorter 9</w:t>
      </w:r>
      <w:r>
        <w:t xml:space="preserve">—Associate Professor in the English and Comparative Literature, Columbia (John, What African-American Studies Could Be, </w:t>
      </w:r>
      <w:r w:rsidRPr="00101966">
        <w:t>www.mindingthecampus.com/originals/2009/09/by_john_mcwhorter_while_this.html</w:t>
      </w:r>
      <w:r>
        <w:t xml:space="preserve">) </w:t>
      </w:r>
    </w:p>
    <w:p w14:paraId="7AA0475C" w14:textId="77777777" w:rsidR="00F35253" w:rsidRDefault="00F35253" w:rsidP="00F35253">
      <w:pPr>
        <w:rPr>
          <w:sz w:val="16"/>
        </w:rPr>
      </w:pPr>
    </w:p>
    <w:p w14:paraId="71DE7F6B" w14:textId="77777777" w:rsidR="00F35253" w:rsidRPr="00FB190E" w:rsidRDefault="00F35253" w:rsidP="00F35253">
      <w:pPr>
        <w:rPr>
          <w:sz w:val="16"/>
        </w:rPr>
      </w:pPr>
      <w:r w:rsidRPr="00101966">
        <w:rPr>
          <w:sz w:val="16"/>
        </w:rPr>
        <w:t xml:space="preserve">The answer common in such </w:t>
      </w:r>
      <w:r w:rsidRPr="00101966">
        <w:rPr>
          <w:rStyle w:val="StyleBoldUnderline"/>
        </w:rPr>
        <w:t>departments</w:t>
      </w:r>
      <w:r w:rsidRPr="00101966">
        <w:rPr>
          <w:sz w:val="16"/>
        </w:rPr>
        <w:t xml:space="preserve"> is that the principal mission is to </w:t>
      </w:r>
      <w:r w:rsidRPr="00101966">
        <w:rPr>
          <w:rStyle w:val="StyleBoldUnderline"/>
        </w:rPr>
        <w:t>teach students about the eternal power of racism past and present</w:t>
      </w:r>
      <w:r w:rsidRPr="00101966">
        <w:rPr>
          <w:sz w:val="16"/>
        </w:rPr>
        <w:t xml:space="preserve">. </w:t>
      </w:r>
      <w:r w:rsidRPr="00101966">
        <w:rPr>
          <w:rStyle w:val="StyleBoldUnderline"/>
        </w:rPr>
        <w:t xml:space="preserve">Certainly it should be part of </w:t>
      </w:r>
      <w:r w:rsidRPr="00101966">
        <w:rPr>
          <w:sz w:val="16"/>
        </w:rPr>
        <w:t xml:space="preserve">a liberal arts </w:t>
      </w:r>
      <w:r w:rsidRPr="00101966">
        <w:rPr>
          <w:rStyle w:val="StyleBoldUnderline"/>
        </w:rPr>
        <w:t>education to learn that racism is more than face-to-face abuse, and that social inequality is endemic</w:t>
      </w:r>
      <w:r w:rsidRPr="00101966">
        <w:rPr>
          <w:sz w:val="16"/>
        </w:rPr>
        <w:t xml:space="preserve"> to American society. </w:t>
      </w:r>
      <w:r w:rsidRPr="00101966">
        <w:rPr>
          <w:rStyle w:val="StyleBoldUnderline"/>
        </w:rPr>
        <w:t>However</w:t>
      </w:r>
      <w:r w:rsidRPr="00101966">
        <w:rPr>
          <w:sz w:val="16"/>
        </w:rPr>
        <w:t xml:space="preserve">, too often </w:t>
      </w:r>
      <w:r w:rsidRPr="00101966">
        <w:rPr>
          <w:rStyle w:val="StyleBoldUnderline"/>
        </w:rPr>
        <w:t>the curriculum</w:t>
      </w:r>
      <w:r w:rsidRPr="00101966">
        <w:rPr>
          <w:sz w:val="16"/>
        </w:rPr>
        <w:t xml:space="preserve"> of African-American Studies departments </w:t>
      </w:r>
      <w:r w:rsidRPr="00101966">
        <w:rPr>
          <w:rStyle w:val="StyleBoldUnderline"/>
        </w:rPr>
        <w:t>gives the impression that racism</w:t>
      </w:r>
      <w:r w:rsidRPr="00101966">
        <w:rPr>
          <w:sz w:val="16"/>
        </w:rPr>
        <w:t xml:space="preserve"> and disadvantage </w:t>
      </w:r>
      <w:r w:rsidRPr="00101966">
        <w:rPr>
          <w:rStyle w:val="StyleBoldUnderline"/>
        </w:rPr>
        <w:t>are the most important things to</w:t>
      </w:r>
      <w:r w:rsidRPr="00101966">
        <w:rPr>
          <w:sz w:val="16"/>
        </w:rPr>
        <w:t xml:space="preserve"> note and </w:t>
      </w:r>
      <w:r w:rsidRPr="00101966">
        <w:rPr>
          <w:rStyle w:val="StyleBoldUnderline"/>
        </w:rPr>
        <w:t>study about being black.</w:t>
      </w:r>
      <w:r w:rsidRPr="00FB190E">
        <w:rPr>
          <w:sz w:val="16"/>
        </w:rPr>
        <w:t xml:space="preserve"> </w:t>
      </w:r>
    </w:p>
    <w:p w14:paraId="7FCB1464" w14:textId="77777777" w:rsidR="00F35253" w:rsidRPr="00DB3F57" w:rsidRDefault="00F35253" w:rsidP="00F35253">
      <w:pPr>
        <w:rPr>
          <w:sz w:val="12"/>
          <w:szCs w:val="12"/>
        </w:rPr>
      </w:pPr>
      <w:r w:rsidRPr="00DB3F57">
        <w:rPr>
          <w:sz w:val="12"/>
          <w:szCs w:val="12"/>
        </w:rPr>
        <w:t xml:space="preserve">The question is whether this, for all of its moral urgency in the local sense, qualifies as education under any serious definition. </w:t>
      </w:r>
    </w:p>
    <w:p w14:paraId="2CDA4F85" w14:textId="77777777" w:rsidR="00F35253" w:rsidRPr="00DB3F57" w:rsidRDefault="00F35253" w:rsidP="00F35253">
      <w:pPr>
        <w:rPr>
          <w:sz w:val="12"/>
          <w:szCs w:val="12"/>
        </w:rPr>
      </w:pPr>
      <w:r w:rsidRPr="00DB3F57">
        <w:rPr>
          <w:sz w:val="12"/>
          <w:szCs w:val="12"/>
        </w:rPr>
        <w:t xml:space="preserve">Typical is the curriculum of one African-American Studies department in a solid, selective state school west of the Mississippi. In this department, racism is, essentially, everything. </w:t>
      </w:r>
    </w:p>
    <w:p w14:paraId="4E29594A" w14:textId="77777777" w:rsidR="00F35253" w:rsidRPr="00DB3F57" w:rsidRDefault="00F35253" w:rsidP="00F35253">
      <w:pPr>
        <w:rPr>
          <w:sz w:val="12"/>
          <w:szCs w:val="12"/>
        </w:rPr>
      </w:pPr>
      <w:r w:rsidRPr="00DB3F57">
        <w:rPr>
          <w:sz w:val="12"/>
          <w:szCs w:val="12"/>
        </w:rPr>
        <w:t xml:space="preserve">One course teaches that "Housing discrimination systematically skews opportunities and life chances," another that "racism, sexism, and heterosexism shape black life chances in a 21st century context," while yet another zeroes in on "the effects of institutional racism on social policy, desegregation, integration, and affirmative action programs." </w:t>
      </w:r>
    </w:p>
    <w:p w14:paraId="235339A9" w14:textId="77777777" w:rsidR="00F35253" w:rsidRPr="00DB3F57" w:rsidRDefault="00F35253" w:rsidP="00F35253">
      <w:pPr>
        <w:rPr>
          <w:sz w:val="12"/>
          <w:szCs w:val="12"/>
        </w:rPr>
      </w:pPr>
      <w:r w:rsidRPr="00DB3F57">
        <w:rPr>
          <w:sz w:val="12"/>
          <w:szCs w:val="12"/>
        </w:rPr>
        <w:t xml:space="preserve">Then there is "Blacks in the Media" - or, rather, one slice of that subject: "Studying literature, comic books, comic strips, cartoons, music, theater, cinema, broadcasting, and television, students will analyze the mythical imageries which have created stereotypes." This is a common trope in writings on black performance, in which any performer can be jammed into a category such as "Mammy" or "Tragic Mulatto," sidestepping the nevertheless brilliant performances of people like Ethel Waters and Fredi Washington in the old days, or Queen Latifah and Halle Berry today. </w:t>
      </w:r>
    </w:p>
    <w:p w14:paraId="4AD7D0B3" w14:textId="77777777" w:rsidR="00F35253" w:rsidRPr="00DB3F57" w:rsidRDefault="00F35253" w:rsidP="00F35253">
      <w:pPr>
        <w:rPr>
          <w:sz w:val="14"/>
        </w:rPr>
      </w:pPr>
      <w:r w:rsidRPr="00793F32">
        <w:rPr>
          <w:rStyle w:val="StyleBoldUnderline"/>
          <w:highlight w:val="yellow"/>
        </w:rPr>
        <w:t>Following</w:t>
      </w:r>
      <w:r w:rsidRPr="00DB3F57">
        <w:rPr>
          <w:sz w:val="14"/>
        </w:rPr>
        <w:t xml:space="preserve"> from this </w:t>
      </w:r>
      <w:r w:rsidRPr="005C2AD8">
        <w:rPr>
          <w:rStyle w:val="StyleBoldUnderline"/>
        </w:rPr>
        <w:t xml:space="preserve">glum </w:t>
      </w:r>
      <w:r w:rsidRPr="00DB3F57">
        <w:rPr>
          <w:rStyle w:val="Emphasis"/>
          <w:highlight w:val="yellow"/>
        </w:rPr>
        <w:t>desperation</w:t>
      </w:r>
      <w:r w:rsidRPr="00793F32">
        <w:rPr>
          <w:rStyle w:val="StyleBoldUnderline"/>
          <w:highlight w:val="yellow"/>
        </w:rPr>
        <w:t xml:space="preserve"> is a fetishization of radical politics </w:t>
      </w:r>
      <w:r w:rsidRPr="00DB3F57">
        <w:rPr>
          <w:rStyle w:val="StyleBoldUnderline"/>
        </w:rPr>
        <w:t xml:space="preserve">as blacks' only constructive allegiance. </w:t>
      </w:r>
      <w:r w:rsidRPr="00793F32">
        <w:rPr>
          <w:rStyle w:val="Emphasis"/>
          <w:highlight w:val="yellow"/>
        </w:rPr>
        <w:t xml:space="preserve">One would never know the marginal import of radicalism to most black lives from its centrality to </w:t>
      </w:r>
      <w:r w:rsidRPr="00DB3F57">
        <w:rPr>
          <w:rStyle w:val="Emphasis"/>
        </w:rPr>
        <w:t>so many</w:t>
      </w:r>
      <w:r w:rsidRPr="00DB3F57">
        <w:rPr>
          <w:sz w:val="14"/>
        </w:rPr>
        <w:t xml:space="preserve"> African-American Studies </w:t>
      </w:r>
      <w:r w:rsidRPr="005C2AD8">
        <w:rPr>
          <w:rStyle w:val="Emphasis"/>
        </w:rPr>
        <w:t xml:space="preserve">department </w:t>
      </w:r>
      <w:r w:rsidRPr="00793F32">
        <w:rPr>
          <w:rStyle w:val="Emphasis"/>
          <w:highlight w:val="yellow"/>
        </w:rPr>
        <w:t>syllabi</w:t>
      </w:r>
      <w:r w:rsidRPr="00DB3F57">
        <w:rPr>
          <w:sz w:val="14"/>
        </w:rPr>
        <w:t xml:space="preserve">. One course analyzes "the tradition of radical thought and the relevance of this thought to the needs and interests of the black community" - but </w:t>
      </w:r>
      <w:r w:rsidRPr="005C2AD8">
        <w:rPr>
          <w:rStyle w:val="StyleBoldUnderline"/>
        </w:rPr>
        <w:t>what does the "relevance" consist of except intellectually</w:t>
      </w:r>
      <w:r w:rsidRPr="00DB3F57">
        <w:rPr>
          <w:sz w:val="14"/>
        </w:rPr>
        <w:t xml:space="preserve">? Yet the same department also offers a course on, more specifically, black Marxism. </w:t>
      </w:r>
    </w:p>
    <w:p w14:paraId="546E47BB" w14:textId="77777777" w:rsidR="00F35253" w:rsidRPr="00DB3F57" w:rsidRDefault="00F35253" w:rsidP="00F35253">
      <w:pPr>
        <w:rPr>
          <w:sz w:val="14"/>
        </w:rPr>
      </w:pPr>
      <w:r w:rsidRPr="00793F32">
        <w:rPr>
          <w:rStyle w:val="StyleBoldUnderline"/>
          <w:highlight w:val="yellow"/>
        </w:rPr>
        <w:t>According to this</w:t>
      </w:r>
      <w:r w:rsidRPr="00DB3F57">
        <w:rPr>
          <w:sz w:val="14"/>
        </w:rPr>
        <w:t xml:space="preserve"> curriculum, </w:t>
      </w:r>
      <w:r w:rsidRPr="00DB3F57">
        <w:rPr>
          <w:rStyle w:val="StyleBoldUnderline"/>
        </w:rPr>
        <w:t xml:space="preserve">being black has been so horrific that we are even </w:t>
      </w:r>
      <w:r w:rsidRPr="00DB3F57">
        <w:rPr>
          <w:rStyle w:val="Emphasis"/>
        </w:rPr>
        <w:t>challenged by the mere physicality of existence</w:t>
      </w:r>
      <w:r w:rsidRPr="00DB3F57">
        <w:rPr>
          <w:sz w:val="14"/>
        </w:rPr>
        <w:t xml:space="preserve">. One courses teaches that </w:t>
      </w:r>
      <w:r w:rsidRPr="00793F32">
        <w:rPr>
          <w:rStyle w:val="StyleBoldUnderline"/>
          <w:highlight w:val="yellow"/>
        </w:rPr>
        <w:t>black</w:t>
      </w:r>
      <w:r w:rsidRPr="00DB3F57">
        <w:rPr>
          <w:sz w:val="14"/>
        </w:rPr>
        <w:t xml:space="preserve"> women's </w:t>
      </w:r>
      <w:r w:rsidRPr="00C05BC2">
        <w:rPr>
          <w:rStyle w:val="Emphasis"/>
          <w:highlight w:val="yellow"/>
          <w:bdr w:val="single" w:sz="4" w:space="0" w:color="auto"/>
        </w:rPr>
        <w:t>bodies have to be</w:t>
      </w:r>
      <w:r w:rsidRPr="005C2AD8">
        <w:rPr>
          <w:rStyle w:val="Emphasis"/>
        </w:rPr>
        <w:t xml:space="preserve"> "important </w:t>
      </w:r>
      <w:r w:rsidRPr="00C05BC2">
        <w:rPr>
          <w:rStyle w:val="Emphasis"/>
          <w:highlight w:val="yellow"/>
          <w:bdr w:val="single" w:sz="4" w:space="0" w:color="auto"/>
        </w:rPr>
        <w:t>spaces of resistance</w:t>
      </w:r>
      <w:r w:rsidRPr="005C2AD8">
        <w:rPr>
          <w:rStyle w:val="Emphasis"/>
        </w:rPr>
        <w:t>,"</w:t>
      </w:r>
      <w:r w:rsidRPr="00DB3F57">
        <w:rPr>
          <w:sz w:val="14"/>
        </w:rPr>
        <w:t xml:space="preserve"> while another is based on the idea that black people have been done in by various permutations of "urban spatial relations." </w:t>
      </w:r>
    </w:p>
    <w:p w14:paraId="25C2AF92" w14:textId="77777777" w:rsidR="00F35253" w:rsidRPr="00DB3F57" w:rsidRDefault="00F35253" w:rsidP="00F35253">
      <w:pPr>
        <w:rPr>
          <w:sz w:val="12"/>
        </w:rPr>
      </w:pPr>
      <w:r w:rsidRPr="005C2AD8">
        <w:rPr>
          <w:rStyle w:val="StyleBoldUnderline"/>
        </w:rPr>
        <w:t>Because racism</w:t>
      </w:r>
      <w:r w:rsidRPr="00DB3F57">
        <w:rPr>
          <w:sz w:val="12"/>
        </w:rPr>
        <w:t xml:space="preserve"> and inequality </w:t>
      </w:r>
      <w:r w:rsidRPr="005C2AD8">
        <w:rPr>
          <w:rStyle w:val="StyleBoldUnderline"/>
        </w:rPr>
        <w:t>will</w:t>
      </w:r>
      <w:r w:rsidRPr="00DB3F57">
        <w:rPr>
          <w:sz w:val="12"/>
        </w:rPr>
        <w:t xml:space="preserve"> always </w:t>
      </w:r>
      <w:r w:rsidRPr="005C2AD8">
        <w:rPr>
          <w:rStyle w:val="StyleBoldUnderline"/>
        </w:rPr>
        <w:t xml:space="preserve">exist in some forms, </w:t>
      </w:r>
      <w:r w:rsidRPr="00793F32">
        <w:rPr>
          <w:rStyle w:val="StyleBoldUnderline"/>
          <w:highlight w:val="yellow"/>
        </w:rPr>
        <w:t>this all qualifies as</w:t>
      </w:r>
      <w:r w:rsidRPr="00DB3F57">
        <w:rPr>
          <w:sz w:val="12"/>
        </w:rPr>
        <w:t xml:space="preserve"> a bone-deep, </w:t>
      </w:r>
      <w:r w:rsidRPr="005C2AD8">
        <w:rPr>
          <w:rStyle w:val="Emphasis"/>
        </w:rPr>
        <w:t xml:space="preserve">almost </w:t>
      </w:r>
      <w:r w:rsidRPr="00793F32">
        <w:rPr>
          <w:rStyle w:val="Emphasis"/>
          <w:highlight w:val="yellow"/>
        </w:rPr>
        <w:t>willful pessimism about black potential</w:t>
      </w:r>
      <w:r w:rsidRPr="005C2AD8">
        <w:rPr>
          <w:rStyle w:val="Emphasis"/>
        </w:rPr>
        <w:t>.</w:t>
      </w:r>
      <w:r w:rsidRPr="00DB3F57">
        <w:rPr>
          <w:sz w:val="12"/>
        </w:rPr>
        <w:t xml:space="preserve"> </w:t>
      </w:r>
      <w:r w:rsidRPr="005C2AD8">
        <w:rPr>
          <w:rStyle w:val="StyleBoldUnderline"/>
        </w:rPr>
        <w:t>One would expect</w:t>
      </w:r>
      <w:r w:rsidRPr="00DB3F57">
        <w:rPr>
          <w:sz w:val="12"/>
        </w:rPr>
        <w:t xml:space="preserve"> the thinking class of a troubled race to at least</w:t>
      </w:r>
      <w:r w:rsidRPr="005C2AD8">
        <w:rPr>
          <w:rStyle w:val="StyleBoldUnderline"/>
        </w:rPr>
        <w:t xml:space="preserve"> </w:t>
      </w:r>
      <w:r w:rsidRPr="00DB3F57">
        <w:rPr>
          <w:sz w:val="12"/>
        </w:rPr>
        <w:t xml:space="preserve">pay </w:t>
      </w:r>
      <w:r w:rsidRPr="005C2AD8">
        <w:rPr>
          <w:rStyle w:val="Emphasis"/>
        </w:rPr>
        <w:t xml:space="preserve">more </w:t>
      </w:r>
      <w:r w:rsidRPr="00DB3F57">
        <w:rPr>
          <w:sz w:val="12"/>
        </w:rPr>
        <w:t>lip service to</w:t>
      </w:r>
      <w:r w:rsidRPr="005C2AD8">
        <w:rPr>
          <w:rStyle w:val="Emphasis"/>
        </w:rPr>
        <w:t xml:space="preserve"> looking forward</w:t>
      </w:r>
      <w:r w:rsidRPr="00DB3F57">
        <w:rPr>
          <w:sz w:val="12"/>
        </w:rPr>
        <w:t xml:space="preserve">. </w:t>
      </w:r>
      <w:r w:rsidRPr="005C2AD8">
        <w:rPr>
          <w:rStyle w:val="StyleBoldUnderline"/>
        </w:rPr>
        <w:t>The</w:t>
      </w:r>
      <w:r w:rsidRPr="00DB3F57">
        <w:rPr>
          <w:sz w:val="12"/>
        </w:rPr>
        <w:t xml:space="preserve"> set-jawed </w:t>
      </w:r>
      <w:r w:rsidRPr="005C2AD8">
        <w:rPr>
          <w:rStyle w:val="StyleBoldUnderline"/>
        </w:rPr>
        <w:t>obsession with</w:t>
      </w:r>
      <w:r w:rsidRPr="00DB3F57">
        <w:rPr>
          <w:sz w:val="12"/>
        </w:rPr>
        <w:t xml:space="preserve"> </w:t>
      </w:r>
      <w:r w:rsidRPr="00793F32">
        <w:rPr>
          <w:rStyle w:val="Emphasis"/>
          <w:highlight w:val="yellow"/>
        </w:rPr>
        <w:t>tabulating obstacles</w:t>
      </w:r>
      <w:r w:rsidRPr="00DB3F57">
        <w:rPr>
          <w:sz w:val="12"/>
          <w:highlight w:val="yellow"/>
        </w:rPr>
        <w:t xml:space="preserve"> </w:t>
      </w:r>
      <w:r w:rsidRPr="00793F32">
        <w:rPr>
          <w:rStyle w:val="StyleBoldUnderline"/>
          <w:highlight w:val="yellow"/>
        </w:rPr>
        <w:t>becomes</w:t>
      </w:r>
      <w:r w:rsidRPr="005C2AD8">
        <w:rPr>
          <w:rStyle w:val="StyleBoldUnderline"/>
        </w:rPr>
        <w:t xml:space="preserve"> almost peculiar</w:t>
      </w:r>
      <w:r w:rsidRPr="00DB3F57">
        <w:rPr>
          <w:sz w:val="12"/>
        </w:rPr>
        <w:t xml:space="preserve">, </w:t>
      </w:r>
      <w:r w:rsidRPr="005C2AD8">
        <w:rPr>
          <w:rStyle w:val="StyleBoldUnderline"/>
        </w:rPr>
        <w:t xml:space="preserve">as if </w:t>
      </w:r>
      <w:r w:rsidRPr="00793F32">
        <w:rPr>
          <w:rStyle w:val="StyleBoldUnderline"/>
          <w:highlight w:val="yellow"/>
        </w:rPr>
        <w:t>based on an assumption</w:t>
      </w:r>
      <w:r w:rsidRPr="005C2AD8">
        <w:rPr>
          <w:rStyle w:val="StyleBoldUnderline"/>
        </w:rPr>
        <w:t xml:space="preserve"> that</w:t>
      </w:r>
      <w:r w:rsidRPr="00DB3F57">
        <w:rPr>
          <w:sz w:val="12"/>
        </w:rPr>
        <w:t xml:space="preserve"> in some way, </w:t>
      </w:r>
      <w:r w:rsidRPr="00793F32">
        <w:rPr>
          <w:rStyle w:val="StyleBoldUnderline"/>
          <w:highlight w:val="yellow"/>
        </w:rPr>
        <w:t xml:space="preserve">black Americans are </w:t>
      </w:r>
      <w:r w:rsidRPr="00101966">
        <w:rPr>
          <w:rStyle w:val="StyleBoldUnderline"/>
        </w:rPr>
        <w:t xml:space="preserve">uniquely </w:t>
      </w:r>
      <w:r w:rsidRPr="00793F32">
        <w:rPr>
          <w:rStyle w:val="StyleBoldUnderline"/>
          <w:highlight w:val="yellow"/>
        </w:rPr>
        <w:t xml:space="preserve">exempt from </w:t>
      </w:r>
      <w:r w:rsidRPr="00DB3F57">
        <w:rPr>
          <w:rStyle w:val="Emphasis"/>
          <w:highlight w:val="yellow"/>
        </w:rPr>
        <w:t>treating challenges as surmountable</w:t>
      </w:r>
      <w:r w:rsidRPr="00DB3F57">
        <w:rPr>
          <w:sz w:val="12"/>
        </w:rPr>
        <w:t xml:space="preserve">. There is even a course on </w:t>
      </w:r>
      <w:r w:rsidRPr="005C2AD8">
        <w:rPr>
          <w:rStyle w:val="StyleBoldUnderline"/>
        </w:rPr>
        <w:t>black psychology</w:t>
      </w:r>
      <w:r w:rsidRPr="00DB3F57">
        <w:rPr>
          <w:sz w:val="12"/>
        </w:rPr>
        <w:t xml:space="preserve"> whose description would get a white-run department picketed out of existence in a week, </w:t>
      </w:r>
      <w:r w:rsidRPr="005C2AD8">
        <w:rPr>
          <w:rStyle w:val="StyleBoldUnderline"/>
        </w:rPr>
        <w:t>examin</w:t>
      </w:r>
      <w:r w:rsidRPr="00DB3F57">
        <w:rPr>
          <w:sz w:val="12"/>
        </w:rPr>
        <w:t>ing "</w:t>
      </w:r>
      <w:r w:rsidRPr="005C2AD8">
        <w:rPr>
          <w:rStyle w:val="StyleBoldUnderline"/>
        </w:rPr>
        <w:t>manifestations of</w:t>
      </w:r>
      <w:r w:rsidRPr="00DB3F57">
        <w:rPr>
          <w:sz w:val="12"/>
        </w:rPr>
        <w:t xml:space="preserve"> various psychological </w:t>
      </w:r>
      <w:r w:rsidRPr="005C2AD8">
        <w:rPr>
          <w:rStyle w:val="StyleBoldUnderline"/>
        </w:rPr>
        <w:t>characteristics of people of African decent</w:t>
      </w:r>
      <w:r w:rsidRPr="00DB3F57">
        <w:rPr>
          <w:sz w:val="12"/>
        </w:rPr>
        <w:t xml:space="preserve"> [sic], their cultual [sic] and behavioral norms, including the way that issues of race, class, gender and sexuality affect their cognitive, social, and emotional development." </w:t>
      </w:r>
    </w:p>
    <w:p w14:paraId="38D63753" w14:textId="77777777" w:rsidR="00F35253" w:rsidRPr="00DB3F57" w:rsidRDefault="00F35253" w:rsidP="00F35253">
      <w:pPr>
        <w:rPr>
          <w:sz w:val="14"/>
        </w:rPr>
      </w:pPr>
      <w:r w:rsidRPr="00DB3F57">
        <w:rPr>
          <w:sz w:val="14"/>
        </w:rPr>
        <w:t xml:space="preserve">One senses that the </w:t>
      </w:r>
      <w:r w:rsidRPr="00DB3F57">
        <w:rPr>
          <w:rStyle w:val="StyleBoldUnderline"/>
        </w:rPr>
        <w:t>people</w:t>
      </w:r>
      <w:r w:rsidRPr="00DB3F57">
        <w:rPr>
          <w:sz w:val="14"/>
        </w:rPr>
        <w:t xml:space="preserve"> teaching in African-American Studies departments </w:t>
      </w:r>
      <w:r w:rsidRPr="00DB3F57">
        <w:rPr>
          <w:rStyle w:val="StyleBoldUnderline"/>
        </w:rPr>
        <w:t>feel that blackness is</w:t>
      </w:r>
      <w:r w:rsidRPr="00DB3F57">
        <w:rPr>
          <w:sz w:val="14"/>
        </w:rPr>
        <w:t xml:space="preserve"> indeed </w:t>
      </w:r>
      <w:r w:rsidRPr="00DB3F57">
        <w:rPr>
          <w:rStyle w:val="StyleBoldUnderline"/>
        </w:rPr>
        <w:t>something very different</w:t>
      </w:r>
      <w:r w:rsidRPr="00DB3F57">
        <w:rPr>
          <w:sz w:val="14"/>
        </w:rPr>
        <w:t xml:space="preserve">, likely </w:t>
      </w:r>
      <w:r w:rsidRPr="00DB3F57">
        <w:rPr>
          <w:rStyle w:val="StyleBoldUnderline"/>
        </w:rPr>
        <w:t>because</w:t>
      </w:r>
      <w:r w:rsidRPr="00DB3F57">
        <w:rPr>
          <w:sz w:val="14"/>
        </w:rPr>
        <w:t xml:space="preserve"> African </w:t>
      </w:r>
      <w:r w:rsidRPr="00793F32">
        <w:rPr>
          <w:rStyle w:val="StyleBoldUnderline"/>
          <w:highlight w:val="yellow"/>
        </w:rPr>
        <w:t>slaves were unwilling immigrants</w:t>
      </w:r>
      <w:r w:rsidRPr="00DB3F57">
        <w:rPr>
          <w:sz w:val="14"/>
          <w:highlight w:val="yellow"/>
        </w:rPr>
        <w:t xml:space="preserve">. </w:t>
      </w:r>
      <w:r w:rsidRPr="00793F32">
        <w:rPr>
          <w:rStyle w:val="StyleBoldUnderline"/>
          <w:highlight w:val="yellow"/>
        </w:rPr>
        <w:t>However</w:t>
      </w:r>
      <w:r w:rsidRPr="00DB3F57">
        <w:rPr>
          <w:sz w:val="14"/>
        </w:rPr>
        <w:t xml:space="preserve">, Ralph </w:t>
      </w:r>
      <w:r w:rsidRPr="005C2AD8">
        <w:rPr>
          <w:rStyle w:val="StyleBoldUnderline"/>
        </w:rPr>
        <w:t>Ellison once asked "</w:t>
      </w:r>
      <w:r w:rsidRPr="00793F32">
        <w:rPr>
          <w:rStyle w:val="Emphasis"/>
          <w:highlight w:val="yellow"/>
        </w:rPr>
        <w:t xml:space="preserve">Can a people </w:t>
      </w:r>
      <w:r w:rsidRPr="00DB3F57">
        <w:rPr>
          <w:rStyle w:val="Emphasis"/>
          <w:highlight w:val="yellow"/>
        </w:rPr>
        <w:t>live</w:t>
      </w:r>
      <w:r w:rsidRPr="00DB3F57">
        <w:rPr>
          <w:rStyle w:val="Emphasis"/>
        </w:rPr>
        <w:t xml:space="preserve"> and develop </w:t>
      </w:r>
      <w:r w:rsidRPr="00793F32">
        <w:rPr>
          <w:rStyle w:val="Emphasis"/>
          <w:highlight w:val="yellow"/>
        </w:rPr>
        <w:t>for</w:t>
      </w:r>
      <w:r w:rsidRPr="005C2AD8">
        <w:rPr>
          <w:rStyle w:val="Emphasis"/>
        </w:rPr>
        <w:t xml:space="preserve"> over </w:t>
      </w:r>
      <w:r w:rsidRPr="00793F32">
        <w:rPr>
          <w:rStyle w:val="Emphasis"/>
          <w:highlight w:val="yellow"/>
        </w:rPr>
        <w:t>three hundred years simply by reacting?"</w:t>
      </w:r>
      <w:r w:rsidRPr="00DB3F57">
        <w:rPr>
          <w:sz w:val="14"/>
        </w:rPr>
        <w:t xml:space="preserve"> </w:t>
      </w:r>
    </w:p>
    <w:p w14:paraId="0D154957" w14:textId="77777777" w:rsidR="00F35253" w:rsidRPr="00DB3F57" w:rsidRDefault="00F35253" w:rsidP="00F35253">
      <w:pPr>
        <w:rPr>
          <w:sz w:val="12"/>
        </w:rPr>
      </w:pPr>
      <w:r w:rsidRPr="00101966">
        <w:rPr>
          <w:rStyle w:val="StyleBoldUnderline"/>
        </w:rPr>
        <w:t>To those who would consider themselves representing black people by answering in the affirmative</w:t>
      </w:r>
      <w:r w:rsidRPr="00DB3F57">
        <w:rPr>
          <w:sz w:val="12"/>
        </w:rPr>
        <w:t xml:space="preserve">, </w:t>
      </w:r>
      <w:r w:rsidRPr="00793F32">
        <w:rPr>
          <w:rStyle w:val="Emphasis"/>
          <w:highlight w:val="yellow"/>
        </w:rPr>
        <w:t>there are legions</w:t>
      </w:r>
      <w:r w:rsidRPr="005C2AD8">
        <w:rPr>
          <w:rStyle w:val="Emphasis"/>
        </w:rPr>
        <w:t xml:space="preserve"> of black people of all walks </w:t>
      </w:r>
      <w:r w:rsidRPr="00793F32">
        <w:rPr>
          <w:rStyle w:val="Emphasis"/>
          <w:highlight w:val="yellow"/>
        </w:rPr>
        <w:t>who would</w:t>
      </w:r>
      <w:r w:rsidRPr="005C2AD8">
        <w:rPr>
          <w:rStyle w:val="Emphasis"/>
        </w:rPr>
        <w:t xml:space="preserve"> heartily </w:t>
      </w:r>
      <w:r w:rsidRPr="00793F32">
        <w:rPr>
          <w:rStyle w:val="Emphasis"/>
          <w:highlight w:val="yellow"/>
        </w:rPr>
        <w:t>disagree.</w:t>
      </w:r>
      <w:r w:rsidRPr="00DB3F57">
        <w:rPr>
          <w:sz w:val="12"/>
          <w:highlight w:val="yellow"/>
        </w:rPr>
        <w:t xml:space="preserve"> </w:t>
      </w:r>
      <w:r w:rsidRPr="00793F32">
        <w:rPr>
          <w:rStyle w:val="Emphasis"/>
          <w:highlight w:val="yellow"/>
        </w:rPr>
        <w:t>There is no</w:t>
      </w:r>
      <w:r w:rsidRPr="005C2AD8">
        <w:rPr>
          <w:rStyle w:val="Emphasis"/>
        </w:rPr>
        <w:t xml:space="preserve"> self-standing </w:t>
      </w:r>
      <w:r w:rsidRPr="00101966">
        <w:rPr>
          <w:rStyle w:val="Emphasis"/>
        </w:rPr>
        <w:t xml:space="preserve">metric of </w:t>
      </w:r>
      <w:r w:rsidRPr="00793F32">
        <w:rPr>
          <w:rStyle w:val="Emphasis"/>
          <w:highlight w:val="yellow"/>
        </w:rPr>
        <w:t>unassailable truth that justifies intellectuals treating</w:t>
      </w:r>
      <w:r w:rsidRPr="005C2AD8">
        <w:rPr>
          <w:rStyle w:val="Emphasis"/>
        </w:rPr>
        <w:t xml:space="preserve"> that disagreement - that is, </w:t>
      </w:r>
      <w:r w:rsidRPr="00793F32">
        <w:rPr>
          <w:rStyle w:val="Emphasis"/>
          <w:highlight w:val="yellow"/>
        </w:rPr>
        <w:t xml:space="preserve">the life-spirit of </w:t>
      </w:r>
      <w:r w:rsidRPr="00DB3F57">
        <w:rPr>
          <w:rStyle w:val="Emphasis"/>
        </w:rPr>
        <w:t xml:space="preserve">a people </w:t>
      </w:r>
      <w:r w:rsidRPr="00793F32">
        <w:rPr>
          <w:rStyle w:val="Emphasis"/>
          <w:highlight w:val="yellow"/>
        </w:rPr>
        <w:t xml:space="preserve">millions </w:t>
      </w:r>
      <w:r w:rsidRPr="00DB3F57">
        <w:rPr>
          <w:rStyle w:val="Emphasis"/>
        </w:rPr>
        <w:t xml:space="preserve">strong </w:t>
      </w:r>
      <w:r w:rsidRPr="00793F32">
        <w:rPr>
          <w:rStyle w:val="Emphasis"/>
          <w:highlight w:val="yellow"/>
        </w:rPr>
        <w:t>making the best of the worst</w:t>
      </w:r>
      <w:r w:rsidRPr="005C2AD8">
        <w:rPr>
          <w:rStyle w:val="Emphasis"/>
        </w:rPr>
        <w:t xml:space="preserve"> for four hundred years -- </w:t>
      </w:r>
      <w:r w:rsidRPr="00793F32">
        <w:rPr>
          <w:rStyle w:val="Emphasis"/>
          <w:highlight w:val="yellow"/>
        </w:rPr>
        <w:t xml:space="preserve">as unworthy of </w:t>
      </w:r>
      <w:r w:rsidRPr="00101966">
        <w:rPr>
          <w:rStyle w:val="Emphasis"/>
        </w:rPr>
        <w:t xml:space="preserve">serious </w:t>
      </w:r>
      <w:r w:rsidRPr="00793F32">
        <w:rPr>
          <w:rStyle w:val="Emphasis"/>
          <w:highlight w:val="yellow"/>
        </w:rPr>
        <w:t>address</w:t>
      </w:r>
      <w:r w:rsidRPr="005C2AD8">
        <w:rPr>
          <w:rStyle w:val="Emphasis"/>
        </w:rPr>
        <w:t>.</w:t>
      </w:r>
      <w:r w:rsidRPr="00DB3F57">
        <w:rPr>
          <w:sz w:val="12"/>
        </w:rPr>
        <w:t xml:space="preserve"> </w:t>
      </w:r>
    </w:p>
    <w:p w14:paraId="04AB4E73" w14:textId="77777777" w:rsidR="00F35253" w:rsidRPr="00DB3F57" w:rsidRDefault="00F35253" w:rsidP="00F35253">
      <w:pPr>
        <w:rPr>
          <w:sz w:val="12"/>
          <w:szCs w:val="12"/>
        </w:rPr>
      </w:pPr>
      <w:r w:rsidRPr="00DB3F57">
        <w:rPr>
          <w:sz w:val="12"/>
          <w:szCs w:val="12"/>
        </w:rPr>
        <w:t xml:space="preserve">As to the possible objection that course descriptions do not engage these departments closely enough, a look at a few actual course syllabi is useful. </w:t>
      </w:r>
    </w:p>
    <w:p w14:paraId="3AED3BF6" w14:textId="77777777" w:rsidR="00F35253" w:rsidRPr="00DB3F57" w:rsidRDefault="00F35253" w:rsidP="00F35253">
      <w:pPr>
        <w:rPr>
          <w:sz w:val="12"/>
          <w:szCs w:val="12"/>
        </w:rPr>
      </w:pPr>
      <w:r w:rsidRPr="00DB3F57">
        <w:rPr>
          <w:sz w:val="12"/>
          <w:szCs w:val="12"/>
        </w:rPr>
        <w:t xml:space="preserve">At the University of Pennsylvania, the syllabus for "Racial and Sexual Conflict" openly states that "The term paper for this course should be concerned with the structure, causes, and policies that attempt to alleviate or perpetuate racial and/or sexual discrimination in the United States." Technically, this stipulation could allow an exploration of what people have done to get past obstacles rather than merely describe them. However, the material covered in this course gives precious little support to such an endeavor. </w:t>
      </w:r>
    </w:p>
    <w:p w14:paraId="3A223052" w14:textId="77777777" w:rsidR="00F35253" w:rsidRPr="00DB3F57" w:rsidRDefault="00F35253" w:rsidP="00F35253">
      <w:pPr>
        <w:rPr>
          <w:sz w:val="12"/>
          <w:szCs w:val="12"/>
        </w:rPr>
      </w:pPr>
      <w:r w:rsidRPr="00DB3F57">
        <w:rPr>
          <w:sz w:val="12"/>
          <w:szCs w:val="12"/>
        </w:rPr>
        <w:t xml:space="preserve">One week, the discussion concerns the questions as to "What role does educational opportunity play in economic opportunity? How has government policy affected educational opportunity by race?" However, the readings include none of the academic literature by scholars such as Joleen Kirschenman, Kathryn Neckerman, Jomills Braddock, James McPartland and Alford Young on how attitudinal factors affect the hireability of many uneducated black men, none of the literature on solid job opportunities for people without college degrees, and nothing on organizations nationwide assisting people in taking advantage of such opportunities. In a course purporting to teach America's brightest and most ambitious students about urgent realities, how are sources such as these irrelevant? </w:t>
      </w:r>
    </w:p>
    <w:p w14:paraId="4CA49F77" w14:textId="77777777" w:rsidR="00F35253" w:rsidRPr="00DB3F57" w:rsidRDefault="00F35253" w:rsidP="00F35253">
      <w:pPr>
        <w:rPr>
          <w:sz w:val="12"/>
          <w:szCs w:val="12"/>
        </w:rPr>
      </w:pPr>
      <w:r w:rsidRPr="00DB3F57">
        <w:rPr>
          <w:sz w:val="12"/>
          <w:szCs w:val="12"/>
        </w:rPr>
        <w:t xml:space="preserve">At the University of Massachusetts at Amherst, one course exemplifies the focus on radicalism. "Race, Radicalism and African American Culture" seeks to "track the genealogy of the movement that came to be called 'Black Power,' and to situate black radical artists and intellectuals in the broader history of twentieth-century American thought, culture, and politics." </w:t>
      </w:r>
    </w:p>
    <w:p w14:paraId="628684BA" w14:textId="77777777" w:rsidR="00F35253" w:rsidRPr="00DB3F57" w:rsidRDefault="00F35253" w:rsidP="00F35253">
      <w:pPr>
        <w:rPr>
          <w:sz w:val="12"/>
        </w:rPr>
      </w:pPr>
      <w:r w:rsidRPr="00DB3F57">
        <w:rPr>
          <w:sz w:val="12"/>
        </w:rPr>
        <w:t xml:space="preserve">And the course covers a noble procession of figures: Marcus Garvey, W.E.B. Du Bois, Richard Wright, Paul Robeson, the Black Panthers, Amiri Baraka, Cornel West, Bell Hooks. Not to mention James Baldwin. And Malcolm X. And Stokely Carmichael. Upon which the simple question is: despite their resonance, </w:t>
      </w:r>
      <w:r w:rsidRPr="005C2AD8">
        <w:rPr>
          <w:rStyle w:val="StyleBoldUnderline"/>
        </w:rPr>
        <w:t>what effect did any of these people have upon the fact that there are today more middle-class black people than poor ones?</w:t>
      </w:r>
      <w:r w:rsidRPr="00DB3F57">
        <w:rPr>
          <w:sz w:val="12"/>
        </w:rPr>
        <w:t xml:space="preserve"> </w:t>
      </w:r>
      <w:r w:rsidRPr="005C2AD8">
        <w:rPr>
          <w:rStyle w:val="StyleBoldUnderline"/>
        </w:rPr>
        <w:t>Which was more central to making whites comfortable enough with blackness to elect a black President, the legacy of Malcolm X or the legacy of Dr. King?</w:t>
      </w:r>
      <w:r w:rsidRPr="00DB3F57">
        <w:rPr>
          <w:sz w:val="12"/>
        </w:rPr>
        <w:t xml:space="preserve"> </w:t>
      </w:r>
    </w:p>
    <w:p w14:paraId="5D9EAE02" w14:textId="77777777" w:rsidR="00F35253" w:rsidRPr="00DB3F57" w:rsidRDefault="00F35253" w:rsidP="00F35253">
      <w:pPr>
        <w:rPr>
          <w:sz w:val="14"/>
        </w:rPr>
      </w:pPr>
      <w:r w:rsidRPr="00DB3F57">
        <w:rPr>
          <w:sz w:val="14"/>
        </w:rPr>
        <w:t xml:space="preserve">As to King, the course does address Bayard Rustin, who was central to organizing the March on Washington. But he was at loggerheads with black radicals as the sixties wore on. </w:t>
      </w:r>
      <w:r w:rsidRPr="005C2AD8">
        <w:rPr>
          <w:rStyle w:val="StyleBoldUnderline"/>
        </w:rPr>
        <w:t>The main legacy of black radicalism has been mood and fashion</w:t>
      </w:r>
      <w:r w:rsidRPr="00DB3F57">
        <w:rPr>
          <w:sz w:val="14"/>
        </w:rPr>
        <w:t xml:space="preserve">. Is its centrality to so many African-American Studies departments' curricula a matter of comprehensive engagement with black political development? Or is it what happens to be a common political orientation among modern academics in the humanities, including black ones? </w:t>
      </w:r>
    </w:p>
    <w:p w14:paraId="2B8665C9" w14:textId="77777777" w:rsidR="00F35253" w:rsidRPr="00DB3F57" w:rsidRDefault="00F35253" w:rsidP="00F35253">
      <w:pPr>
        <w:rPr>
          <w:sz w:val="12"/>
          <w:szCs w:val="12"/>
        </w:rPr>
      </w:pPr>
      <w:r w:rsidRPr="00DB3F57">
        <w:rPr>
          <w:sz w:val="12"/>
          <w:szCs w:val="12"/>
        </w:rPr>
        <w:t xml:space="preserve">To the extent that the answer is the latter, students are being underserved. At Columbia, in one African-American Studies course Manning Marable assigns an article by Robin Kelley called "Beyond the 'Real' World, or Why Black Radicals Need to Wake Up and Start Dreaming." But which black radical dreams have borne fruit in a way that would elicit a salute from ordinary black people in 2009? Dr. King had a dream indeed -- but he didn't mean us to stop there. </w:t>
      </w:r>
    </w:p>
    <w:p w14:paraId="5DFB8870" w14:textId="77777777" w:rsidR="00F35253" w:rsidRPr="00DB3F57" w:rsidRDefault="00F35253" w:rsidP="00F35253">
      <w:pPr>
        <w:rPr>
          <w:sz w:val="14"/>
        </w:rPr>
      </w:pPr>
      <w:r w:rsidRPr="00101966">
        <w:rPr>
          <w:sz w:val="14"/>
        </w:rPr>
        <w:t xml:space="preserve">The issue is not the quality of these courses in themselves. I will gladly assume that these professors are all excellent lecturers, assiduous researchers and dedicated mentors. Yet </w:t>
      </w:r>
      <w:r w:rsidRPr="00101966">
        <w:rPr>
          <w:rStyle w:val="StyleBoldUnderline"/>
        </w:rPr>
        <w:t xml:space="preserve">attention must be paid to </w:t>
      </w:r>
      <w:r w:rsidRPr="00101966">
        <w:rPr>
          <w:sz w:val="14"/>
        </w:rPr>
        <w:t>their</w:t>
      </w:r>
      <w:r w:rsidRPr="00101966">
        <w:rPr>
          <w:rStyle w:val="StyleBoldUnderline"/>
        </w:rPr>
        <w:t xml:space="preserve"> ideological bias nevertheless</w:t>
      </w:r>
      <w:r w:rsidRPr="00101966">
        <w:rPr>
          <w:sz w:val="14"/>
        </w:rPr>
        <w:t xml:space="preserve">. </w:t>
      </w:r>
      <w:r w:rsidRPr="00101966">
        <w:rPr>
          <w:rStyle w:val="StyleBoldUnderline"/>
        </w:rPr>
        <w:t>A</w:t>
      </w:r>
      <w:r w:rsidRPr="00101966">
        <w:rPr>
          <w:sz w:val="14"/>
        </w:rPr>
        <w:t xml:space="preserve">n African-American Studies </w:t>
      </w:r>
      <w:r w:rsidRPr="00101966">
        <w:rPr>
          <w:rStyle w:val="StyleBoldUnderline"/>
        </w:rPr>
        <w:t xml:space="preserve">curriculum whose main message is that black Americans' </w:t>
      </w:r>
      <w:r w:rsidRPr="00101966">
        <w:rPr>
          <w:sz w:val="14"/>
        </w:rPr>
        <w:t xml:space="preserve">most interesting </w:t>
      </w:r>
      <w:r w:rsidRPr="00101966">
        <w:rPr>
          <w:rStyle w:val="StyleBoldUnderline"/>
        </w:rPr>
        <w:t>experience has always been racism</w:t>
      </w:r>
      <w:r w:rsidRPr="00101966">
        <w:rPr>
          <w:sz w:val="14"/>
        </w:rPr>
        <w:t xml:space="preserve">, </w:t>
      </w:r>
      <w:r w:rsidRPr="00101966">
        <w:rPr>
          <w:rStyle w:val="StyleBoldUnderline"/>
        </w:rPr>
        <w:t>still is, and that this requires radicalism as a politics of choice is not education. It is indoctrination. It proposes a single minority view as sense incarnate. This is not what education is supposed to be.</w:t>
      </w:r>
      <w:r w:rsidRPr="00DB3F57">
        <w:rPr>
          <w:sz w:val="14"/>
        </w:rPr>
        <w:t xml:space="preserve"> </w:t>
      </w:r>
    </w:p>
    <w:p w14:paraId="15AE2847" w14:textId="77777777" w:rsidR="00F35253" w:rsidRPr="00DB3F57" w:rsidRDefault="00F35253" w:rsidP="00F35253">
      <w:pPr>
        <w:rPr>
          <w:sz w:val="12"/>
          <w:szCs w:val="12"/>
        </w:rPr>
      </w:pPr>
      <w:r w:rsidRPr="00DB3F57">
        <w:rPr>
          <w:sz w:val="12"/>
          <w:szCs w:val="12"/>
        </w:rPr>
        <w:t xml:space="preserve">To the extent that these courses and syllabi are typical, then, there is a problem. And anyone familiar with African-American Studies departments knows that these courses and syllabi are, indeed, typical. </w:t>
      </w:r>
    </w:p>
    <w:p w14:paraId="554BDB5F" w14:textId="77777777" w:rsidR="00F35253" w:rsidRPr="00DB3F57" w:rsidRDefault="00F35253" w:rsidP="00F35253">
      <w:pPr>
        <w:rPr>
          <w:sz w:val="12"/>
          <w:szCs w:val="12"/>
        </w:rPr>
      </w:pPr>
      <w:r w:rsidRPr="00DB3F57">
        <w:rPr>
          <w:sz w:val="12"/>
          <w:szCs w:val="12"/>
        </w:rPr>
        <w:t xml:space="preserve">African-American Studies departments have a place in a liberal arts education. However, to deserve that inclusion in anything beyond a symbolic sense, they should revise their curricula in exactly two ways, simple but crucial. </w:t>
      </w:r>
    </w:p>
    <w:p w14:paraId="5A2BB276" w14:textId="77777777" w:rsidR="00F35253" w:rsidRPr="00DB3F57" w:rsidRDefault="00F35253" w:rsidP="00F35253">
      <w:pPr>
        <w:rPr>
          <w:sz w:val="14"/>
        </w:rPr>
      </w:pPr>
      <w:r w:rsidRPr="00DB3F57">
        <w:rPr>
          <w:sz w:val="14"/>
        </w:rPr>
        <w:t xml:space="preserve">First, </w:t>
      </w:r>
      <w:r w:rsidRPr="005C2AD8">
        <w:rPr>
          <w:rStyle w:val="StyleBoldUnderline"/>
        </w:rPr>
        <w:t>there should be</w:t>
      </w:r>
      <w:r w:rsidRPr="00DB3F57">
        <w:rPr>
          <w:sz w:val="14"/>
        </w:rPr>
        <w:t xml:space="preserve"> full </w:t>
      </w:r>
      <w:r w:rsidRPr="005C2AD8">
        <w:rPr>
          <w:rStyle w:val="StyleBoldUnderline"/>
        </w:rPr>
        <w:t>acknowledgment</w:t>
      </w:r>
      <w:r w:rsidRPr="00DB3F57">
        <w:rPr>
          <w:sz w:val="14"/>
        </w:rPr>
        <w:t xml:space="preserve"> in all courses </w:t>
      </w:r>
      <w:r w:rsidRPr="005C2AD8">
        <w:rPr>
          <w:rStyle w:val="StyleBoldUnderline"/>
        </w:rPr>
        <w:t xml:space="preserve">that the role of </w:t>
      </w:r>
      <w:r w:rsidRPr="00793F32">
        <w:rPr>
          <w:rStyle w:val="StyleBoldUnderline"/>
          <w:highlight w:val="yellow"/>
        </w:rPr>
        <w:t>racism</w:t>
      </w:r>
      <w:r w:rsidRPr="005C2AD8">
        <w:rPr>
          <w:rStyle w:val="StyleBoldUnderline"/>
        </w:rPr>
        <w:t xml:space="preserve"> in black people's lives and fates </w:t>
      </w:r>
      <w:r w:rsidRPr="00793F32">
        <w:rPr>
          <w:rStyle w:val="StyleBoldUnderline"/>
          <w:highlight w:val="yellow"/>
        </w:rPr>
        <w:t>is receding</w:t>
      </w:r>
      <w:r w:rsidRPr="00DB3F57">
        <w:rPr>
          <w:sz w:val="14"/>
        </w:rPr>
        <w:t xml:space="preserve">, and to such a degree that the </w:t>
      </w:r>
      <w:r w:rsidRPr="00793F32">
        <w:rPr>
          <w:rStyle w:val="StyleBoldUnderline"/>
          <w:highlight w:val="yellow"/>
        </w:rPr>
        <w:t>race's challenges today are vastly different than</w:t>
      </w:r>
      <w:r w:rsidRPr="005C2AD8">
        <w:rPr>
          <w:rStyle w:val="StyleBoldUnderline"/>
        </w:rPr>
        <w:t xml:space="preserve"> they were </w:t>
      </w:r>
      <w:r w:rsidRPr="00793F32">
        <w:rPr>
          <w:rStyle w:val="StyleBoldUnderline"/>
          <w:highlight w:val="yellow"/>
        </w:rPr>
        <w:t>forty years ago</w:t>
      </w:r>
      <w:r w:rsidRPr="00DB3F57">
        <w:rPr>
          <w:sz w:val="14"/>
        </w:rPr>
        <w:t xml:space="preserve">. </w:t>
      </w:r>
    </w:p>
    <w:p w14:paraId="596A48BC" w14:textId="77777777" w:rsidR="00F35253" w:rsidRPr="00FB190E" w:rsidRDefault="00F35253" w:rsidP="00F35253">
      <w:pPr>
        <w:rPr>
          <w:sz w:val="16"/>
        </w:rPr>
      </w:pPr>
      <w:r w:rsidRPr="005C2AD8">
        <w:rPr>
          <w:rStyle w:val="StyleBoldUnderline"/>
        </w:rPr>
        <w:t>The aim should not be to downplay the reality of racism, but to present precisely what education consists of: the ambiguities and challenges of real life and how one thinks about it.</w:t>
      </w:r>
      <w:r w:rsidRPr="00FB190E">
        <w:rPr>
          <w:sz w:val="16"/>
        </w:rPr>
        <w:t xml:space="preserve"> </w:t>
      </w:r>
    </w:p>
    <w:p w14:paraId="5D753567" w14:textId="77777777" w:rsidR="00F35253" w:rsidRPr="005C2AD8" w:rsidRDefault="00F35253" w:rsidP="00F35253">
      <w:pPr>
        <w:rPr>
          <w:rStyle w:val="StyleBoldUnderline"/>
        </w:rPr>
      </w:pPr>
      <w:r w:rsidRPr="005C2AD8">
        <w:rPr>
          <w:rStyle w:val="StyleBoldUnderline"/>
        </w:rPr>
        <w:t>Defeatism should be discouraged. Any sense that defeatism is the empirically proper position on black American history in the same way as it would have been for Pompeiians in the face of the eruption of Mount Vesuvius fails -- for the simple reason that progress for black Americans continues on so many fronts.</w:t>
      </w:r>
    </w:p>
    <w:p w14:paraId="748E99D7" w14:textId="77777777" w:rsidR="00F35253" w:rsidRPr="00DB3F57" w:rsidRDefault="00F35253" w:rsidP="00F35253">
      <w:pPr>
        <w:rPr>
          <w:sz w:val="14"/>
        </w:rPr>
      </w:pPr>
      <w:r w:rsidRPr="00DB3F57">
        <w:rPr>
          <w:rStyle w:val="StyleBoldUnderline"/>
        </w:rPr>
        <w:t>Most of the people in question would resist being characterized as defeatist</w:t>
      </w:r>
      <w:r w:rsidRPr="00DB3F57">
        <w:rPr>
          <w:sz w:val="14"/>
        </w:rPr>
        <w:t xml:space="preserve">, or as not acknowledging change. </w:t>
      </w:r>
      <w:r w:rsidRPr="005C2AD8">
        <w:rPr>
          <w:rStyle w:val="StyleBoldUnderline"/>
        </w:rPr>
        <w:t xml:space="preserve">However, there is acknowledgment and there is genuflection. </w:t>
      </w:r>
      <w:r w:rsidRPr="005C2AD8">
        <w:rPr>
          <w:rStyle w:val="Emphasis"/>
        </w:rPr>
        <w:t xml:space="preserve">Plus, </w:t>
      </w:r>
      <w:r w:rsidRPr="00793F32">
        <w:rPr>
          <w:rStyle w:val="Emphasis"/>
          <w:highlight w:val="yellow"/>
        </w:rPr>
        <w:t>a claim that black radicalism is our only real future is</w:t>
      </w:r>
      <w:r w:rsidRPr="00DB3F57">
        <w:rPr>
          <w:rStyle w:val="Emphasis"/>
        </w:rPr>
        <w:t xml:space="preserve">, in itself, </w:t>
      </w:r>
      <w:r w:rsidRPr="00793F32">
        <w:rPr>
          <w:rStyle w:val="Emphasis"/>
          <w:highlight w:val="yellow"/>
        </w:rPr>
        <w:t>defeatism</w:t>
      </w:r>
      <w:r w:rsidRPr="00DB3F57">
        <w:rPr>
          <w:sz w:val="14"/>
          <w:highlight w:val="yellow"/>
        </w:rPr>
        <w:t xml:space="preserve">. </w:t>
      </w:r>
      <w:r w:rsidRPr="00793F32">
        <w:rPr>
          <w:rStyle w:val="Emphasis"/>
          <w:highlight w:val="yellow"/>
        </w:rPr>
        <w:t xml:space="preserve">Four centuries </w:t>
      </w:r>
      <w:r w:rsidRPr="00DB3F57">
        <w:rPr>
          <w:rStyle w:val="Emphasis"/>
        </w:rPr>
        <w:t xml:space="preserve">of black history </w:t>
      </w:r>
      <w:r w:rsidRPr="00793F32">
        <w:rPr>
          <w:rStyle w:val="Emphasis"/>
          <w:highlight w:val="yellow"/>
        </w:rPr>
        <w:t>give no indication</w:t>
      </w:r>
      <w:r w:rsidRPr="005C2AD8">
        <w:rPr>
          <w:rStyle w:val="Emphasis"/>
        </w:rPr>
        <w:t xml:space="preserve"> that </w:t>
      </w:r>
      <w:r w:rsidRPr="00793F32">
        <w:rPr>
          <w:rStyle w:val="Emphasis"/>
          <w:highlight w:val="yellow"/>
        </w:rPr>
        <w:t xml:space="preserve">these politics will </w:t>
      </w:r>
      <w:r w:rsidRPr="00DB3F57">
        <w:rPr>
          <w:rStyle w:val="Emphasis"/>
        </w:rPr>
        <w:t xml:space="preserve">significantly </w:t>
      </w:r>
      <w:r w:rsidRPr="00793F32">
        <w:rPr>
          <w:rStyle w:val="Emphasis"/>
          <w:highlight w:val="yellow"/>
        </w:rPr>
        <w:t xml:space="preserve">affect how </w:t>
      </w:r>
      <w:r w:rsidRPr="00DB3F57">
        <w:rPr>
          <w:rStyle w:val="Emphasis"/>
        </w:rPr>
        <w:t xml:space="preserve">most </w:t>
      </w:r>
      <w:r w:rsidRPr="00793F32">
        <w:rPr>
          <w:rStyle w:val="Emphasis"/>
          <w:highlight w:val="yellow"/>
        </w:rPr>
        <w:t>black people thrive</w:t>
      </w:r>
      <w:r w:rsidRPr="00DB3F57">
        <w:rPr>
          <w:sz w:val="14"/>
        </w:rPr>
        <w:t>.</w:t>
      </w:r>
    </w:p>
    <w:p w14:paraId="1DB0BCC0" w14:textId="77777777" w:rsidR="00F35253" w:rsidRPr="00DB3F57" w:rsidRDefault="00F35253" w:rsidP="00F35253">
      <w:pPr>
        <w:rPr>
          <w:sz w:val="12"/>
          <w:szCs w:val="12"/>
        </w:rPr>
      </w:pPr>
      <w:r w:rsidRPr="00DB3F57">
        <w:rPr>
          <w:sz w:val="12"/>
          <w:szCs w:val="12"/>
        </w:rPr>
        <w:t xml:space="preserve">For example, a course like Yale's on "African-American Politics" should include not only mention of the Bradley Effect (under which whites voters have claimed in polls that they would vote for black candidates but do not at the voting booth) but also that it has been proven to be on the wane repeatedly for twenty years, including in the election of Barack Obama. Otherwise, Yale's teachings will lag behind what even Wikipedia tells us about the reality on the Bradley Effect, as opposed to its recruitment as a strategy of indoctrination. </w:t>
      </w:r>
    </w:p>
    <w:p w14:paraId="2045DE1B" w14:textId="77777777" w:rsidR="00F35253" w:rsidRPr="00DB3F57" w:rsidRDefault="00F35253" w:rsidP="00F35253">
      <w:pPr>
        <w:rPr>
          <w:sz w:val="14"/>
        </w:rPr>
      </w:pPr>
      <w:r w:rsidRPr="00101966">
        <w:rPr>
          <w:sz w:val="14"/>
        </w:rPr>
        <w:t xml:space="preserve">The course I mentioned on blacks' problems with urban space flags </w:t>
      </w:r>
      <w:r w:rsidRPr="00101966">
        <w:rPr>
          <w:rStyle w:val="StyleBoldUnderline"/>
        </w:rPr>
        <w:t>environmental racism</w:t>
      </w:r>
      <w:r w:rsidRPr="00101966">
        <w:rPr>
          <w:sz w:val="14"/>
        </w:rPr>
        <w:t xml:space="preserve"> - but </w:t>
      </w:r>
      <w:r w:rsidRPr="00101966">
        <w:rPr>
          <w:rStyle w:val="StyleBoldUnderline"/>
        </w:rPr>
        <w:t>would ideally mention the important work of</w:t>
      </w:r>
      <w:r w:rsidRPr="00101966">
        <w:rPr>
          <w:sz w:val="14"/>
        </w:rPr>
        <w:t xml:space="preserve"> Christopher </w:t>
      </w:r>
      <w:r w:rsidRPr="00101966">
        <w:rPr>
          <w:rStyle w:val="StyleBoldUnderline"/>
        </w:rPr>
        <w:t>Foreman</w:t>
      </w:r>
      <w:r w:rsidRPr="00101966">
        <w:rPr>
          <w:sz w:val="14"/>
        </w:rPr>
        <w:t xml:space="preserve"> of the Brookings Institution (</w:t>
      </w:r>
      <w:r w:rsidRPr="00101966">
        <w:rPr>
          <w:rStyle w:val="StyleBoldUnderline"/>
        </w:rPr>
        <w:t>black, for the record</w:t>
      </w:r>
      <w:r w:rsidRPr="00101966">
        <w:rPr>
          <w:sz w:val="14"/>
        </w:rPr>
        <w:t xml:space="preserve">) </w:t>
      </w:r>
      <w:r w:rsidRPr="00101966">
        <w:rPr>
          <w:rStyle w:val="StyleBoldUnderline"/>
        </w:rPr>
        <w:t xml:space="preserve">showing that claims </w:t>
      </w:r>
      <w:r w:rsidRPr="00101966">
        <w:rPr>
          <w:sz w:val="14"/>
        </w:rPr>
        <w:t>along these lines</w:t>
      </w:r>
      <w:r w:rsidRPr="00101966">
        <w:rPr>
          <w:rStyle w:val="StyleBoldUnderline"/>
        </w:rPr>
        <w:t xml:space="preserve"> have been overblown</w:t>
      </w:r>
      <w:r w:rsidRPr="00101966">
        <w:rPr>
          <w:sz w:val="14"/>
        </w:rPr>
        <w:t>.</w:t>
      </w:r>
      <w:r w:rsidRPr="00DB3F57">
        <w:rPr>
          <w:sz w:val="14"/>
        </w:rPr>
        <w:t xml:space="preserve"> </w:t>
      </w:r>
    </w:p>
    <w:p w14:paraId="336668CF" w14:textId="77777777" w:rsidR="00F35253" w:rsidRPr="00DB3F57" w:rsidRDefault="00F35253" w:rsidP="00F35253">
      <w:pPr>
        <w:rPr>
          <w:sz w:val="12"/>
          <w:szCs w:val="12"/>
        </w:rPr>
      </w:pPr>
      <w:r w:rsidRPr="00DB3F57">
        <w:rPr>
          <w:sz w:val="12"/>
          <w:szCs w:val="12"/>
        </w:rPr>
        <w:t xml:space="preserve">It must also fall out of this that there will be no such thing as a course shoehorning the careers of hundreds of hard-working and excellent black artists and performers as lessons in stereotyping, or as most interesting for how they were hemmed in by racism than for what they accomplished regardless. Just as it is impossible to imagine Jewish Americans submitting themselves to so dispiriting and reductive a historiography of performance as this one, black scholars should step away from this kind of thinking as giving in to, rather than coping with, the ills of our history. </w:t>
      </w:r>
    </w:p>
    <w:p w14:paraId="7ACF8D1C" w14:textId="77777777" w:rsidR="00F35253" w:rsidRPr="00DB3F57" w:rsidRDefault="00F35253" w:rsidP="00F35253">
      <w:pPr>
        <w:rPr>
          <w:sz w:val="12"/>
          <w:szCs w:val="12"/>
        </w:rPr>
      </w:pPr>
      <w:r w:rsidRPr="00DB3F57">
        <w:rPr>
          <w:sz w:val="12"/>
          <w:szCs w:val="12"/>
        </w:rPr>
        <w:t>In the same vein, black popular music (including hip hop) should not be treated as most interesting in how it happened to intersect with (leftist and radical) political ideology - anymore than klezmer music, Chinese opera, or Tchaikovsky is. What about how our music is just good?</w:t>
      </w:r>
    </w:p>
    <w:p w14:paraId="0765690E" w14:textId="77777777" w:rsidR="00F35253" w:rsidRPr="00FB6A9C" w:rsidRDefault="00F35253" w:rsidP="00F35253">
      <w:pPr>
        <w:rPr>
          <w:rStyle w:val="Emphasis"/>
        </w:rPr>
      </w:pPr>
      <w:r w:rsidRPr="00101966">
        <w:rPr>
          <w:sz w:val="16"/>
        </w:rPr>
        <w:t xml:space="preserve">Second, </w:t>
      </w:r>
      <w:r w:rsidRPr="00101966">
        <w:rPr>
          <w:rStyle w:val="StyleBoldUnderline"/>
        </w:rPr>
        <w:t>an African-American Studies department should be considered larval without a course on black conservative thought</w:t>
      </w:r>
      <w:r w:rsidRPr="00101966">
        <w:rPr>
          <w:rStyle w:val="Emphasis"/>
        </w:rPr>
        <w:t xml:space="preserve"> - upon which courses on black radicalism would then be acceptable as alternative arguments.</w:t>
      </w:r>
    </w:p>
    <w:p w14:paraId="587BF78E" w14:textId="77777777" w:rsidR="00F35253" w:rsidRPr="00DB3F57" w:rsidRDefault="00F35253" w:rsidP="00F35253">
      <w:pPr>
        <w:rPr>
          <w:sz w:val="12"/>
          <w:szCs w:val="12"/>
        </w:rPr>
      </w:pPr>
      <w:r w:rsidRPr="00DB3F57">
        <w:rPr>
          <w:sz w:val="12"/>
          <w:szCs w:val="12"/>
        </w:rPr>
        <w:t xml:space="preserve">Crucially, token assignment of writings of ancient three-named figures like Booker T. Washington, who wrote amidst post-Civil War conditions now ancient history, are a mere beginning. Most departments already slip in Washington, for example - although they should now regularly engage Robert Norrell's new biography that rescues the man from a century of calumny. </w:t>
      </w:r>
    </w:p>
    <w:p w14:paraId="26D4E8A4" w14:textId="77777777" w:rsidR="00F35253" w:rsidRPr="00DB3F57" w:rsidRDefault="00F35253" w:rsidP="00F35253">
      <w:pPr>
        <w:rPr>
          <w:sz w:val="12"/>
          <w:szCs w:val="12"/>
        </w:rPr>
      </w:pPr>
      <w:r w:rsidRPr="00DB3F57">
        <w:rPr>
          <w:sz w:val="12"/>
          <w:szCs w:val="12"/>
        </w:rPr>
        <w:t xml:space="preserve">However, equally central to honest engagement with "black thought" are modern figures often considered controversial by the campus set, such as Shelby Steele, Thomas Sowell, Walter Williams, Debra Dickerson, and Stanley Crouch. (I will refrain from putting myself on this list, but will mention that my work is not uncommonly assigned to college students and seems not to leave them deaf to America's sociological imperfections.) Also useful, given that African-American Studies syllabi typically include some white writers, would be Stephen and Abigail Thernstrom, Lawrence Mead, Dan Subotnik and Peter Wood. </w:t>
      </w:r>
    </w:p>
    <w:p w14:paraId="50ED9E30" w14:textId="77777777" w:rsidR="00F35253" w:rsidRPr="00DB3F57" w:rsidRDefault="00F35253" w:rsidP="00F35253">
      <w:pPr>
        <w:rPr>
          <w:sz w:val="12"/>
          <w:szCs w:val="12"/>
        </w:rPr>
      </w:pPr>
      <w:r w:rsidRPr="00DB3F57">
        <w:rPr>
          <w:sz w:val="12"/>
          <w:szCs w:val="12"/>
        </w:rPr>
        <w:t xml:space="preserve">There is an argument hardly unfamiliar in the halls of ivy that black writers of this ilk are irrelevant to serious discussion because they are traitors to the race. Those charges must be permitted as free speech - but have no place in any brand of academic inquiry. All of the writers I have listed are careful thinkers deeply concerned with the fate of black America. It will not do to tar them as "not scholarly" because they do not all write in academic format or publish in obscure scholarly journals. Writings typically assigned by James Baldwin, Cornel West or even most of the others in this school are not written in this format either. </w:t>
      </w:r>
    </w:p>
    <w:p w14:paraId="46DA83A2" w14:textId="77777777" w:rsidR="00F35253" w:rsidRPr="00DB3F57" w:rsidRDefault="00F35253" w:rsidP="00F35253">
      <w:pPr>
        <w:rPr>
          <w:sz w:val="12"/>
          <w:szCs w:val="12"/>
        </w:rPr>
      </w:pPr>
      <w:r w:rsidRPr="00DB3F57">
        <w:rPr>
          <w:sz w:val="12"/>
          <w:szCs w:val="12"/>
        </w:rPr>
        <w:t xml:space="preserve">Thomas Sowell is read by millions in a nationally syndicated column, and this is in part because he is an economics and history scholar of long standing, whose books are often festooned with footnotes and references to academic work. Shelby Steele won the National Book Award, because of rhetorical skill surely the equal of writers like Patricia Williams and Michael Eric Dyson. Stanley Crouch is a polymath whose salty, "down" essence challenges anyone's claim that not being with the black radical program means not being "culturally black." </w:t>
      </w:r>
    </w:p>
    <w:p w14:paraId="47F8C2C8" w14:textId="77777777" w:rsidR="00F35253" w:rsidRPr="00FB190E" w:rsidRDefault="00F35253" w:rsidP="00F35253">
      <w:pPr>
        <w:rPr>
          <w:b/>
          <w:iCs/>
          <w:u w:val="single"/>
        </w:rPr>
      </w:pPr>
      <w:r w:rsidRPr="00DB3F57">
        <w:rPr>
          <w:sz w:val="12"/>
        </w:rPr>
        <w:t xml:space="preserve">To be sure, </w:t>
      </w:r>
      <w:r w:rsidRPr="00FB6A9C">
        <w:rPr>
          <w:rStyle w:val="StyleBoldUnderline"/>
        </w:rPr>
        <w:t xml:space="preserve">many </w:t>
      </w:r>
      <w:r w:rsidRPr="00793F32">
        <w:rPr>
          <w:rStyle w:val="StyleBoldUnderline"/>
          <w:highlight w:val="yellow"/>
        </w:rPr>
        <w:t>professors</w:t>
      </w:r>
      <w:r w:rsidRPr="00DB3F57">
        <w:rPr>
          <w:sz w:val="12"/>
        </w:rPr>
        <w:t xml:space="preserve"> in African-American Studies departments </w:t>
      </w:r>
      <w:r w:rsidRPr="00793F32">
        <w:rPr>
          <w:rStyle w:val="StyleBoldUnderline"/>
          <w:highlight w:val="yellow"/>
        </w:rPr>
        <w:t>think of themselves as</w:t>
      </w:r>
      <w:r w:rsidRPr="00FB6A9C">
        <w:rPr>
          <w:rStyle w:val="StyleBoldUnderline"/>
        </w:rPr>
        <w:t xml:space="preserve"> doing their jobs in what they term "</w:t>
      </w:r>
      <w:r w:rsidRPr="00793F32">
        <w:rPr>
          <w:rStyle w:val="StyleBoldUnderline"/>
          <w:highlight w:val="yellow"/>
        </w:rPr>
        <w:t>contesting" assorted topics</w:t>
      </w:r>
      <w:r w:rsidRPr="00FB6A9C">
        <w:rPr>
          <w:rStyle w:val="StyleBoldUnderline"/>
        </w:rPr>
        <w:t>.</w:t>
      </w:r>
      <w:r w:rsidRPr="00DB3F57">
        <w:rPr>
          <w:sz w:val="12"/>
        </w:rPr>
        <w:t xml:space="preserve"> An example is Marable's "Critical Approaches to African-American Studies" at Columbia in which the contesting is the likes of "</w:t>
      </w:r>
      <w:r w:rsidRPr="00FB6A9C">
        <w:rPr>
          <w:rStyle w:val="StyleBoldUnderline"/>
        </w:rPr>
        <w:t>Remapping the black experience</w:t>
      </w:r>
      <w:r w:rsidRPr="00DB3F57">
        <w:rPr>
          <w:sz w:val="12"/>
        </w:rPr>
        <w:t>," "</w:t>
      </w:r>
      <w:r w:rsidRPr="00FB6A9C">
        <w:rPr>
          <w:rStyle w:val="StyleBoldUnderline"/>
        </w:rPr>
        <w:t>Redefining whiteness</w:t>
      </w:r>
      <w:r w:rsidRPr="00DB3F57">
        <w:rPr>
          <w:sz w:val="12"/>
        </w:rPr>
        <w:t xml:space="preserve">," </w:t>
      </w:r>
      <w:r w:rsidRPr="00FB6A9C">
        <w:rPr>
          <w:rStyle w:val="StyleBoldUnderline"/>
        </w:rPr>
        <w:t>and "Race-ing justice."</w:t>
      </w:r>
      <w:r w:rsidRPr="00DB3F57">
        <w:rPr>
          <w:sz w:val="12"/>
        </w:rPr>
        <w:t xml:space="preserve"> </w:t>
      </w:r>
      <w:r w:rsidRPr="00FB6A9C">
        <w:rPr>
          <w:rStyle w:val="Emphasis"/>
        </w:rPr>
        <w:t xml:space="preserve">However, </w:t>
      </w:r>
      <w:r w:rsidRPr="00793F32">
        <w:rPr>
          <w:rStyle w:val="Emphasis"/>
          <w:highlight w:val="yellow"/>
        </w:rPr>
        <w:t>this is a rearranging of furniture</w:t>
      </w:r>
      <w:r w:rsidRPr="00FB6A9C">
        <w:rPr>
          <w:rStyle w:val="Emphasis"/>
        </w:rPr>
        <w:t>,</w:t>
      </w:r>
      <w:r w:rsidRPr="00DB3F57">
        <w:rPr>
          <w:sz w:val="12"/>
        </w:rPr>
        <w:t xml:space="preserve"> very en famille. </w:t>
      </w:r>
      <w:r w:rsidRPr="00793F32">
        <w:rPr>
          <w:rStyle w:val="Emphasis"/>
          <w:highlight w:val="yellow"/>
        </w:rPr>
        <w:t>The confrontational</w:t>
      </w:r>
      <w:r w:rsidRPr="00DB3F57">
        <w:rPr>
          <w:rStyle w:val="Emphasis"/>
        </w:rPr>
        <w:t xml:space="preserve">, leftwardly politicized </w:t>
      </w:r>
      <w:r w:rsidRPr="00793F32">
        <w:rPr>
          <w:rStyle w:val="Emphasis"/>
          <w:highlight w:val="yellow"/>
        </w:rPr>
        <w:t xml:space="preserve">assumptions remain </w:t>
      </w:r>
      <w:r w:rsidRPr="00DB3F57">
        <w:rPr>
          <w:rStyle w:val="Emphasis"/>
        </w:rPr>
        <w:t xml:space="preserve">steadfast - </w:t>
      </w:r>
      <w:r w:rsidRPr="00793F32">
        <w:rPr>
          <w:rStyle w:val="Emphasis"/>
          <w:highlight w:val="yellow"/>
        </w:rPr>
        <w:t>while millions of blacks have overcome having never heard of politics of this kind</w:t>
      </w:r>
      <w:r w:rsidRPr="00FB6A9C">
        <w:rPr>
          <w:rStyle w:val="Emphasis"/>
        </w:rPr>
        <w:t>.</w:t>
      </w:r>
    </w:p>
    <w:p w14:paraId="2D553FD5" w14:textId="77777777" w:rsidR="00F35253" w:rsidRDefault="00F35253" w:rsidP="00F35253">
      <w:pPr>
        <w:rPr>
          <w:rStyle w:val="Emphasis"/>
        </w:rPr>
      </w:pPr>
      <w:r w:rsidRPr="00793F32">
        <w:rPr>
          <w:rStyle w:val="StyleBoldUnderline"/>
          <w:highlight w:val="yellow"/>
        </w:rPr>
        <w:t>These views</w:t>
      </w:r>
      <w:r w:rsidRPr="00DB3F57">
        <w:rPr>
          <w:sz w:val="12"/>
        </w:rPr>
        <w:t xml:space="preserve">, nevertheless, </w:t>
      </w:r>
      <w:r w:rsidRPr="00FB6A9C">
        <w:rPr>
          <w:rStyle w:val="StyleBoldUnderline"/>
        </w:rPr>
        <w:t>have value and should be heard. Yet they are not, on their own, truth.</w:t>
      </w:r>
      <w:r w:rsidRPr="00DB3F57">
        <w:rPr>
          <w:sz w:val="12"/>
        </w:rPr>
        <w:t xml:space="preserve"> </w:t>
      </w:r>
      <w:r w:rsidRPr="00FB6A9C">
        <w:rPr>
          <w:rStyle w:val="Emphasis"/>
        </w:rPr>
        <w:t xml:space="preserve">They </w:t>
      </w:r>
      <w:r w:rsidRPr="00793F32">
        <w:rPr>
          <w:rStyle w:val="Emphasis"/>
          <w:highlight w:val="yellow"/>
        </w:rPr>
        <w:t>verge into excess and anti-empiricism as readily as</w:t>
      </w:r>
      <w:r w:rsidRPr="00FB6A9C">
        <w:rPr>
          <w:rStyle w:val="Emphasis"/>
        </w:rPr>
        <w:t xml:space="preserve"> views from </w:t>
      </w:r>
      <w:r w:rsidRPr="00793F32">
        <w:rPr>
          <w:rStyle w:val="Emphasis"/>
          <w:highlight w:val="yellow"/>
        </w:rPr>
        <w:t>the right</w:t>
      </w:r>
      <w:r w:rsidRPr="00FB6A9C">
        <w:rPr>
          <w:rStyle w:val="Emphasis"/>
        </w:rPr>
        <w:t>.</w:t>
      </w:r>
      <w:r w:rsidRPr="00DB3F57">
        <w:rPr>
          <w:sz w:val="12"/>
        </w:rPr>
        <w:t xml:space="preserve"> </w:t>
      </w:r>
      <w:r w:rsidRPr="00FB6A9C">
        <w:rPr>
          <w:rStyle w:val="StyleBoldUnderline"/>
        </w:rPr>
        <w:t xml:space="preserve">There exist as many intelligent "contestings" of these </w:t>
      </w:r>
      <w:r w:rsidRPr="00101966">
        <w:rPr>
          <w:rStyle w:val="StyleBoldUnderline"/>
        </w:rPr>
        <w:t>leftist views as there exist "contestings"</w:t>
      </w:r>
      <w:r w:rsidRPr="00101966">
        <w:rPr>
          <w:sz w:val="12"/>
        </w:rPr>
        <w:t xml:space="preserve"> of the writings of Shelby Steele or myself. </w:t>
      </w:r>
      <w:r w:rsidRPr="00101966">
        <w:rPr>
          <w:rStyle w:val="Emphasis"/>
        </w:rPr>
        <w:t xml:space="preserve">In a university department worth the status, </w:t>
      </w:r>
      <w:r w:rsidRPr="00101966">
        <w:rPr>
          <w:rStyle w:val="Emphasis"/>
          <w:bdr w:val="single" w:sz="4" w:space="0" w:color="auto"/>
        </w:rPr>
        <w:t>contesting from all sides must be heard</w:t>
      </w:r>
      <w:r w:rsidRPr="00101966">
        <w:rPr>
          <w:rStyle w:val="Emphasis"/>
        </w:rPr>
        <w:t>.</w:t>
      </w:r>
    </w:p>
    <w:p w14:paraId="3A7EABAA" w14:textId="77777777" w:rsidR="00F35253" w:rsidRDefault="00F35253" w:rsidP="00F35253">
      <w:pPr>
        <w:pStyle w:val="Heading4"/>
      </w:pPr>
      <w:r>
        <w:rPr>
          <w:b w:val="0"/>
          <w:bCs w:val="0"/>
        </w:rPr>
        <w:t xml:space="preserve">Optimism and solidarity are our only hope---their strategy of negativity accepts the foundational premises of racism as its starting point for politics </w:t>
      </w:r>
    </w:p>
    <w:p w14:paraId="288C7811" w14:textId="77777777" w:rsidR="00F35253" w:rsidRDefault="00F35253" w:rsidP="00F35253">
      <w:r>
        <w:t xml:space="preserve">bell </w:t>
      </w:r>
      <w:r>
        <w:rPr>
          <w:rStyle w:val="StyleStyleBold12pt"/>
        </w:rPr>
        <w:t>hooks 96</w:t>
      </w:r>
      <w:r>
        <w:t>, Killing Rage: Ending Racism, Google Books, 269-272</w:t>
      </w:r>
    </w:p>
    <w:p w14:paraId="2FE6FFD0" w14:textId="77777777" w:rsidR="00F35253" w:rsidRDefault="00F35253" w:rsidP="00F35253">
      <w:pPr>
        <w:rPr>
          <w:sz w:val="14"/>
          <w:szCs w:val="14"/>
        </w:rPr>
      </w:pPr>
      <w:r>
        <w:rPr>
          <w:sz w:val="12"/>
        </w:rPr>
        <w:t xml:space="preserve">269More than ever before in our history, </w:t>
      </w:r>
      <w:r>
        <w:rPr>
          <w:rStyle w:val="StyleBoldUnderline"/>
          <w:highlight w:val="yellow"/>
        </w:rPr>
        <w:t xml:space="preserve">black Americans are </w:t>
      </w:r>
      <w:r>
        <w:rPr>
          <w:rStyle w:val="StyleBoldUnderline"/>
        </w:rPr>
        <w:t xml:space="preserve">succumbing to and </w:t>
      </w:r>
      <w:r>
        <w:rPr>
          <w:rStyle w:val="StyleBoldUnderline"/>
          <w:highlight w:val="yellow"/>
        </w:rPr>
        <w:t>internalizing</w:t>
      </w:r>
      <w:r>
        <w:rPr>
          <w:rStyle w:val="StyleBoldUnderline"/>
        </w:rPr>
        <w:t xml:space="preserve"> the </w:t>
      </w:r>
      <w:r>
        <w:rPr>
          <w:rStyle w:val="StyleBoldUnderline"/>
          <w:highlight w:val="yellow"/>
        </w:rPr>
        <w:t>racist assumption that there can be no meaningful</w:t>
      </w:r>
      <w:r>
        <w:rPr>
          <w:rStyle w:val="StyleBoldUnderline"/>
        </w:rPr>
        <w:t xml:space="preserve"> </w:t>
      </w:r>
      <w:r>
        <w:rPr>
          <w:rStyle w:val="StyleBoldUnderline"/>
          <w:highlight w:val="yellow"/>
        </w:rPr>
        <w:t>bonds</w:t>
      </w:r>
      <w:r>
        <w:rPr>
          <w:rStyle w:val="StyleBoldUnderline"/>
        </w:rPr>
        <w:t xml:space="preserve"> of intimacy </w:t>
      </w:r>
      <w:r>
        <w:rPr>
          <w:rStyle w:val="StyleBoldUnderline"/>
          <w:highlight w:val="yellow"/>
        </w:rPr>
        <w:t>between blacks and whites</w:t>
      </w:r>
      <w:r>
        <w:rPr>
          <w:rStyle w:val="StyleBoldUnderline"/>
        </w:rPr>
        <w:t>.</w:t>
      </w:r>
      <w:r>
        <w:rPr>
          <w:sz w:val="12"/>
        </w:rPr>
        <w:t xml:space="preserve"> It is fascinating to explore why it is that black people trapped in the worst situation of racial oppres sion—enslavement—had the foresight to see that it would be disempowering for them to lose sight of the capacity of white people to transform themselves and divest of white supremacy, even as many black folks today who in no way suffer such extreme racist oppression and exploitation are convinced that white people will not repudiate racism. Con temporary </w:t>
      </w:r>
      <w:r>
        <w:rPr>
          <w:rStyle w:val="StyleBoldUnderline"/>
        </w:rPr>
        <w:t>black folks, like their white counterparts, have passively accepted the internalization of white supremacist assumptions</w:t>
      </w:r>
      <w:r>
        <w:rPr>
          <w:sz w:val="12"/>
        </w:rPr>
        <w:t xml:space="preserve">. </w:t>
      </w:r>
      <w:r>
        <w:rPr>
          <w:rStyle w:val="StyleBoldUnderline"/>
        </w:rPr>
        <w:t xml:space="preserve">Organized </w:t>
      </w:r>
      <w:r>
        <w:rPr>
          <w:rStyle w:val="StyleBoldUnderline"/>
          <w:highlight w:val="yellow"/>
        </w:rPr>
        <w:t>white supremacists have always taught that there can never be trust</w:t>
      </w:r>
      <w:r>
        <w:rPr>
          <w:rStyle w:val="StyleBoldUnderline"/>
        </w:rPr>
        <w:t xml:space="preserve"> and intimacy </w:t>
      </w:r>
      <w:r>
        <w:rPr>
          <w:rStyle w:val="StyleBoldUnderline"/>
          <w:highlight w:val="yellow"/>
        </w:rPr>
        <w:t xml:space="preserve">between the superior white </w:t>
      </w:r>
      <w:r>
        <w:rPr>
          <w:rStyle w:val="StyleBoldUnderline"/>
        </w:rPr>
        <w:t xml:space="preserve">race </w:t>
      </w:r>
      <w:r>
        <w:rPr>
          <w:rStyle w:val="StyleBoldUnderline"/>
          <w:highlight w:val="yellow"/>
        </w:rPr>
        <w:t xml:space="preserve">and </w:t>
      </w:r>
      <w:r>
        <w:rPr>
          <w:rStyle w:val="StyleBoldUnderline"/>
        </w:rPr>
        <w:t xml:space="preserve">the </w:t>
      </w:r>
      <w:r>
        <w:rPr>
          <w:rStyle w:val="StyleBoldUnderline"/>
          <w:highlight w:val="yellow"/>
        </w:rPr>
        <w:t>inferior black race</w:t>
      </w:r>
      <w:r>
        <w:rPr>
          <w:rStyle w:val="StyleBoldUnderline"/>
        </w:rPr>
        <w:t>.</w:t>
      </w:r>
      <w:r>
        <w:rPr>
          <w:sz w:val="12"/>
        </w:rPr>
        <w:t xml:space="preserve"> </w:t>
      </w:r>
      <w:r>
        <w:rPr>
          <w:rStyle w:val="Emphasis"/>
          <w:highlight w:val="yellow"/>
        </w:rPr>
        <w:t>When black people internalize these sentiments, no resistance</w:t>
      </w:r>
      <w:r>
        <w:rPr>
          <w:rStyle w:val="Emphasis"/>
        </w:rPr>
        <w:t xml:space="preserve"> to white supremacy </w:t>
      </w:r>
      <w:r>
        <w:rPr>
          <w:rStyle w:val="Emphasis"/>
          <w:highlight w:val="yellow"/>
        </w:rPr>
        <w:t>is taking place;</w:t>
      </w:r>
      <w:r>
        <w:rPr>
          <w:rStyle w:val="Emphasis"/>
        </w:rPr>
        <w:t xml:space="preserve"> </w:t>
      </w:r>
      <w:r>
        <w:rPr>
          <w:rStyle w:val="Emphasis"/>
          <w:highlight w:val="yellow"/>
          <w:bdr w:val="single" w:sz="4" w:space="0" w:color="auto" w:frame="1"/>
        </w:rPr>
        <w:t>rather we become complicit</w:t>
      </w:r>
      <w:r>
        <w:rPr>
          <w:rStyle w:val="Emphasis"/>
        </w:rPr>
        <w:t xml:space="preserve"> in spreading racist notions</w:t>
      </w:r>
      <w:r>
        <w:rPr>
          <w:sz w:val="12"/>
        </w:rPr>
        <w:t xml:space="preserve">. It does not matter that so many black people feel white people will never repudiate racism because of being daily assaulted by white denial and refusal of accountability. We must not allow the actions of white folks who blindly endorse racism to determine the direction of our resistance. Like our white allies in struggle we must consistently keep the faith, by always sharing the truth that </w:t>
      </w:r>
      <w:r>
        <w:rPr>
          <w:sz w:val="14"/>
          <w:szCs w:val="14"/>
        </w:rPr>
        <w:t xml:space="preserve">270white people can be anti-racist, that racism is not some immutable character flaw. </w:t>
      </w:r>
    </w:p>
    <w:p w14:paraId="4BF0AE05" w14:textId="77777777" w:rsidR="00F35253" w:rsidRDefault="00F35253" w:rsidP="00F35253">
      <w:pPr>
        <w:rPr>
          <w:sz w:val="14"/>
        </w:rPr>
      </w:pPr>
      <w:r>
        <w:rPr>
          <w:rStyle w:val="Emphasis"/>
          <w:highlight w:val="yellow"/>
        </w:rPr>
        <w:t>Of course</w:t>
      </w:r>
      <w:r>
        <w:rPr>
          <w:rStyle w:val="StyleBoldUnderline"/>
        </w:rPr>
        <w:t xml:space="preserve"> many </w:t>
      </w:r>
      <w:r>
        <w:rPr>
          <w:rStyle w:val="StyleBoldUnderline"/>
          <w:highlight w:val="yellow"/>
        </w:rPr>
        <w:t>white people are comfortable with a rhetoric</w:t>
      </w:r>
      <w:r>
        <w:rPr>
          <w:rStyle w:val="StyleBoldUnderline"/>
        </w:rPr>
        <w:t xml:space="preserve"> of race </w:t>
      </w:r>
      <w:r>
        <w:rPr>
          <w:rStyle w:val="StyleBoldUnderline"/>
          <w:highlight w:val="yellow"/>
        </w:rPr>
        <w:t>that suggests racism cannot be changed</w:t>
      </w:r>
      <w:r>
        <w:rPr>
          <w:sz w:val="14"/>
        </w:rPr>
        <w:t xml:space="preserve">, that all white people are “inherently racist” simply because they are born and raised in this society. </w:t>
      </w:r>
      <w:r>
        <w:rPr>
          <w:rStyle w:val="StyleBoldUnderline"/>
          <w:highlight w:val="yellow"/>
        </w:rPr>
        <w:t>Such</w:t>
      </w:r>
      <w:r>
        <w:rPr>
          <w:rStyle w:val="StyleBoldUnderline"/>
        </w:rPr>
        <w:t xml:space="preserve"> misguided </w:t>
      </w:r>
      <w:r>
        <w:rPr>
          <w:rStyle w:val="StyleBoldUnderline"/>
          <w:highlight w:val="yellow"/>
        </w:rPr>
        <w:t>thinking socializes white people</w:t>
      </w:r>
      <w:r>
        <w:rPr>
          <w:rStyle w:val="StyleBoldUnderline"/>
        </w:rPr>
        <w:t xml:space="preserve"> </w:t>
      </w:r>
      <w:r>
        <w:rPr>
          <w:sz w:val="14"/>
        </w:rPr>
        <w:t xml:space="preserve">both </w:t>
      </w:r>
      <w:r>
        <w:rPr>
          <w:rStyle w:val="StyleBoldUnderline"/>
          <w:highlight w:val="yellow"/>
        </w:rPr>
        <w:t>to remain ignorant</w:t>
      </w:r>
      <w:r>
        <w:rPr>
          <w:sz w:val="14"/>
        </w:rPr>
        <w:t xml:space="preserve"> of the way in which white supremacist attitudes are learned and to assume a posture of learned helplessness as though they have no agency—no capacity to resist this thinking. Luckily we have many autobiographies by white folks committed to anti-racist struggle that provide documentary testimony that many of these individuals repudiated racism when they were children. Far from passively accepting It as inherent, they instinctively felt it was wrong. Many of them witnessed bizarre acts of white racist aggression towards black folks in everyday life and responded to the injustice of the situation. Sadly, in our times so many white folks are easily convinced by racist whites and bLack folks who have internalized racism that they can never be really free of racism.</w:t>
      </w:r>
    </w:p>
    <w:p w14:paraId="6B50DF63" w14:textId="77777777" w:rsidR="00F35253" w:rsidRDefault="00F35253" w:rsidP="00F35253">
      <w:pPr>
        <w:rPr>
          <w:sz w:val="14"/>
          <w:szCs w:val="14"/>
        </w:rPr>
      </w:pPr>
      <w:r>
        <w:rPr>
          <w:sz w:val="14"/>
          <w:szCs w:val="14"/>
        </w:rPr>
        <w:t>These feelings aíso then obsc]re the reality of white privi lege. As long as white folks are taught to accept racism as ‘natura]” then they do not have to see themselves as con sciously creating a racist society by their actions, by their political choices. This means as well that they do not have to face the way in which acting in a racist manner ensures the maintenance of white privilege. Indeed, denying their agency allows them to believe white privilege does not exist even as they daily exercise it. If the young white woman who had been raped had chosen to hold all black males account able for what happened, she would have been exercising white privilege and reinforcing the structure of racist thought which teaches that all black people are alike. Unfortunately,</w:t>
      </w:r>
    </w:p>
    <w:p w14:paraId="1896D68C" w14:textId="77777777" w:rsidR="00F35253" w:rsidRDefault="00F35253" w:rsidP="00F35253">
      <w:pPr>
        <w:rPr>
          <w:sz w:val="14"/>
          <w:szCs w:val="14"/>
        </w:rPr>
      </w:pPr>
      <w:r>
        <w:rPr>
          <w:sz w:val="14"/>
          <w:szCs w:val="14"/>
        </w:rPr>
        <w:t>271so many white people are eager to believe racism cannot be changed because internalizing that assumption downplays the issue of accountability. No responsibility need be taken for not changing something ¡fit is perceived as immutable. To accept racism as a system of domination that can be changed would demand that everyone who sees him- or herself as embracing a vision of radai social equality would be required to assert anti-racist habits of being. We know from histories both present and past that white people (and everyone else) who commit themselves to living in anti-racist ways need to make sacrifices, to courageously endure the uncomfortable to challenge and change.</w:t>
      </w:r>
    </w:p>
    <w:p w14:paraId="6DB17CD1" w14:textId="77777777" w:rsidR="00F35253" w:rsidRPr="007C2824" w:rsidRDefault="00F35253" w:rsidP="00F35253">
      <w:pPr>
        <w:rPr>
          <w:sz w:val="14"/>
        </w:rPr>
      </w:pPr>
      <w:r>
        <w:rPr>
          <w:rStyle w:val="StyleBoldUnderline"/>
          <w:highlight w:val="yellow"/>
        </w:rPr>
        <w:t>Whites, people of color, and black folks are reluctant to commit themselves</w:t>
      </w:r>
      <w:r>
        <w:rPr>
          <w:sz w:val="14"/>
        </w:rPr>
        <w:t xml:space="preserve"> fully and deeply </w:t>
      </w:r>
      <w:r>
        <w:rPr>
          <w:rStyle w:val="StyleBoldUnderline"/>
          <w:highlight w:val="yellow"/>
        </w:rPr>
        <w:t>to</w:t>
      </w:r>
      <w:r>
        <w:rPr>
          <w:rStyle w:val="StyleBoldUnderline"/>
        </w:rPr>
        <w:t xml:space="preserve"> an anti-racist </w:t>
      </w:r>
      <w:r>
        <w:rPr>
          <w:rStyle w:val="StyleBoldUnderline"/>
          <w:highlight w:val="yellow"/>
        </w:rPr>
        <w:t>struggle</w:t>
      </w:r>
      <w:r>
        <w:rPr>
          <w:sz w:val="14"/>
        </w:rPr>
        <w:t xml:space="preserve"> that is ongoing </w:t>
      </w:r>
      <w:r>
        <w:rPr>
          <w:rStyle w:val="StyleBoldUnderline"/>
          <w:highlight w:val="yellow"/>
        </w:rPr>
        <w:t>because there is</w:t>
      </w:r>
      <w:r>
        <w:rPr>
          <w:rStyle w:val="StyleBoldUnderline"/>
        </w:rPr>
        <w:t xml:space="preserve"> such </w:t>
      </w:r>
      <w:r>
        <w:rPr>
          <w:rStyle w:val="StyleBoldUnderline"/>
          <w:highlight w:val="yellow"/>
        </w:rPr>
        <w:t xml:space="preserve">a </w:t>
      </w:r>
      <w:r>
        <w:rPr>
          <w:rStyle w:val="Emphasis"/>
          <w:highlight w:val="yellow"/>
        </w:rPr>
        <w:t>pervasive feeling</w:t>
      </w:r>
      <w:r>
        <w:rPr>
          <w:rStyle w:val="Emphasis"/>
        </w:rPr>
        <w:t xml:space="preserve"> </w:t>
      </w:r>
      <w:r>
        <w:rPr>
          <w:rStyle w:val="Emphasis"/>
          <w:highlight w:val="yellow"/>
        </w:rPr>
        <w:t>of hopelessness</w:t>
      </w:r>
      <w:r>
        <w:rPr>
          <w:rStyle w:val="Emphasis"/>
        </w:rPr>
        <w:t xml:space="preserve">—a conviction </w:t>
      </w:r>
      <w:r>
        <w:rPr>
          <w:rStyle w:val="Emphasis"/>
          <w:highlight w:val="yellow"/>
        </w:rPr>
        <w:t>that nothing will ever change</w:t>
      </w:r>
      <w:r>
        <w:rPr>
          <w:sz w:val="14"/>
        </w:rPr>
        <w:t xml:space="preserve">. </w:t>
      </w:r>
      <w:r>
        <w:rPr>
          <w:rStyle w:val="Emphasis"/>
          <w:highlight w:val="yellow"/>
          <w:bdr w:val="single" w:sz="4" w:space="0" w:color="auto" w:frame="1"/>
        </w:rPr>
        <w:t>How any of us can</w:t>
      </w:r>
      <w:r>
        <w:rPr>
          <w:rStyle w:val="Emphasis"/>
          <w:bdr w:val="single" w:sz="4" w:space="0" w:color="auto" w:frame="1"/>
        </w:rPr>
        <w:t xml:space="preserve"> continue to </w:t>
      </w:r>
      <w:r>
        <w:rPr>
          <w:rStyle w:val="Emphasis"/>
          <w:highlight w:val="yellow"/>
          <w:bdr w:val="single" w:sz="4" w:space="0" w:color="auto" w:frame="1"/>
        </w:rPr>
        <w:t>hold those feelings when we study the history of racism in this society and see how much has changed makes no logical sense.</w:t>
      </w:r>
      <w:r>
        <w:rPr>
          <w:sz w:val="14"/>
          <w:highlight w:val="yellow"/>
        </w:rPr>
        <w:t xml:space="preserve"> </w:t>
      </w:r>
      <w:r>
        <w:rPr>
          <w:rStyle w:val="StyleBoldUnderline"/>
          <w:highlight w:val="yellow"/>
        </w:rPr>
        <w:t>Clearly we have not gone far enough</w:t>
      </w:r>
      <w:r>
        <w:rPr>
          <w:sz w:val="14"/>
        </w:rPr>
        <w:t xml:space="preserve">. In the late sixties, Martin Luther King posed the question “Where do we go from here.” To live in anti-racist society </w:t>
      </w:r>
      <w:r>
        <w:rPr>
          <w:rStyle w:val="StyleBoldUnderline"/>
          <w:highlight w:val="yellow"/>
        </w:rPr>
        <w:t>we must</w:t>
      </w:r>
      <w:r>
        <w:rPr>
          <w:rStyle w:val="StyleBoldUnderline"/>
        </w:rPr>
        <w:t xml:space="preserve"> </w:t>
      </w:r>
      <w:r>
        <w:rPr>
          <w:rStyle w:val="Emphasis"/>
          <w:highlight w:val="yellow"/>
        </w:rPr>
        <w:t>collectively</w:t>
      </w:r>
      <w:r>
        <w:rPr>
          <w:rStyle w:val="StyleBoldUnderline"/>
        </w:rPr>
        <w:t xml:space="preserve"> </w:t>
      </w:r>
      <w:r>
        <w:rPr>
          <w:rStyle w:val="StyleBoldUnderline"/>
          <w:highlight w:val="yellow"/>
        </w:rPr>
        <w:t xml:space="preserve">renew our commitment to a democratic vision of racial justice </w:t>
      </w:r>
      <w:r>
        <w:rPr>
          <w:rStyle w:val="StyleBoldUnderline"/>
        </w:rPr>
        <w:t>and equality</w:t>
      </w:r>
      <w:r>
        <w:rPr>
          <w:sz w:val="14"/>
        </w:rPr>
        <w:t xml:space="preserve">. </w:t>
      </w:r>
      <w:r>
        <w:rPr>
          <w:rStyle w:val="StyleBoldUnderline"/>
        </w:rPr>
        <w:t>Pursuing that vision we create a culture where beloved community flourishes and is sustained</w:t>
      </w:r>
      <w:r>
        <w:rPr>
          <w:sz w:val="14"/>
        </w:rPr>
        <w:t xml:space="preserve">. Those of us who know the joy of being with folks from all walks of life, all races, who are fundamentalls’ anti-racist in their habits of being. need to give public testimony. Ve need to share not only what we have experienced but the conditions of change that make such an experience possible. The interracial circle of love that I know can happen because each individual present in it has made his or her own commitment to living an anti- racist life and to furthering the struggle to end white supremacy 272 will become a reality for everyone only if those of us who have created these communities share how they emerge in our lives and the strategies we use to sustain them. Our devout commitment to building diverse communities is cen tral. These commitments to anti-racist living are just one expression of who we are and what we share with one an other but they form the foundation of that sharing. </w:t>
      </w:r>
      <w:r>
        <w:rPr>
          <w:rStyle w:val="StyleBoldUnderline"/>
        </w:rPr>
        <w:t xml:space="preserve">Like all beloved communities we affirm our </w:t>
      </w:r>
      <w:r>
        <w:t>differences</w:t>
      </w:r>
      <w:r>
        <w:rPr>
          <w:sz w:val="14"/>
        </w:rPr>
        <w:t xml:space="preserve">. It is this generous spirit of affirmation that gives us the courage to challenge one another, to work through misunderstandings, especially those that have to do with race and racism. </w:t>
      </w:r>
      <w:r>
        <w:rPr>
          <w:rStyle w:val="StyleBoldUnderline"/>
          <w:highlight w:val="yellow"/>
        </w:rPr>
        <w:t>In a beloved community solidarity</w:t>
      </w:r>
      <w:r>
        <w:rPr>
          <w:rStyle w:val="StyleBoldUnderline"/>
        </w:rPr>
        <w:t xml:space="preserve"> and trust </w:t>
      </w:r>
      <w:r>
        <w:rPr>
          <w:rStyle w:val="StyleBoldUnderline"/>
          <w:highlight w:val="yellow"/>
        </w:rPr>
        <w:t>are grounded in</w:t>
      </w:r>
      <w:r>
        <w:rPr>
          <w:rStyle w:val="StyleBoldUnderline"/>
        </w:rPr>
        <w:t xml:space="preserve"> profound </w:t>
      </w:r>
      <w:r>
        <w:rPr>
          <w:rStyle w:val="StyleBoldUnderline"/>
          <w:highlight w:val="yellow"/>
        </w:rPr>
        <w:t>commitment to a shared vision</w:t>
      </w:r>
      <w:r>
        <w:rPr>
          <w:sz w:val="14"/>
        </w:rPr>
        <w:t xml:space="preserve">. Those of us who are always anti-racist long for a world in which evezyone can form a beloved community where borders can be crossed and cultural hybridity celebrated. Anyone can begin to make such a community by truly seeking to live in an anti-racist world. </w:t>
      </w:r>
      <w:r>
        <w:rPr>
          <w:rStyle w:val="StyleBoldUnderline"/>
        </w:rPr>
        <w:t>If that longing guides our vision and our actions, the new culture will be born and anti-racist communities of resis tance will emerge everywhere. That is where we must go from here.</w:t>
      </w:r>
    </w:p>
    <w:p w14:paraId="4D0E5476" w14:textId="77777777" w:rsidR="00F35253" w:rsidRPr="007C2824" w:rsidRDefault="00F35253" w:rsidP="00F35253"/>
    <w:p w14:paraId="39CB1A7E" w14:textId="77777777" w:rsidR="00F35253" w:rsidRDefault="00F35253" w:rsidP="00F35253"/>
    <w:p w14:paraId="3FC435A1" w14:textId="77777777" w:rsidR="00F35253" w:rsidRPr="00AB728C" w:rsidRDefault="00F35253" w:rsidP="00F35253">
      <w:pPr>
        <w:pStyle w:val="Heading4"/>
      </w:pPr>
      <w:r>
        <w:t>Only our framework teaches debaters how to speak in the language of experts---that solves cession of science and politics to ideological elites who dominate the argumentative frame</w:t>
      </w:r>
    </w:p>
    <w:p w14:paraId="654A43DE" w14:textId="77777777" w:rsidR="00F35253" w:rsidRPr="007876C4" w:rsidRDefault="00F35253" w:rsidP="00F35253">
      <w:r>
        <w:t xml:space="preserve">Robert </w:t>
      </w:r>
      <w:r w:rsidRPr="007876C4">
        <w:rPr>
          <w:rStyle w:val="StyleStyleBold12pt"/>
        </w:rPr>
        <w:t>Hoppe 99</w:t>
      </w:r>
      <w:r>
        <w:t xml:space="preserve">, </w:t>
      </w:r>
      <w:r w:rsidRPr="007876C4">
        <w:t>Professor of Policy and knowledge in the Faculty of Management and Governance at Twente University, the Netherlands. "Argumentative Turn" Science and Public Policy, volume 26, number 3, June 1999, pages 201–210 works.bepress.com</w:t>
      </w:r>
    </w:p>
    <w:p w14:paraId="6D1A8871" w14:textId="77777777" w:rsidR="00F35253" w:rsidRPr="0046133F" w:rsidRDefault="00F35253" w:rsidP="00F35253">
      <w:pPr>
        <w:pStyle w:val="cardtext"/>
        <w:ind w:left="0" w:right="0"/>
        <w:rPr>
          <w:rStyle w:val="Emphasis"/>
        </w:rPr>
      </w:pPr>
      <w:r w:rsidRPr="0046133F">
        <w:rPr>
          <w:sz w:val="16"/>
        </w:rPr>
        <w:t xml:space="preserve"> ACCORDING TO </w:t>
      </w:r>
      <w:r w:rsidRPr="000973C8">
        <w:rPr>
          <w:sz w:val="16"/>
        </w:rPr>
        <w:t xml:space="preserve">LASSWELL (1971), </w:t>
      </w:r>
      <w:r w:rsidRPr="000973C8">
        <w:rPr>
          <w:rStyle w:val="TitleChar"/>
        </w:rPr>
        <w:t xml:space="preserve">policy science is about the production and application of knowledge of and in policy. </w:t>
      </w:r>
      <w:r w:rsidRPr="0019472B">
        <w:rPr>
          <w:rStyle w:val="TitleChar"/>
          <w:highlight w:val="yellow"/>
        </w:rPr>
        <w:t>Policy-makers</w:t>
      </w:r>
      <w:r w:rsidRPr="000973C8">
        <w:rPr>
          <w:rStyle w:val="TitleChar"/>
        </w:rPr>
        <w:t xml:space="preserve"> who desire to tackle problems</w:t>
      </w:r>
      <w:r w:rsidRPr="000973C8">
        <w:rPr>
          <w:sz w:val="16"/>
        </w:rPr>
        <w:t xml:space="preserve"> on the political agenda </w:t>
      </w:r>
      <w:r w:rsidRPr="000973C8">
        <w:rPr>
          <w:rStyle w:val="TitleChar"/>
        </w:rPr>
        <w:t xml:space="preserve">successfully, </w:t>
      </w:r>
      <w:r w:rsidRPr="0019472B">
        <w:rPr>
          <w:rStyle w:val="TitleChar"/>
          <w:highlight w:val="yellow"/>
        </w:rPr>
        <w:t>should be able to mobilise</w:t>
      </w:r>
      <w:r w:rsidRPr="000973C8">
        <w:rPr>
          <w:rStyle w:val="TitleChar"/>
        </w:rPr>
        <w:t xml:space="preserve"> the best </w:t>
      </w:r>
      <w:r w:rsidRPr="0019472B">
        <w:rPr>
          <w:rStyle w:val="TitleChar"/>
          <w:highlight w:val="yellow"/>
        </w:rPr>
        <w:t>available knowledge. This requires</w:t>
      </w:r>
      <w:r w:rsidRPr="0046133F">
        <w:rPr>
          <w:rStyle w:val="TitleChar"/>
        </w:rPr>
        <w:t xml:space="preserve"> high-quality knowledge in policy. Policy-makers and, in a democracy, </w:t>
      </w:r>
      <w:r w:rsidRPr="0019472B">
        <w:rPr>
          <w:rStyle w:val="TitleChar"/>
          <w:highlight w:val="yellow"/>
        </w:rPr>
        <w:t>citizens</w:t>
      </w:r>
      <w:r w:rsidRPr="0046133F">
        <w:rPr>
          <w:rStyle w:val="TitleChar"/>
        </w:rPr>
        <w:t>,</w:t>
      </w:r>
      <w:r w:rsidRPr="0046133F">
        <w:rPr>
          <w:sz w:val="16"/>
        </w:rPr>
        <w:t xml:space="preserve"> also </w:t>
      </w:r>
      <w:r w:rsidRPr="0046133F">
        <w:rPr>
          <w:rStyle w:val="Emphasis"/>
        </w:rPr>
        <w:t xml:space="preserve">need to </w:t>
      </w:r>
      <w:r w:rsidRPr="0019472B">
        <w:rPr>
          <w:rStyle w:val="Emphasis"/>
          <w:highlight w:val="yellow"/>
        </w:rPr>
        <w:t xml:space="preserve">know </w:t>
      </w:r>
      <w:r w:rsidRPr="0019472B">
        <w:rPr>
          <w:rStyle w:val="Box"/>
          <w:highlight w:val="yellow"/>
        </w:rPr>
        <w:t>how policy processes really evolve</w:t>
      </w:r>
      <w:r w:rsidRPr="0019472B">
        <w:rPr>
          <w:sz w:val="16"/>
          <w:highlight w:val="yellow"/>
        </w:rPr>
        <w:t xml:space="preserve">. </w:t>
      </w:r>
      <w:r w:rsidRPr="0019472B">
        <w:rPr>
          <w:rStyle w:val="TitleChar"/>
          <w:highlight w:val="yellow"/>
        </w:rPr>
        <w:t xml:space="preserve">This demands </w:t>
      </w:r>
      <w:r w:rsidRPr="0019472B">
        <w:rPr>
          <w:rStyle w:val="Emphasis"/>
          <w:highlight w:val="yellow"/>
        </w:rPr>
        <w:t>precise knowledge of policy</w:t>
      </w:r>
      <w:r w:rsidRPr="0046133F">
        <w:rPr>
          <w:rStyle w:val="Emphasis"/>
        </w:rPr>
        <w:t>.</w:t>
      </w:r>
    </w:p>
    <w:p w14:paraId="2DF14D5D" w14:textId="77777777" w:rsidR="00F35253" w:rsidRPr="003741B0" w:rsidRDefault="00F35253" w:rsidP="00F35253">
      <w:pPr>
        <w:pStyle w:val="cardtext"/>
        <w:ind w:left="0" w:right="0"/>
        <w:rPr>
          <w:sz w:val="16"/>
        </w:rPr>
      </w:pPr>
      <w:r w:rsidRPr="003741B0">
        <w:rPr>
          <w:sz w:val="16"/>
        </w:rPr>
        <w:t xml:space="preserve">There is an obvious link between the two: </w:t>
      </w:r>
      <w:r w:rsidRPr="003741B0">
        <w:rPr>
          <w:rStyle w:val="TitleChar"/>
        </w:rPr>
        <w:t>the more and better the knowledge of policy, the easier it is to mobilise knowledge in policy</w:t>
      </w:r>
      <w:r w:rsidRPr="003741B0">
        <w:rPr>
          <w:sz w:val="16"/>
        </w:rPr>
        <w:t>. Lasswell expresses this interdependence by defining the policy scientist's operational task as eliciting the maximum rational judgement of all those involved in policy-making.</w:t>
      </w:r>
    </w:p>
    <w:p w14:paraId="1D31BB6F" w14:textId="77777777" w:rsidR="00F35253" w:rsidRPr="003741B0" w:rsidRDefault="00F35253" w:rsidP="00F35253">
      <w:pPr>
        <w:pStyle w:val="cardtext"/>
        <w:ind w:left="0" w:right="0"/>
        <w:rPr>
          <w:sz w:val="16"/>
        </w:rPr>
      </w:pPr>
      <w:r w:rsidRPr="003741B0">
        <w:rPr>
          <w:sz w:val="16"/>
        </w:rPr>
        <w:t xml:space="preserve">For the applied policy scientist or policy analyst this implies the development of two skills. First, for the sake of mobilising the best available knowledge in policy, </w:t>
      </w:r>
      <w:r w:rsidRPr="003741B0">
        <w:rPr>
          <w:rStyle w:val="TitleChar"/>
        </w:rPr>
        <w:t>he/</w:t>
      </w:r>
      <w:r w:rsidRPr="0019472B">
        <w:rPr>
          <w:rStyle w:val="TitleChar"/>
          <w:highlight w:val="yellow"/>
        </w:rPr>
        <w:t xml:space="preserve">she should be able to </w:t>
      </w:r>
      <w:r w:rsidRPr="0019472B">
        <w:rPr>
          <w:rStyle w:val="Emphasis"/>
          <w:highlight w:val="yellow"/>
        </w:rPr>
        <w:t>mediate</w:t>
      </w:r>
      <w:r w:rsidRPr="003741B0">
        <w:rPr>
          <w:rStyle w:val="Emphasis"/>
        </w:rPr>
        <w:t xml:space="preserve"> between </w:t>
      </w:r>
      <w:r w:rsidRPr="0019472B">
        <w:rPr>
          <w:rStyle w:val="Emphasis"/>
          <w:highlight w:val="yellow"/>
        </w:rPr>
        <w:t>different</w:t>
      </w:r>
      <w:r w:rsidRPr="003741B0">
        <w:rPr>
          <w:rStyle w:val="Emphasis"/>
        </w:rPr>
        <w:t xml:space="preserve"> scientific </w:t>
      </w:r>
      <w:r w:rsidRPr="0019472B">
        <w:rPr>
          <w:rStyle w:val="Emphasis"/>
          <w:highlight w:val="yellow"/>
        </w:rPr>
        <w:t>disciplines</w:t>
      </w:r>
      <w:r w:rsidRPr="003741B0">
        <w:rPr>
          <w:rStyle w:val="Emphasis"/>
        </w:rPr>
        <w:t>.</w:t>
      </w:r>
      <w:r w:rsidRPr="003741B0">
        <w:rPr>
          <w:sz w:val="16"/>
        </w:rPr>
        <w:t xml:space="preserve"> </w:t>
      </w:r>
      <w:r w:rsidRPr="003741B0">
        <w:rPr>
          <w:rStyle w:val="TitleChar"/>
        </w:rPr>
        <w:t>Second, to optimise the interdependence between science in and of policy, she/</w:t>
      </w:r>
      <w:r w:rsidRPr="0019472B">
        <w:rPr>
          <w:rStyle w:val="TitleChar"/>
          <w:highlight w:val="yellow"/>
        </w:rPr>
        <w:t>he should be able to mediate</w:t>
      </w:r>
      <w:r w:rsidRPr="003741B0">
        <w:rPr>
          <w:rStyle w:val="TitleChar"/>
        </w:rPr>
        <w:t xml:space="preserve"> between </w:t>
      </w:r>
      <w:r w:rsidRPr="0019472B">
        <w:rPr>
          <w:rStyle w:val="TitleChar"/>
          <w:highlight w:val="yellow"/>
        </w:rPr>
        <w:t>science and politics</w:t>
      </w:r>
      <w:r w:rsidRPr="003741B0">
        <w:rPr>
          <w:rStyle w:val="TitleChar"/>
        </w:rPr>
        <w:t>. Hence Dunn's</w:t>
      </w:r>
      <w:r w:rsidRPr="003741B0">
        <w:rPr>
          <w:sz w:val="16"/>
        </w:rPr>
        <w:t xml:space="preserve"> (1994, page 84) </w:t>
      </w:r>
      <w:r>
        <w:rPr>
          <w:rStyle w:val="TitleChar"/>
        </w:rPr>
        <w:t>formal defini</w:t>
      </w:r>
      <w:r w:rsidRPr="003741B0">
        <w:rPr>
          <w:rStyle w:val="TitleChar"/>
        </w:rPr>
        <w:t xml:space="preserve">tion of policy analysis as an applied </w:t>
      </w:r>
      <w:r w:rsidRPr="0019472B">
        <w:rPr>
          <w:rStyle w:val="TitleChar"/>
          <w:highlight w:val="yellow"/>
        </w:rPr>
        <w:t>social science</w:t>
      </w:r>
      <w:r w:rsidRPr="003741B0">
        <w:rPr>
          <w:rStyle w:val="TitleChar"/>
        </w:rPr>
        <w:t xml:space="preserve"> discipline that </w:t>
      </w:r>
      <w:r w:rsidRPr="0019472B">
        <w:rPr>
          <w:rStyle w:val="TitleChar"/>
          <w:highlight w:val="yellow"/>
        </w:rPr>
        <w:t>uses</w:t>
      </w:r>
      <w:r w:rsidRPr="003741B0">
        <w:rPr>
          <w:rStyle w:val="TitleChar"/>
        </w:rPr>
        <w:t xml:space="preserve"> </w:t>
      </w:r>
      <w:r w:rsidRPr="0019472B">
        <w:rPr>
          <w:rStyle w:val="TitleChar"/>
          <w:highlight w:val="yellow"/>
        </w:rPr>
        <w:t>multiple</w:t>
      </w:r>
      <w:r w:rsidRPr="003741B0">
        <w:rPr>
          <w:rStyle w:val="TitleChar"/>
        </w:rPr>
        <w:t xml:space="preserve"> research </w:t>
      </w:r>
      <w:r w:rsidRPr="0019472B">
        <w:rPr>
          <w:rStyle w:val="TitleChar"/>
          <w:highlight w:val="yellow"/>
        </w:rPr>
        <w:t>methods</w:t>
      </w:r>
      <w:r w:rsidRPr="003741B0">
        <w:rPr>
          <w:rStyle w:val="TitleChar"/>
        </w:rPr>
        <w:t xml:space="preserve"> in a context of argumentation, public debate</w:t>
      </w:r>
      <w:r w:rsidRPr="003741B0">
        <w:rPr>
          <w:sz w:val="16"/>
        </w:rPr>
        <w:t xml:space="preserve"> [and political struggle] </w:t>
      </w:r>
      <w:r w:rsidRPr="0019472B">
        <w:rPr>
          <w:rStyle w:val="TitleChar"/>
          <w:highlight w:val="yellow"/>
        </w:rPr>
        <w:t>to</w:t>
      </w:r>
      <w:r w:rsidRPr="003741B0">
        <w:rPr>
          <w:rStyle w:val="TitleChar"/>
        </w:rPr>
        <w:t xml:space="preserve"> create, e</w:t>
      </w:r>
      <w:r>
        <w:rPr>
          <w:rStyle w:val="TitleChar"/>
        </w:rPr>
        <w:t xml:space="preserve">valuate critically, and </w:t>
      </w:r>
      <w:r w:rsidRPr="0019472B">
        <w:rPr>
          <w:rStyle w:val="TitleChar"/>
          <w:highlight w:val="yellow"/>
        </w:rPr>
        <w:t xml:space="preserve">communicate </w:t>
      </w:r>
      <w:r w:rsidRPr="0019472B">
        <w:rPr>
          <w:rStyle w:val="Emphasis"/>
          <w:highlight w:val="yellow"/>
        </w:rPr>
        <w:t>policy-relevant knowledge</w:t>
      </w:r>
      <w:r w:rsidRPr="003741B0">
        <w:rPr>
          <w:sz w:val="16"/>
        </w:rPr>
        <w:t>.</w:t>
      </w:r>
    </w:p>
    <w:p w14:paraId="17F05237" w14:textId="77777777" w:rsidR="00F35253" w:rsidRPr="003741B0" w:rsidRDefault="00F35253" w:rsidP="00F35253">
      <w:pPr>
        <w:pStyle w:val="cardtext"/>
        <w:ind w:left="0" w:right="0"/>
        <w:rPr>
          <w:sz w:val="8"/>
          <w:szCs w:val="8"/>
        </w:rPr>
      </w:pPr>
      <w:r w:rsidRPr="003741B0">
        <w:rPr>
          <w:sz w:val="8"/>
          <w:szCs w:val="8"/>
        </w:rPr>
        <w:t>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w:t>
      </w:r>
    </w:p>
    <w:p w14:paraId="798EC6FE" w14:textId="77777777" w:rsidR="00F35253" w:rsidRPr="003741B0" w:rsidRDefault="00F35253" w:rsidP="00F35253">
      <w:pPr>
        <w:pStyle w:val="cardtext"/>
        <w:ind w:left="0" w:right="0"/>
        <w:rPr>
          <w:sz w:val="8"/>
          <w:szCs w:val="8"/>
        </w:rPr>
      </w:pPr>
      <w:r w:rsidRPr="003741B0">
        <w:rPr>
          <w:sz w:val="8"/>
          <w:szCs w:val="8"/>
        </w:rPr>
        <w:t xml:space="preserve">Peter </w:t>
      </w:r>
      <w:r w:rsidRPr="003741B0">
        <w:rPr>
          <w:rStyle w:val="TitleChar"/>
          <w:sz w:val="8"/>
          <w:szCs w:val="8"/>
        </w:rPr>
        <w:t>Weingart</w:t>
      </w:r>
      <w:r w:rsidRPr="003741B0">
        <w:rPr>
          <w:sz w:val="8"/>
          <w:szCs w:val="8"/>
        </w:rPr>
        <w:t xml:space="preserve"> (1999) </w:t>
      </w:r>
      <w:r w:rsidRPr="003741B0">
        <w:rPr>
          <w:rStyle w:val="TitleChar"/>
          <w:sz w:val="8"/>
          <w:szCs w:val="8"/>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3741B0">
        <w:rPr>
          <w:sz w:val="8"/>
          <w:szCs w:val="8"/>
        </w:rPr>
        <w:t xml:space="preserve"> (Nelkin, 1995). </w:t>
      </w:r>
      <w:r w:rsidRPr="003741B0">
        <w:rPr>
          <w:rStyle w:val="TitleChar"/>
          <w:sz w:val="8"/>
          <w:szCs w:val="8"/>
        </w:rPr>
        <w:t>Yet science somehow managed to maintain its functional cognitive authority in politics</w:t>
      </w:r>
      <w:r w:rsidRPr="003741B0">
        <w:rPr>
          <w:sz w:val="8"/>
          <w:szCs w:val="8"/>
        </w:rPr>
        <w:t>. This may be because of its changing shape, which has been characterised as the emergence of a post-parliamentary and post-national network democracy (Andersen and Burns, 1996, pages 227-251).</w:t>
      </w:r>
    </w:p>
    <w:p w14:paraId="7574F542" w14:textId="77777777" w:rsidR="00F35253" w:rsidRPr="003741B0" w:rsidRDefault="00F35253" w:rsidP="00F35253">
      <w:pPr>
        <w:pStyle w:val="cardtext"/>
        <w:ind w:left="0" w:right="0"/>
        <w:rPr>
          <w:sz w:val="16"/>
        </w:rPr>
      </w:pPr>
      <w:r w:rsidRPr="003741B0">
        <w:rPr>
          <w:rStyle w:val="TitleChar"/>
          <w:sz w:val="8"/>
          <w:szCs w:val="8"/>
        </w:rPr>
        <w:t>National political developments are put in the background by ideas about uncontrollable</w:t>
      </w:r>
      <w:r w:rsidRPr="003741B0">
        <w:rPr>
          <w:sz w:val="8"/>
          <w:szCs w:val="8"/>
        </w:rPr>
        <w:t xml:space="preserve">, but apparently inevitable, international </w:t>
      </w:r>
      <w:r w:rsidRPr="003741B0">
        <w:rPr>
          <w:rStyle w:val="TitleChar"/>
          <w:sz w:val="8"/>
          <w:szCs w:val="8"/>
        </w:rPr>
        <w:t>developments</w:t>
      </w:r>
      <w:r w:rsidRPr="003741B0">
        <w:rPr>
          <w:sz w:val="8"/>
          <w:szCs w:val="8"/>
        </w:rPr>
        <w:t xml:space="preserve">; in Europe, </w:t>
      </w:r>
      <w:r w:rsidRPr="003741B0">
        <w:rPr>
          <w:rStyle w:val="TitleChar"/>
          <w:sz w:val="8"/>
          <w:szCs w:val="8"/>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3741B0">
        <w:rPr>
          <w:rStyle w:val="TitleChar"/>
        </w:rPr>
        <w:t xml:space="preserve"> The </w:t>
      </w:r>
      <w:r w:rsidRPr="0019472B">
        <w:rPr>
          <w:rStyle w:val="TitleChar"/>
          <w:highlight w:val="yellow"/>
        </w:rPr>
        <w:t>authority</w:t>
      </w:r>
      <w:r w:rsidRPr="003741B0">
        <w:rPr>
          <w:rStyle w:val="TitleChar"/>
        </w:rPr>
        <w:t xml:space="preserve"> and policy-making power of national governments </w:t>
      </w:r>
      <w:r w:rsidRPr="0019472B">
        <w:rPr>
          <w:rStyle w:val="TitleChar"/>
          <w:highlight w:val="yellow"/>
        </w:rPr>
        <w:t>is</w:t>
      </w:r>
      <w:r w:rsidRPr="003741B0">
        <w:rPr>
          <w:sz w:val="16"/>
        </w:rPr>
        <w:t xml:space="preserve"> </w:t>
      </w:r>
      <w:r w:rsidRPr="003F1CEA">
        <w:rPr>
          <w:sz w:val="16"/>
        </w:rPr>
        <w:t>also</w:t>
      </w:r>
      <w:r w:rsidRPr="003741B0">
        <w:rPr>
          <w:sz w:val="16"/>
        </w:rPr>
        <w:t xml:space="preserve"> </w:t>
      </w:r>
      <w:r w:rsidRPr="0019472B">
        <w:rPr>
          <w:rStyle w:val="TitleChar"/>
          <w:highlight w:val="yellow"/>
        </w:rPr>
        <w:t>leaking away</w:t>
      </w:r>
      <w:r w:rsidRPr="003741B0">
        <w:rPr>
          <w:rStyle w:val="TitleChar"/>
        </w:rPr>
        <w:t xml:space="preserve"> towards increasingly powerful </w:t>
      </w:r>
      <w:r w:rsidRPr="003F1CEA">
        <w:rPr>
          <w:rStyle w:val="TitleChar"/>
        </w:rPr>
        <w:t>policy</w:t>
      </w:r>
      <w:r w:rsidRPr="003741B0">
        <w:rPr>
          <w:rStyle w:val="TitleChar"/>
        </w:rPr>
        <w:t xml:space="preserve">-issue networks, dominated by functional representation by </w:t>
      </w:r>
      <w:r w:rsidRPr="0019472B">
        <w:rPr>
          <w:rStyle w:val="TitleChar"/>
          <w:highlight w:val="yellow"/>
        </w:rPr>
        <w:t>interest groups and</w:t>
      </w:r>
      <w:r w:rsidRPr="003741B0">
        <w:rPr>
          <w:rStyle w:val="TitleChar"/>
        </w:rPr>
        <w:t xml:space="preserve"> practical </w:t>
      </w:r>
      <w:r w:rsidRPr="0019472B">
        <w:rPr>
          <w:rStyle w:val="TitleChar"/>
          <w:highlight w:val="yellow"/>
        </w:rPr>
        <w:t>experts</w:t>
      </w:r>
      <w:r w:rsidRPr="003741B0">
        <w:rPr>
          <w:sz w:val="16"/>
        </w:rPr>
        <w:t>.</w:t>
      </w:r>
    </w:p>
    <w:p w14:paraId="22F1CFE7" w14:textId="77777777" w:rsidR="00F35253" w:rsidRPr="003741B0" w:rsidRDefault="00F35253" w:rsidP="00F35253">
      <w:pPr>
        <w:pStyle w:val="cardtext"/>
        <w:ind w:left="0" w:right="0"/>
        <w:rPr>
          <w:sz w:val="8"/>
          <w:szCs w:val="8"/>
        </w:rPr>
      </w:pPr>
      <w:r w:rsidRPr="003741B0">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p>
    <w:p w14:paraId="31C18C30" w14:textId="77777777" w:rsidR="00F35253" w:rsidRPr="003741B0" w:rsidRDefault="00F35253" w:rsidP="00F35253">
      <w:pPr>
        <w:pStyle w:val="cardtext"/>
        <w:ind w:left="0" w:right="0"/>
        <w:rPr>
          <w:rStyle w:val="Emphasis"/>
        </w:rPr>
      </w:pPr>
      <w:r w:rsidRPr="0019472B">
        <w:rPr>
          <w:rStyle w:val="TitleChar"/>
          <w:highlight w:val="yellow"/>
        </w:rPr>
        <w:t>The market-place of</w:t>
      </w:r>
      <w:r w:rsidRPr="003741B0">
        <w:rPr>
          <w:rStyle w:val="TitleChar"/>
        </w:rPr>
        <w:t xml:space="preserve"> political </w:t>
      </w:r>
      <w:r w:rsidRPr="0019472B">
        <w:rPr>
          <w:rStyle w:val="TitleChar"/>
          <w:highlight w:val="yellow"/>
        </w:rPr>
        <w:t>ideas</w:t>
      </w:r>
      <w:r w:rsidRPr="003741B0">
        <w:rPr>
          <w:rStyle w:val="TitleChar"/>
        </w:rPr>
        <w:t xml:space="preserve"> and arguments </w:t>
      </w:r>
      <w:r w:rsidRPr="0019472B">
        <w:rPr>
          <w:rStyle w:val="TitleChar"/>
          <w:highlight w:val="yellow"/>
        </w:rPr>
        <w:t>is thriving; but</w:t>
      </w:r>
      <w:r w:rsidRPr="003741B0">
        <w:rPr>
          <w:sz w:val="16"/>
        </w:rPr>
        <w:t xml:space="preserve"> on the other hand, </w:t>
      </w:r>
      <w:r w:rsidRPr="003741B0">
        <w:rPr>
          <w:rStyle w:val="TitleChar"/>
        </w:rPr>
        <w:t xml:space="preserve">politicians and </w:t>
      </w:r>
      <w:r w:rsidRPr="0019472B">
        <w:rPr>
          <w:rStyle w:val="TitleChar"/>
          <w:highlight w:val="yellow"/>
        </w:rPr>
        <w:t xml:space="preserve">citizens are </w:t>
      </w:r>
      <w:r w:rsidRPr="0019472B">
        <w:rPr>
          <w:rStyle w:val="Emphasis"/>
          <w:highlight w:val="yellow"/>
        </w:rPr>
        <w:t>at a loss to judge its</w:t>
      </w:r>
      <w:r w:rsidRPr="003741B0">
        <w:rPr>
          <w:rStyle w:val="Emphasis"/>
        </w:rPr>
        <w:t xml:space="preserve"> nature and </w:t>
      </w:r>
      <w:r w:rsidRPr="0019472B">
        <w:rPr>
          <w:rStyle w:val="Emphasis"/>
          <w:highlight w:val="yellow"/>
        </w:rPr>
        <w:t>quality</w:t>
      </w:r>
      <w:r w:rsidRPr="003741B0">
        <w:rPr>
          <w:rStyle w:val="Emphasis"/>
        </w:rPr>
        <w:t>.</w:t>
      </w:r>
    </w:p>
    <w:p w14:paraId="692BDAE9" w14:textId="77777777" w:rsidR="00F35253" w:rsidRPr="003741B0" w:rsidRDefault="00F35253" w:rsidP="00F35253">
      <w:pPr>
        <w:pStyle w:val="cardtext"/>
        <w:ind w:left="0" w:right="0"/>
        <w:rPr>
          <w:sz w:val="16"/>
        </w:rPr>
      </w:pPr>
      <w:r w:rsidRPr="0019472B">
        <w:rPr>
          <w:rStyle w:val="TitleChar"/>
          <w:highlight w:val="yellow"/>
        </w:rPr>
        <w:t>Neither</w:t>
      </w:r>
      <w:r w:rsidRPr="003741B0">
        <w:rPr>
          <w:rStyle w:val="TitleChar"/>
        </w:rPr>
        <w:t xml:space="preserve"> political </w:t>
      </w:r>
      <w:r w:rsidRPr="0019472B">
        <w:rPr>
          <w:rStyle w:val="TitleChar"/>
          <w:highlight w:val="yellow"/>
        </w:rPr>
        <w:t>parties, nor</w:t>
      </w:r>
      <w:r w:rsidRPr="003741B0">
        <w:rPr>
          <w:rStyle w:val="TitleChar"/>
        </w:rPr>
        <w:t xml:space="preserve"> public officials, interest groups, nor social movements and </w:t>
      </w:r>
      <w:r w:rsidRPr="0019472B">
        <w:rPr>
          <w:rStyle w:val="TitleChar"/>
          <w:highlight w:val="yellow"/>
        </w:rPr>
        <w:t>citizen groups</w:t>
      </w:r>
      <w:r w:rsidRPr="003741B0">
        <w:rPr>
          <w:rStyle w:val="TitleChar"/>
        </w:rPr>
        <w:t xml:space="preserve">, nor even the public media </w:t>
      </w:r>
      <w:r w:rsidRPr="0019472B">
        <w:rPr>
          <w:rStyle w:val="TitleChar"/>
          <w:highlight w:val="yellow"/>
        </w:rPr>
        <w:t xml:space="preserve">show </w:t>
      </w:r>
      <w:r w:rsidRPr="0019472B">
        <w:rPr>
          <w:rStyle w:val="Emphasis"/>
          <w:highlight w:val="yellow"/>
        </w:rPr>
        <w:t>any inclination</w:t>
      </w:r>
      <w:r w:rsidRPr="003741B0">
        <w:rPr>
          <w:rStyle w:val="Emphasis"/>
        </w:rPr>
        <w:t xml:space="preserve">, let alone competency, </w:t>
      </w:r>
      <w:r w:rsidRPr="0019472B">
        <w:rPr>
          <w:rStyle w:val="Emphasis"/>
          <w:highlight w:val="yellow"/>
        </w:rPr>
        <w:t>in ordering this</w:t>
      </w:r>
      <w:r w:rsidRPr="003741B0">
        <w:rPr>
          <w:rStyle w:val="Emphasis"/>
        </w:rPr>
        <w:t xml:space="preserve"> inchoate </w:t>
      </w:r>
      <w:r w:rsidRPr="0019472B">
        <w:rPr>
          <w:rStyle w:val="Emphasis"/>
          <w:highlight w:val="yellow"/>
        </w:rPr>
        <w:t>field</w:t>
      </w:r>
      <w:r w:rsidRPr="0019472B">
        <w:rPr>
          <w:sz w:val="16"/>
          <w:highlight w:val="yellow"/>
        </w:rPr>
        <w:t xml:space="preserve">. </w:t>
      </w:r>
      <w:r w:rsidRPr="0019472B">
        <w:rPr>
          <w:rStyle w:val="TitleChar"/>
          <w:highlight w:val="yellow"/>
        </w:rPr>
        <w:t xml:space="preserve">In such conditions, </w:t>
      </w:r>
      <w:r w:rsidRPr="0019472B">
        <w:rPr>
          <w:rStyle w:val="Emphasis"/>
          <w:highlight w:val="yellow"/>
        </w:rPr>
        <w:t>scientific debate</w:t>
      </w:r>
      <w:r w:rsidRPr="0019472B">
        <w:rPr>
          <w:sz w:val="16"/>
          <w:highlight w:val="yellow"/>
        </w:rPr>
        <w:t xml:space="preserve"> </w:t>
      </w:r>
      <w:r w:rsidRPr="0019472B">
        <w:rPr>
          <w:rStyle w:val="TitleChar"/>
          <w:highlight w:val="yellow"/>
        </w:rPr>
        <w:t>provides</w:t>
      </w:r>
      <w:r w:rsidRPr="003741B0">
        <w:rPr>
          <w:rStyle w:val="TitleChar"/>
        </w:rPr>
        <w:t xml:space="preserve"> a </w:t>
      </w:r>
      <w:r w:rsidRPr="003741B0">
        <w:rPr>
          <w:rStyle w:val="Emphasis"/>
        </w:rPr>
        <w:t>much needed</w:t>
      </w:r>
      <w:r w:rsidRPr="003741B0">
        <w:rPr>
          <w:rStyle w:val="TitleChar"/>
        </w:rPr>
        <w:t xml:space="preserve"> </w:t>
      </w:r>
      <w:r w:rsidRPr="0019472B">
        <w:rPr>
          <w:rStyle w:val="Box"/>
          <w:highlight w:val="yellow"/>
        </w:rPr>
        <w:t>minimal amount of</w:t>
      </w:r>
      <w:r w:rsidRPr="003741B0">
        <w:rPr>
          <w:rStyle w:val="Box"/>
        </w:rPr>
        <w:t xml:space="preserve"> order</w:t>
      </w:r>
      <w:r w:rsidRPr="003741B0">
        <w:rPr>
          <w:sz w:val="16"/>
        </w:rPr>
        <w:t xml:space="preserve"> </w:t>
      </w:r>
      <w:r w:rsidRPr="003741B0">
        <w:rPr>
          <w:rStyle w:val="TitleChar"/>
        </w:rPr>
        <w:t>and articulation of</w:t>
      </w:r>
      <w:r w:rsidRPr="003741B0">
        <w:rPr>
          <w:sz w:val="16"/>
        </w:rPr>
        <w:t xml:space="preserve"> concepts, </w:t>
      </w:r>
      <w:r w:rsidRPr="003741B0">
        <w:rPr>
          <w:rStyle w:val="TitleChar"/>
        </w:rPr>
        <w:t>arguments and ideas</w:t>
      </w:r>
      <w:r w:rsidRPr="003741B0">
        <w:rPr>
          <w:sz w:val="16"/>
        </w:rPr>
        <w:t xml:space="preserve">. Although frequently more in rhetoric than substance, </w:t>
      </w:r>
      <w:r w:rsidRPr="003741B0">
        <w:rPr>
          <w:rStyle w:val="TitleChar"/>
        </w:rPr>
        <w:t xml:space="preserve">reference to </w:t>
      </w:r>
      <w:r w:rsidRPr="0019472B">
        <w:rPr>
          <w:rStyle w:val="TitleChar"/>
          <w:highlight w:val="yellow"/>
        </w:rPr>
        <w:t>scientific 'validation' does provide</w:t>
      </w:r>
      <w:r w:rsidRPr="003741B0">
        <w:rPr>
          <w:rStyle w:val="TitleChar"/>
        </w:rPr>
        <w:t xml:space="preserve"> politicians, public officials and citizens alike with </w:t>
      </w:r>
      <w:r w:rsidRPr="0019472B">
        <w:rPr>
          <w:rStyle w:val="Box"/>
          <w:highlight w:val="yellow"/>
        </w:rPr>
        <w:t>some sort of compass</w:t>
      </w:r>
      <w:r w:rsidRPr="0019472B">
        <w:rPr>
          <w:rStyle w:val="Emphasis"/>
          <w:highlight w:val="yellow"/>
        </w:rPr>
        <w:t xml:space="preserve"> in an </w:t>
      </w:r>
      <w:r w:rsidRPr="0019472B">
        <w:rPr>
          <w:rStyle w:val="Box"/>
          <w:highlight w:val="yellow"/>
        </w:rPr>
        <w:t>ideological universe in disarray</w:t>
      </w:r>
      <w:r w:rsidRPr="003741B0">
        <w:rPr>
          <w:sz w:val="16"/>
        </w:rPr>
        <w:t>.</w:t>
      </w:r>
    </w:p>
    <w:p w14:paraId="527A15CE" w14:textId="77777777" w:rsidR="00F35253" w:rsidRPr="007C2824" w:rsidRDefault="00F35253" w:rsidP="00F35253">
      <w:pPr>
        <w:pStyle w:val="cardtext"/>
        <w:ind w:left="0" w:right="0"/>
        <w:rPr>
          <w:bCs/>
          <w:u w:val="single"/>
        </w:rPr>
      </w:pPr>
      <w:r w:rsidRPr="003741B0">
        <w:rPr>
          <w:rStyle w:val="TitleChar"/>
        </w:rPr>
        <w:t xml:space="preserve">For </w:t>
      </w:r>
      <w:r w:rsidRPr="0019472B">
        <w:rPr>
          <w:rStyle w:val="TitleChar"/>
          <w:highlight w:val="yellow"/>
        </w:rPr>
        <w:t>policy analysis</w:t>
      </w:r>
      <w:r w:rsidRPr="003741B0">
        <w:rPr>
          <w:rStyle w:val="TitleChar"/>
        </w:rPr>
        <w:t xml:space="preserve"> to have any political impact under such conditions, it </w:t>
      </w:r>
      <w:r w:rsidRPr="0019472B">
        <w:rPr>
          <w:rStyle w:val="TitleChar"/>
          <w:highlight w:val="yellow"/>
        </w:rPr>
        <w:t xml:space="preserve">should </w:t>
      </w:r>
      <w:r w:rsidRPr="0019472B">
        <w:rPr>
          <w:rStyle w:val="Emphasis"/>
          <w:highlight w:val="yellow"/>
        </w:rPr>
        <w:t>be able somehow to</w:t>
      </w:r>
      <w:r w:rsidRPr="003741B0">
        <w:rPr>
          <w:rStyle w:val="Emphasis"/>
        </w:rPr>
        <w:t xml:space="preserve"> continue </w:t>
      </w:r>
      <w:r w:rsidRPr="003F1CEA">
        <w:rPr>
          <w:rStyle w:val="Box"/>
          <w:sz w:val="28"/>
          <w:szCs w:val="28"/>
        </w:rPr>
        <w:t>'</w:t>
      </w:r>
      <w:r w:rsidRPr="0019472B">
        <w:rPr>
          <w:rStyle w:val="Box"/>
          <w:sz w:val="28"/>
          <w:szCs w:val="28"/>
          <w:highlight w:val="yellow"/>
        </w:rPr>
        <w:t>speak</w:t>
      </w:r>
      <w:r w:rsidRPr="003F1CEA">
        <w:rPr>
          <w:rStyle w:val="Box"/>
          <w:sz w:val="28"/>
          <w:szCs w:val="28"/>
        </w:rPr>
        <w:t xml:space="preserve">ing </w:t>
      </w:r>
      <w:r w:rsidRPr="0019472B">
        <w:rPr>
          <w:rStyle w:val="Box"/>
          <w:sz w:val="28"/>
          <w:szCs w:val="28"/>
          <w:highlight w:val="yellow"/>
        </w:rPr>
        <w:t>truth' to political elites</w:t>
      </w:r>
      <w:r w:rsidRPr="003741B0">
        <w:rPr>
          <w:sz w:val="16"/>
        </w:rPr>
        <w:t xml:space="preserve"> </w:t>
      </w:r>
      <w:r w:rsidRPr="0019472B">
        <w:rPr>
          <w:rStyle w:val="TitleChar"/>
          <w:highlight w:val="yellow"/>
        </w:rPr>
        <w:t>who are</w:t>
      </w:r>
      <w:r w:rsidRPr="0019472B">
        <w:rPr>
          <w:sz w:val="16"/>
          <w:highlight w:val="yellow"/>
        </w:rPr>
        <w:t xml:space="preserve"> </w:t>
      </w:r>
      <w:r w:rsidRPr="0019472B">
        <w:rPr>
          <w:rStyle w:val="TitleChar"/>
          <w:highlight w:val="yellow"/>
        </w:rPr>
        <w:t>ideologically uprooted</w:t>
      </w:r>
      <w:r w:rsidRPr="003741B0">
        <w:rPr>
          <w:rStyle w:val="TitleChar"/>
        </w:rPr>
        <w:t xml:space="preserve">, but cling to power; to the elites of administrators, managers, professionals and experts who vie for power in the jungle of organisations populating the functional policy domains of post-parliamentary democracy; </w:t>
      </w:r>
      <w:r w:rsidRPr="0019472B">
        <w:rPr>
          <w:rStyle w:val="TitleChar"/>
          <w:highlight w:val="yellow"/>
        </w:rPr>
        <w:t>and to a broader audience of an ideologically disoriented</w:t>
      </w:r>
      <w:r w:rsidRPr="003741B0">
        <w:rPr>
          <w:rStyle w:val="TitleChar"/>
        </w:rPr>
        <w:t xml:space="preserve"> and politically disenchanted </w:t>
      </w:r>
      <w:r w:rsidRPr="0019472B">
        <w:rPr>
          <w:rStyle w:val="TitleChar"/>
          <w:highlight w:val="yellow"/>
        </w:rPr>
        <w:t>citizenry</w:t>
      </w:r>
      <w:r w:rsidRPr="003741B0">
        <w:rPr>
          <w:rStyle w:val="TitleChar"/>
        </w:rPr>
        <w:t>.</w:t>
      </w:r>
    </w:p>
    <w:p w14:paraId="30A34EA9" w14:textId="77777777" w:rsidR="00F35253" w:rsidRDefault="00F35253" w:rsidP="00F35253">
      <w:pPr>
        <w:pStyle w:val="Heading4"/>
      </w:pPr>
      <w:r>
        <w:rPr>
          <w:b w:val="0"/>
          <w:bCs w:val="0"/>
        </w:rPr>
        <w:t>Anti-blackness dooms any possibility of social change---accusatory politics create a self-fulfilling prophecy that cracks coalitions necessary for progress</w:t>
      </w:r>
    </w:p>
    <w:p w14:paraId="040D8689" w14:textId="77777777" w:rsidR="00F35253" w:rsidRDefault="00F35253" w:rsidP="00F35253">
      <w:r>
        <w:rPr>
          <w:rStyle w:val="StyleStyleBold12pt"/>
        </w:rPr>
        <w:t>Clark 95</w:t>
      </w:r>
      <w:r>
        <w:t>—Professor of Law, Catholic University Law School. (Leroy, A Critique of Professor Derrick A. Bell's Thesis of the Permanence of Racism and His Strategy of Confrontation, 73 Denv. U.L. Rev. 23)</w:t>
      </w:r>
    </w:p>
    <w:p w14:paraId="15EEE0C8" w14:textId="77777777" w:rsidR="00F35253" w:rsidRDefault="00F35253" w:rsidP="00F35253"/>
    <w:p w14:paraId="0832162D" w14:textId="77777777" w:rsidR="00F35253" w:rsidRDefault="00F35253" w:rsidP="00F35253">
      <w:pPr>
        <w:rPr>
          <w:sz w:val="16"/>
        </w:rPr>
      </w:pPr>
      <w:r>
        <w:rPr>
          <w:sz w:val="16"/>
        </w:rPr>
        <w:t xml:space="preserve">A Final Word Despite Professor Bell's prophecy of doom, I believe he would like to have his analysis proven wrong. However, he desperately leans on a tactic from the past--laying out the disabilities of the black condition and accusing whites of not having the moral strength to act fairly. That is the ultimate theme in both of his books and in much of his law review writing. </w:t>
      </w:r>
      <w:r>
        <w:rPr>
          <w:rStyle w:val="StyleBoldUnderline"/>
          <w:highlight w:val="yellow"/>
        </w:rPr>
        <w:t>That tactic</w:t>
      </w:r>
      <w:r>
        <w:rPr>
          <w:rStyle w:val="StyleBoldUnderline"/>
        </w:rPr>
        <w:t xml:space="preserve"> not only lacks full force against today's</w:t>
      </w:r>
      <w:r>
        <w:rPr>
          <w:sz w:val="16"/>
        </w:rPr>
        <w:t xml:space="preserve"> </w:t>
      </w:r>
      <w:r>
        <w:rPr>
          <w:rStyle w:val="StyleBoldUnderline"/>
        </w:rPr>
        <w:t>complex society</w:t>
      </w:r>
      <w:r>
        <w:rPr>
          <w:sz w:val="16"/>
        </w:rPr>
        <w:t xml:space="preserve">, </w:t>
      </w:r>
      <w:r>
        <w:rPr>
          <w:rStyle w:val="StyleBoldUnderline"/>
        </w:rPr>
        <w:t>it</w:t>
      </w:r>
      <w:r>
        <w:rPr>
          <w:sz w:val="16"/>
        </w:rPr>
        <w:t xml:space="preserve"> also </w:t>
      </w:r>
      <w:r>
        <w:rPr>
          <w:rStyle w:val="StyleBoldUnderline"/>
          <w:highlight w:val="yellow"/>
        </w:rPr>
        <w:t>becomes</w:t>
      </w:r>
      <w:r>
        <w:rPr>
          <w:sz w:val="16"/>
        </w:rPr>
        <w:t xml:space="preserve">, for many whites, </w:t>
      </w:r>
      <w:r>
        <w:rPr>
          <w:rStyle w:val="Emphasis"/>
          <w:highlight w:val="yellow"/>
        </w:rPr>
        <w:t>an exaggerated claim that racism is the sole cause of black misfortunes</w:t>
      </w:r>
      <w:r>
        <w:rPr>
          <w:sz w:val="16"/>
        </w:rPr>
        <w:t xml:space="preserve">. n146 </w:t>
      </w:r>
      <w:r>
        <w:rPr>
          <w:rStyle w:val="StyleBoldUnderline"/>
        </w:rPr>
        <w:t>Many</w:t>
      </w:r>
      <w:r>
        <w:rPr>
          <w:sz w:val="16"/>
        </w:rPr>
        <w:t xml:space="preserve"> whites may </w:t>
      </w:r>
      <w:r>
        <w:rPr>
          <w:rStyle w:val="StyleBoldUnderline"/>
        </w:rPr>
        <w:t>feel</w:t>
      </w:r>
      <w:r>
        <w:rPr>
          <w:sz w:val="16"/>
        </w:rPr>
        <w:t xml:space="preserve"> about the black condition what many of us may have felt about the homeless: </w:t>
      </w:r>
      <w:r>
        <w:rPr>
          <w:rStyle w:val="StyleBoldUnderline"/>
        </w:rPr>
        <w:t>dismayed</w:t>
      </w:r>
      <w:r>
        <w:rPr>
          <w:sz w:val="16"/>
        </w:rPr>
        <w:t xml:space="preserve">, </w:t>
      </w:r>
      <w:r>
        <w:rPr>
          <w:rStyle w:val="StyleBoldUnderline"/>
        </w:rPr>
        <w:t>but having no clear answer as to how the problem is to be solved</w:t>
      </w:r>
      <w:r>
        <w:rPr>
          <w:sz w:val="16"/>
        </w:rPr>
        <w:t xml:space="preserve">, </w:t>
      </w:r>
      <w:r>
        <w:rPr>
          <w:rStyle w:val="StyleBoldUnderline"/>
        </w:rPr>
        <w:t>and feeling</w:t>
      </w:r>
      <w:r>
        <w:rPr>
          <w:sz w:val="16"/>
        </w:rPr>
        <w:t xml:space="preserve"> individually </w:t>
      </w:r>
      <w:r>
        <w:rPr>
          <w:rStyle w:val="Emphasis"/>
        </w:rPr>
        <w:t>powerless</w:t>
      </w:r>
      <w:r>
        <w:rPr>
          <w:sz w:val="16"/>
        </w:rPr>
        <w:t xml:space="preserve"> if the resolution calls for massive resources that we, personally, lack. Professor Bell's two books may confirm this sense of powerlessness in whites with a limited background in this subject, because Professor </w:t>
      </w:r>
      <w:r>
        <w:rPr>
          <w:rStyle w:val="StyleBoldUnderline"/>
          <w:highlight w:val="yellow"/>
        </w:rPr>
        <w:t>Bell does not offer a</w:t>
      </w:r>
      <w:r>
        <w:rPr>
          <w:rStyle w:val="StyleBoldUnderline"/>
        </w:rPr>
        <w:t xml:space="preserve"> </w:t>
      </w:r>
      <w:r>
        <w:rPr>
          <w:sz w:val="16"/>
        </w:rPr>
        <w:t>single</w:t>
      </w:r>
      <w:r>
        <w:rPr>
          <w:rStyle w:val="StyleBoldUnderline"/>
        </w:rPr>
        <w:t xml:space="preserve"> </w:t>
      </w:r>
      <w:r>
        <w:rPr>
          <w:rStyle w:val="StyleBoldUnderline"/>
          <w:highlight w:val="yellow"/>
        </w:rPr>
        <w:t>programmatic approach</w:t>
      </w:r>
      <w:r>
        <w:rPr>
          <w:rStyle w:val="StyleBoldUnderline"/>
        </w:rPr>
        <w:t xml:space="preserve"> toward changing the circumstance of blacks. </w:t>
      </w:r>
      <w:r>
        <w:rPr>
          <w:rStyle w:val="StyleBoldUnderline"/>
          <w:highlight w:val="yellow"/>
        </w:rPr>
        <w:t>He presents only</w:t>
      </w:r>
      <w:r>
        <w:rPr>
          <w:sz w:val="16"/>
        </w:rPr>
        <w:t xml:space="preserve"> startling, unanalyzed </w:t>
      </w:r>
      <w:r>
        <w:rPr>
          <w:rStyle w:val="StyleBoldUnderline"/>
          <w:highlight w:val="yellow"/>
        </w:rPr>
        <w:t>prophecies of</w:t>
      </w:r>
      <w:r>
        <w:rPr>
          <w:sz w:val="16"/>
          <w:highlight w:val="yellow"/>
        </w:rPr>
        <w:t xml:space="preserve"> </w:t>
      </w:r>
      <w:r>
        <w:rPr>
          <w:rStyle w:val="StyleBoldUnderline"/>
          <w:highlight w:val="yellow"/>
        </w:rPr>
        <w:t>doom</w:t>
      </w:r>
      <w:r>
        <w:rPr>
          <w:sz w:val="16"/>
          <w:highlight w:val="yellow"/>
        </w:rPr>
        <w:t>,</w:t>
      </w:r>
      <w:r>
        <w:rPr>
          <w:sz w:val="16"/>
        </w:rPr>
        <w:t xml:space="preserve"> which will easily garner attention from a controversy-hungry media. n147 </w:t>
      </w:r>
      <w:r>
        <w:rPr>
          <w:rStyle w:val="Emphasis"/>
        </w:rPr>
        <w:t xml:space="preserve">It </w:t>
      </w:r>
      <w:r>
        <w:rPr>
          <w:rStyle w:val="Emphasis"/>
          <w:highlight w:val="yellow"/>
        </w:rPr>
        <w:t xml:space="preserve">is much harder to </w:t>
      </w:r>
      <w:r>
        <w:rPr>
          <w:rStyle w:val="Emphasis"/>
        </w:rPr>
        <w:t xml:space="preserve">exercise imagination to </w:t>
      </w:r>
      <w:r>
        <w:rPr>
          <w:rStyle w:val="Emphasis"/>
          <w:highlight w:val="yellow"/>
        </w:rPr>
        <w:t>create viable strategies for change</w:t>
      </w:r>
      <w:r>
        <w:rPr>
          <w:sz w:val="16"/>
        </w:rPr>
        <w:t xml:space="preserve">. n148 Professor </w:t>
      </w:r>
      <w:r>
        <w:rPr>
          <w:rStyle w:val="StyleBoldUnderline"/>
        </w:rPr>
        <w:t>Bell</w:t>
      </w:r>
      <w:r>
        <w:rPr>
          <w:sz w:val="16"/>
        </w:rPr>
        <w:t xml:space="preserve"> sensed the despair that the average--especially average black--reader would experience, so he </w:t>
      </w:r>
      <w:r>
        <w:rPr>
          <w:rStyle w:val="StyleBoldUnderline"/>
        </w:rPr>
        <w:t xml:space="preserve">put forth </w:t>
      </w:r>
      <w:r>
        <w:rPr>
          <w:rStyle w:val="StyleBoldUnderline"/>
          <w:highlight w:val="yellow"/>
        </w:rPr>
        <w:t>rhetoric urging</w:t>
      </w:r>
      <w:r>
        <w:rPr>
          <w:sz w:val="16"/>
          <w:highlight w:val="yellow"/>
        </w:rPr>
        <w:t xml:space="preserve"> </w:t>
      </w:r>
      <w:r>
        <w:rPr>
          <w:rStyle w:val="StyleBoldUnderline"/>
          <w:highlight w:val="yellow"/>
        </w:rPr>
        <w:t>an "unremitting struggle</w:t>
      </w:r>
      <w:r>
        <w:rPr>
          <w:sz w:val="16"/>
        </w:rPr>
        <w:t xml:space="preserve"> that leaves no room for giving up." n149 </w:t>
      </w:r>
      <w:r>
        <w:rPr>
          <w:rStyle w:val="Emphasis"/>
        </w:rPr>
        <w:t xml:space="preserve">His contention </w:t>
      </w:r>
      <w:r>
        <w:rPr>
          <w:rStyle w:val="Emphasis"/>
          <w:highlight w:val="yellow"/>
        </w:rPr>
        <w:t>is</w:t>
      </w:r>
      <w:r>
        <w:rPr>
          <w:rStyle w:val="Emphasis"/>
        </w:rPr>
        <w:t xml:space="preserve"> ultimately </w:t>
      </w:r>
      <w:r>
        <w:rPr>
          <w:rStyle w:val="Emphasis"/>
          <w:highlight w:val="yellow"/>
        </w:rPr>
        <w:t>hollow, given the</w:t>
      </w:r>
      <w:r>
        <w:rPr>
          <w:rStyle w:val="Emphasis"/>
        </w:rPr>
        <w:t xml:space="preserve"> total </w:t>
      </w:r>
      <w:r>
        <w:rPr>
          <w:rStyle w:val="Emphasis"/>
          <w:highlight w:val="yellow"/>
        </w:rPr>
        <w:t>sweep of his work</w:t>
      </w:r>
      <w:r>
        <w:rPr>
          <w:rStyle w:val="Emphasis"/>
        </w:rPr>
        <w:t xml:space="preserve">. </w:t>
      </w:r>
      <w:r>
        <w:rPr>
          <w:rStyle w:val="StyleBoldUnderline"/>
        </w:rPr>
        <w:t>At some point it becomes dysfunctional to refuse giving any credit to the very positive abatements</w:t>
      </w:r>
      <w:r>
        <w:rPr>
          <w:sz w:val="16"/>
        </w:rPr>
        <w:t xml:space="preserve"> </w:t>
      </w:r>
      <w:r>
        <w:rPr>
          <w:rStyle w:val="StyleBoldUnderline"/>
        </w:rPr>
        <w:t>of racism that occurred with white support</w:t>
      </w:r>
      <w:r>
        <w:rPr>
          <w:sz w:val="16"/>
        </w:rPr>
        <w:t xml:space="preserve">, and on occasion, white leadership. </w:t>
      </w:r>
      <w:r>
        <w:rPr>
          <w:rStyle w:val="Emphasis"/>
          <w:highlight w:val="yellow"/>
        </w:rPr>
        <w:t>Racism thrives in an atmosphere of insecurity</w:t>
      </w:r>
      <w:r>
        <w:rPr>
          <w:sz w:val="16"/>
        </w:rPr>
        <w:t xml:space="preserve">, apprehension about the future, </w:t>
      </w:r>
      <w:r>
        <w:rPr>
          <w:rStyle w:val="StyleBoldUnderline"/>
        </w:rPr>
        <w:t>and inter-group resentments</w:t>
      </w:r>
      <w:r>
        <w:rPr>
          <w:sz w:val="16"/>
        </w:rPr>
        <w:t xml:space="preserve">. </w:t>
      </w:r>
      <w:r>
        <w:rPr>
          <w:rStyle w:val="StyleBoldUnderline"/>
        </w:rPr>
        <w:t>Unrelenting</w:t>
      </w:r>
      <w:r>
        <w:rPr>
          <w:sz w:val="16"/>
        </w:rPr>
        <w:t xml:space="preserve">, unqualified </w:t>
      </w:r>
      <w:r>
        <w:rPr>
          <w:rStyle w:val="StyleBoldUnderline"/>
          <w:highlight w:val="yellow"/>
        </w:rPr>
        <w:t>accusations only add to that</w:t>
      </w:r>
      <w:r>
        <w:rPr>
          <w:rStyle w:val="StyleBoldUnderline"/>
        </w:rPr>
        <w:t xml:space="preserve"> negative atmosphere</w:t>
      </w:r>
      <w:r>
        <w:rPr>
          <w:sz w:val="16"/>
        </w:rPr>
        <w:t xml:space="preserve">. </w:t>
      </w:r>
      <w:r>
        <w:rPr>
          <w:rStyle w:val="StyleBoldUnderline"/>
        </w:rPr>
        <w:t>Empathetic and</w:t>
      </w:r>
      <w:r>
        <w:rPr>
          <w:sz w:val="16"/>
        </w:rPr>
        <w:t xml:space="preserve"> more </w:t>
      </w:r>
      <w:r>
        <w:rPr>
          <w:rStyle w:val="StyleBoldUnderline"/>
          <w:highlight w:val="yellow"/>
        </w:rPr>
        <w:t>generous responses are</w:t>
      </w:r>
      <w:r>
        <w:rPr>
          <w:rStyle w:val="StyleBoldUnderline"/>
        </w:rPr>
        <w:t xml:space="preserve"> </w:t>
      </w:r>
      <w:r>
        <w:rPr>
          <w:rStyle w:val="StyleBoldUnderline"/>
          <w:highlight w:val="yellow"/>
        </w:rPr>
        <w:t>possible in</w:t>
      </w:r>
      <w:r>
        <w:rPr>
          <w:rStyle w:val="StyleBoldUnderline"/>
        </w:rPr>
        <w:t xml:space="preserve"> </w:t>
      </w:r>
      <w:r>
        <w:rPr>
          <w:sz w:val="16"/>
        </w:rPr>
        <w:t>an</w:t>
      </w:r>
      <w:r>
        <w:rPr>
          <w:rStyle w:val="StyleBoldUnderline"/>
        </w:rPr>
        <w:t xml:space="preserve"> </w:t>
      </w:r>
      <w:r>
        <w:rPr>
          <w:sz w:val="16"/>
        </w:rPr>
        <w:t xml:space="preserve">atmosphere of support, security, and </w:t>
      </w:r>
      <w:r>
        <w:rPr>
          <w:rStyle w:val="StyleBoldUnderline"/>
          <w:highlight w:val="yellow"/>
        </w:rPr>
        <w:t>a sense that advancement is possible</w:t>
      </w:r>
      <w:r>
        <w:rPr>
          <w:sz w:val="16"/>
        </w:rPr>
        <w:t xml:space="preserve">; the greatest progress of blacks occurred during the 1960s and early 1970s when the economy was expanding. Professor Bell's "analysis" is really only </w:t>
      </w:r>
      <w:r>
        <w:rPr>
          <w:rStyle w:val="StyleBoldUnderline"/>
          <w:highlight w:val="yellow"/>
        </w:rPr>
        <w:t>accusation</w:t>
      </w:r>
      <w:r>
        <w:rPr>
          <w:sz w:val="16"/>
        </w:rPr>
        <w:t xml:space="preserve"> and "harassing white folks," and </w:t>
      </w:r>
      <w:r>
        <w:rPr>
          <w:rStyle w:val="StyleBoldUnderline"/>
          <w:highlight w:val="yellow"/>
        </w:rPr>
        <w:t>is</w:t>
      </w:r>
      <w:r>
        <w:rPr>
          <w:rStyle w:val="StyleBoldUnderline"/>
        </w:rPr>
        <w:t xml:space="preserve"> undermining and </w:t>
      </w:r>
      <w:r>
        <w:rPr>
          <w:rStyle w:val="StyleBoldUnderline"/>
          <w:highlight w:val="yellow"/>
        </w:rPr>
        <w:t>destructive</w:t>
      </w:r>
      <w:r>
        <w:rPr>
          <w:sz w:val="16"/>
        </w:rPr>
        <w:t xml:space="preserve">. There is no love--except for his own group--and there is a constricted reach for an understanding of whites. </w:t>
      </w:r>
      <w:r>
        <w:rPr>
          <w:rStyle w:val="StyleBoldUnderline"/>
        </w:rPr>
        <w:t>There is only rage</w:t>
      </w:r>
      <w:r>
        <w:rPr>
          <w:sz w:val="16"/>
        </w:rPr>
        <w:t xml:space="preserve"> and perplexity. </w:t>
      </w:r>
      <w:r>
        <w:rPr>
          <w:rStyle w:val="Emphasis"/>
          <w:highlight w:val="yellow"/>
        </w:rPr>
        <w:t>No bridges are built--only righteousness is being</w:t>
      </w:r>
      <w:r>
        <w:rPr>
          <w:rStyle w:val="Emphasis"/>
        </w:rPr>
        <w:t xml:space="preserve"> </w:t>
      </w:r>
      <w:r>
        <w:rPr>
          <w:rStyle w:val="Emphasis"/>
          <w:highlight w:val="yellow"/>
        </w:rPr>
        <w:t>sold</w:t>
      </w:r>
      <w:r>
        <w:rPr>
          <w:rStyle w:val="Emphasis"/>
        </w:rPr>
        <w:t xml:space="preserve">. </w:t>
      </w:r>
      <w:r>
        <w:rPr>
          <w:sz w:val="16"/>
        </w:rPr>
        <w:t xml:space="preserve">A people, black or white, are capable only to the extent they believe they are. Neither I, nor Professor Bell, have a crystal ball, but I do know that </w:t>
      </w:r>
      <w:r>
        <w:rPr>
          <w:rStyle w:val="StyleBoldUnderline"/>
        </w:rPr>
        <w:t xml:space="preserve">creativity and a </w:t>
      </w:r>
      <w:r>
        <w:rPr>
          <w:rStyle w:val="StyleBoldUnderline"/>
          <w:highlight w:val="yellow"/>
        </w:rPr>
        <w:t>drive for change are</w:t>
      </w:r>
      <w:r>
        <w:rPr>
          <w:rStyle w:val="StyleBoldUnderline"/>
        </w:rPr>
        <w:t xml:space="preserve"> very much </w:t>
      </w:r>
      <w:r>
        <w:rPr>
          <w:rStyle w:val="StyleBoldUnderline"/>
          <w:highlight w:val="yellow"/>
        </w:rPr>
        <w:t>linked to a belief</w:t>
      </w:r>
      <w:r>
        <w:rPr>
          <w:rStyle w:val="StyleBoldUnderline"/>
        </w:rPr>
        <w:t xml:space="preserve"> that they are needed, and to a belief </w:t>
      </w:r>
      <w:r>
        <w:rPr>
          <w:rStyle w:val="StyleBoldUnderline"/>
          <w:highlight w:val="yellow"/>
        </w:rPr>
        <w:t>that they can make a difference</w:t>
      </w:r>
      <w:r>
        <w:rPr>
          <w:sz w:val="16"/>
        </w:rPr>
        <w:t xml:space="preserve">. </w:t>
      </w:r>
      <w:r>
        <w:rPr>
          <w:rStyle w:val="StyleBoldUnderline"/>
        </w:rPr>
        <w:t>The future will be shaped by past</w:t>
      </w:r>
      <w:r>
        <w:rPr>
          <w:sz w:val="16"/>
        </w:rPr>
        <w:t xml:space="preserve"> </w:t>
      </w:r>
      <w:r>
        <w:rPr>
          <w:rStyle w:val="StyleBoldUnderline"/>
        </w:rPr>
        <w:t>conditions</w:t>
      </w:r>
      <w:r>
        <w:rPr>
          <w:sz w:val="16"/>
        </w:rPr>
        <w:t xml:space="preserve"> and the actions of those over whom we have no control. </w:t>
      </w:r>
      <w:r>
        <w:rPr>
          <w:rStyle w:val="Emphasis"/>
          <w:highlight w:val="yellow"/>
        </w:rPr>
        <w:t>Yet it is not fixed; it will</w:t>
      </w:r>
      <w:r>
        <w:rPr>
          <w:sz w:val="16"/>
        </w:rPr>
        <w:t xml:space="preserve"> also </w:t>
      </w:r>
      <w:r>
        <w:rPr>
          <w:rStyle w:val="Emphasis"/>
          <w:highlight w:val="yellow"/>
        </w:rPr>
        <w:t>be</w:t>
      </w:r>
      <w:r>
        <w:rPr>
          <w:rStyle w:val="Emphasis"/>
        </w:rPr>
        <w:t xml:space="preserve"> </w:t>
      </w:r>
      <w:r>
        <w:rPr>
          <w:rStyle w:val="Emphasis"/>
          <w:highlight w:val="yellow"/>
        </w:rPr>
        <w:t>shaped by the attitudes</w:t>
      </w:r>
      <w:r>
        <w:rPr>
          <w:rStyle w:val="Emphasis"/>
        </w:rPr>
        <w:t xml:space="preserve"> and energy </w:t>
      </w:r>
      <w:r>
        <w:rPr>
          <w:rStyle w:val="Emphasis"/>
          <w:highlight w:val="yellow"/>
        </w:rPr>
        <w:t>with which we face the future</w:t>
      </w:r>
      <w:r>
        <w:rPr>
          <w:rStyle w:val="Emphasis"/>
        </w:rPr>
        <w:t>.</w:t>
      </w:r>
      <w:r>
        <w:rPr>
          <w:sz w:val="16"/>
        </w:rPr>
        <w:t xml:space="preserve"> Writing about race is to engage in a power struggle. It is a non-neutral political act, and one must take responsibility for its consequences. </w:t>
      </w:r>
      <w:r>
        <w:rPr>
          <w:rStyle w:val="StyleBoldUnderline"/>
          <w:highlight w:val="yellow"/>
        </w:rPr>
        <w:t>Telling whites that they are irremediably</w:t>
      </w:r>
      <w:r>
        <w:rPr>
          <w:rStyle w:val="StyleBoldUnderline"/>
        </w:rPr>
        <w:t xml:space="preserve"> </w:t>
      </w:r>
      <w:r>
        <w:rPr>
          <w:rStyle w:val="StyleBoldUnderline"/>
          <w:highlight w:val="yellow"/>
        </w:rPr>
        <w:t>racist</w:t>
      </w:r>
      <w:r>
        <w:rPr>
          <w:sz w:val="16"/>
        </w:rPr>
        <w:t xml:space="preserve"> is not mere "information"; it is a force that </w:t>
      </w:r>
      <w:r>
        <w:rPr>
          <w:rStyle w:val="Emphasis"/>
          <w:highlight w:val="yellow"/>
        </w:rPr>
        <w:t>helps create the future it predicts</w:t>
      </w:r>
      <w:r>
        <w:rPr>
          <w:sz w:val="16"/>
        </w:rPr>
        <w:t xml:space="preserve">. If whites believe the message, </w:t>
      </w:r>
      <w:r>
        <w:rPr>
          <w:rStyle w:val="StyleBoldUnderline"/>
          <w:highlight w:val="yellow"/>
        </w:rPr>
        <w:t>feelings of futility</w:t>
      </w:r>
      <w:r>
        <w:rPr>
          <w:sz w:val="16"/>
        </w:rPr>
        <w:t xml:space="preserve"> could </w:t>
      </w:r>
      <w:r>
        <w:rPr>
          <w:rStyle w:val="StyleBoldUnderline"/>
          <w:highlight w:val="yellow"/>
        </w:rPr>
        <w:t>overwhelm</w:t>
      </w:r>
      <w:r>
        <w:rPr>
          <w:rStyle w:val="StyleBoldUnderline"/>
        </w:rPr>
        <w:t xml:space="preserve"> any further </w:t>
      </w:r>
      <w:r>
        <w:rPr>
          <w:rStyle w:val="StyleBoldUnderline"/>
          <w:highlight w:val="yellow"/>
        </w:rPr>
        <w:t>efforts to seek change</w:t>
      </w:r>
      <w:r>
        <w:rPr>
          <w:sz w:val="16"/>
        </w:rPr>
        <w:t>. I am encouraged, however, that the motto of the most articulate black spokesperson alive today, Jesse Jackson, is, "Keep hope alive!" and that much of the strength of Martin Luther King, Jr. was his capacity to "dream" us toward a better place.</w:t>
      </w:r>
    </w:p>
    <w:p w14:paraId="048974B3" w14:textId="77777777" w:rsidR="00F35253" w:rsidRPr="00FA7E0B" w:rsidRDefault="00F35253" w:rsidP="00F35253">
      <w:pPr>
        <w:pStyle w:val="Heading4"/>
      </w:pPr>
      <w:r>
        <w:t>Turns commodification</w:t>
      </w:r>
    </w:p>
    <w:p w14:paraId="284E9AEB" w14:textId="77777777" w:rsidR="00F35253" w:rsidRPr="00FA7E0B" w:rsidRDefault="00F35253" w:rsidP="00F35253">
      <w:r w:rsidRPr="00FA7E0B">
        <w:t xml:space="preserve">Mas'ud </w:t>
      </w:r>
      <w:r w:rsidRPr="00FA7E0B">
        <w:rPr>
          <w:rStyle w:val="StyleStyleBold12pt"/>
        </w:rPr>
        <w:t>Zavarzadeh 3</w:t>
      </w:r>
      <w:r>
        <w:t xml:space="preserve">, </w:t>
      </w:r>
      <w:r w:rsidRPr="00FA7E0B">
        <w:t xml:space="preserve">retired professor of English at Syracuse University  jac 23.1 (2003)   journal of Advanced Composition Theory </w:t>
      </w:r>
    </w:p>
    <w:p w14:paraId="6A9A036F" w14:textId="77777777" w:rsidR="00F35253" w:rsidRPr="007C2824" w:rsidRDefault="00F35253" w:rsidP="00F35253">
      <w:pPr>
        <w:rPr>
          <w:u w:val="single"/>
        </w:rPr>
      </w:pPr>
      <w:r>
        <w:rPr>
          <w:sz w:val="16"/>
        </w:rPr>
        <w:t xml:space="preserve">The </w:t>
      </w:r>
      <w:r w:rsidRPr="00DA2EDE">
        <w:rPr>
          <w:highlight w:val="yellow"/>
          <w:u w:val="single"/>
        </w:rPr>
        <w:t>pedagogy</w:t>
      </w:r>
      <w:r w:rsidRPr="00B64AD1">
        <w:rPr>
          <w:u w:val="single"/>
        </w:rPr>
        <w:t xml:space="preserve"> of appearance </w:t>
      </w:r>
      <w:r w:rsidRPr="00DA2EDE">
        <w:rPr>
          <w:highlight w:val="yellow"/>
          <w:u w:val="single"/>
        </w:rPr>
        <w:t>focuses on cultural representation</w:t>
      </w:r>
      <w:r>
        <w:rPr>
          <w:sz w:val="16"/>
        </w:rPr>
        <w:t xml:space="preserve"> and the role of representation in constructing the represented. </w:t>
      </w:r>
      <w:r w:rsidRPr="00B64AD1">
        <w:rPr>
          <w:u w:val="single"/>
        </w:rPr>
        <w:t xml:space="preserve">By centering teaching in the machinery of "representation," </w:t>
      </w:r>
      <w:r w:rsidRPr="00DA2EDE">
        <w:rPr>
          <w:highlight w:val="yellow"/>
          <w:u w:val="single"/>
        </w:rPr>
        <w:t xml:space="preserve">it </w:t>
      </w:r>
      <w:r w:rsidRPr="00DA2EDE">
        <w:rPr>
          <w:b/>
          <w:highlight w:val="yellow"/>
          <w:u w:val="single"/>
        </w:rPr>
        <w:t>obliterates the objective</w:t>
      </w:r>
      <w:r>
        <w:rPr>
          <w:sz w:val="16"/>
        </w:rPr>
        <w:t xml:space="preserve">. Reducing pedagogy to lessons in cultural semiotics, </w:t>
      </w:r>
      <w:r w:rsidRPr="00DA2EDE">
        <w:rPr>
          <w:highlight w:val="yellow"/>
          <w:u w:val="single"/>
        </w:rPr>
        <w:t>it makes "experience</w:t>
      </w:r>
      <w:r>
        <w:rPr>
          <w:sz w:val="16"/>
        </w:rPr>
        <w:t xml:space="preserve">" of the pleasures of "depth less" surfaces </w:t>
      </w:r>
      <w:r w:rsidRPr="00DA2EDE">
        <w:rPr>
          <w:highlight w:val="yellow"/>
          <w:u w:val="single"/>
        </w:rPr>
        <w:t>the measure of reality and</w:t>
      </w:r>
      <w:r w:rsidRPr="00B64AD1">
        <w:rPr>
          <w:u w:val="single"/>
        </w:rPr>
        <w:t xml:space="preserve"> thus </w:t>
      </w:r>
      <w:r w:rsidRPr="00DA2EDE">
        <w:rPr>
          <w:b/>
          <w:highlight w:val="yellow"/>
          <w:u w:val="single"/>
        </w:rPr>
        <w:t>obscures</w:t>
      </w:r>
      <w:r w:rsidRPr="00B64AD1">
        <w:rPr>
          <w:b/>
          <w:u w:val="single"/>
        </w:rPr>
        <w:t xml:space="preserve"> the </w:t>
      </w:r>
      <w:r w:rsidRPr="00DA2EDE">
        <w:rPr>
          <w:b/>
          <w:highlight w:val="yellow"/>
          <w:u w:val="single"/>
        </w:rPr>
        <w:t>social relations of production that are the material conditions of that experience</w:t>
      </w:r>
      <w:r w:rsidRPr="00B64AD1">
        <w:rPr>
          <w:b/>
          <w:sz w:val="16"/>
        </w:rPr>
        <w:t>.</w:t>
      </w:r>
      <w:r>
        <w:rPr>
          <w:sz w:val="16"/>
        </w:rPr>
        <w:t xml:space="preserve"> However, "</w:t>
      </w:r>
      <w:r w:rsidRPr="00DA2EDE">
        <w:rPr>
          <w:highlight w:val="yellow"/>
          <w:u w:val="single"/>
        </w:rPr>
        <w:t>This 'lived' experience is not a given</w:t>
      </w:r>
      <w:r w:rsidRPr="00B64AD1">
        <w:rPr>
          <w:u w:val="single"/>
        </w:rPr>
        <w:t xml:space="preserve">, given by a pure 'reality,' </w:t>
      </w:r>
      <w:r w:rsidRPr="00DA2EDE">
        <w:rPr>
          <w:highlight w:val="yellow"/>
          <w:u w:val="single"/>
        </w:rPr>
        <w:t>but the</w:t>
      </w:r>
      <w:r w:rsidRPr="00B64AD1">
        <w:rPr>
          <w:u w:val="single"/>
        </w:rPr>
        <w:t xml:space="preserve"> spontaneous </w:t>
      </w:r>
      <w:r w:rsidRPr="00DA2EDE">
        <w:rPr>
          <w:highlight w:val="yellow"/>
          <w:u w:val="single"/>
        </w:rPr>
        <w:t>'lived experience' of ideology</w:t>
      </w:r>
      <w:r w:rsidRPr="00B64AD1">
        <w:rPr>
          <w:u w:val="single"/>
        </w:rPr>
        <w:t xml:space="preserve"> in its peculiar relationship to the real</w:t>
      </w:r>
      <w:r>
        <w:rPr>
          <w:sz w:val="16"/>
        </w:rPr>
        <w:t xml:space="preserve">" (Althusser 223). The ideological value of the concept of "experience" in de-conceptualizing pedagogy will perhaps become more clear in examining the way </w:t>
      </w:r>
      <w:r w:rsidRPr="00B64AD1">
        <w:rPr>
          <w:u w:val="single"/>
        </w:rPr>
        <w:t xml:space="preserve">bourgeois radical </w:t>
      </w:r>
      <w:r w:rsidRPr="00DA2EDE">
        <w:rPr>
          <w:highlight w:val="yellow"/>
          <w:u w:val="single"/>
        </w:rPr>
        <w:t>pedagogues</w:t>
      </w:r>
      <w:r w:rsidRPr="00B64AD1">
        <w:rPr>
          <w:u w:val="single"/>
        </w:rPr>
        <w:t xml:space="preserve">, such as Giroux, </w:t>
      </w:r>
      <w:r w:rsidRPr="00DA2EDE">
        <w:rPr>
          <w:b/>
          <w:highlight w:val="yellow"/>
          <w:u w:val="single"/>
        </w:rPr>
        <w:t>deploy experience</w:t>
      </w:r>
      <w:r w:rsidRPr="00B64AD1">
        <w:rPr>
          <w:u w:val="single"/>
        </w:rPr>
        <w:t xml:space="preserve"> as an instance of spontaneity </w:t>
      </w:r>
      <w:r w:rsidRPr="00DA2EDE">
        <w:rPr>
          <w:highlight w:val="yellow"/>
          <w:u w:val="single"/>
        </w:rPr>
        <w:t>to</w:t>
      </w:r>
      <w:r w:rsidRPr="00B64AD1">
        <w:rPr>
          <w:u w:val="single"/>
        </w:rPr>
        <w:t xml:space="preserve"> </w:t>
      </w:r>
      <w:r w:rsidRPr="00DA2EDE">
        <w:rPr>
          <w:b/>
          <w:highlight w:val="yellow"/>
          <w:u w:val="single"/>
        </w:rPr>
        <w:t>eviscerate class</w:t>
      </w:r>
      <w:r w:rsidRPr="00DA2EDE">
        <w:rPr>
          <w:highlight w:val="yellow"/>
          <w:u w:val="single"/>
        </w:rPr>
        <w:t xml:space="preserve"> as an </w:t>
      </w:r>
      <w:r w:rsidRPr="00DA2EDE">
        <w:rPr>
          <w:rStyle w:val="Emphasis"/>
          <w:highlight w:val="yellow"/>
        </w:rPr>
        <w:t>explanatory concept</w:t>
      </w:r>
      <w:r w:rsidRPr="00DA2EDE">
        <w:rPr>
          <w:highlight w:val="yellow"/>
          <w:u w:val="single"/>
        </w:rPr>
        <w:t xml:space="preserve"> by which</w:t>
      </w:r>
      <w:r w:rsidRPr="00B64AD1">
        <w:rPr>
          <w:u w:val="single"/>
        </w:rPr>
        <w:t xml:space="preserve"> the </w:t>
      </w:r>
      <w:r w:rsidRPr="00DA2EDE">
        <w:rPr>
          <w:highlight w:val="yellow"/>
          <w:u w:val="single"/>
        </w:rPr>
        <w:t>social relations</w:t>
      </w:r>
      <w:r w:rsidRPr="00B64AD1">
        <w:rPr>
          <w:u w:val="single"/>
        </w:rPr>
        <w:t xml:space="preserve"> of property </w:t>
      </w:r>
      <w:r w:rsidRPr="00DA2EDE">
        <w:rPr>
          <w:highlight w:val="yellow"/>
          <w:u w:val="single"/>
        </w:rPr>
        <w:t>are critiqued</w:t>
      </w:r>
      <w:r>
        <w:rPr>
          <w:sz w:val="16"/>
        </w:rPr>
        <w:t>. In his Impure Actsa book devoted to marginalizing explanatory concepts and popularizing "hybrids" and that, in effect, justifies political opportunism in pedagogy-Giroux repeats the claims of such other cultural phenomenologists as Stuart Hall, Judith Butler, and Robin Kelley that "</w:t>
      </w:r>
      <w:r w:rsidRPr="00FA7E0B">
        <w:rPr>
          <w:highlight w:val="yellow"/>
          <w:u w:val="single"/>
        </w:rPr>
        <w:t>class" is "lived through race</w:t>
      </w:r>
      <w:r>
        <w:rPr>
          <w:sz w:val="16"/>
        </w:rPr>
        <w:t>" (28</w:t>
      </w:r>
      <w:r w:rsidRPr="00B64AD1">
        <w:rPr>
          <w:u w:val="single"/>
        </w:rPr>
        <w:t>). Class</w:t>
      </w:r>
      <w:r>
        <w:rPr>
          <w:sz w:val="16"/>
        </w:rPr>
        <w:t xml:space="preserve">, in other words, </w:t>
      </w:r>
      <w:r w:rsidRPr="00B64AD1">
        <w:rPr>
          <w:u w:val="single"/>
        </w:rPr>
        <w:t>is an affect</w:t>
      </w:r>
      <w:r>
        <w:rPr>
          <w:sz w:val="16"/>
        </w:rPr>
        <w:t>. He represents this affective view of class as epistemological resistance against class which, he claims, is a universal category that takes the "difference" of race out of class. As I have already argued</w:t>
      </w:r>
      <w:r w:rsidRPr="00B64AD1">
        <w:rPr>
          <w:u w:val="single"/>
        </w:rPr>
        <w:t xml:space="preserve">, </w:t>
      </w:r>
      <w:r w:rsidRPr="00FA7E0B">
        <w:rPr>
          <w:highlight w:val="yellow"/>
          <w:u w:val="single"/>
        </w:rPr>
        <w:t xml:space="preserve">epistemology is used in </w:t>
      </w:r>
      <w:r w:rsidRPr="00FA7E0B">
        <w:rPr>
          <w:u w:val="single"/>
        </w:rPr>
        <w:t>mainstream</w:t>
      </w:r>
      <w:r w:rsidRPr="00B64AD1">
        <w:rPr>
          <w:u w:val="single"/>
        </w:rPr>
        <w:t xml:space="preserve"> </w:t>
      </w:r>
      <w:r w:rsidRPr="00FA7E0B">
        <w:rPr>
          <w:highlight w:val="yellow"/>
          <w:u w:val="single"/>
        </w:rPr>
        <w:t xml:space="preserve">pedagogy as a cover for a </w:t>
      </w:r>
      <w:r w:rsidRPr="00FA7E0B">
        <w:rPr>
          <w:rStyle w:val="Emphasis"/>
          <w:highlight w:val="yellow"/>
        </w:rPr>
        <w:t>reactionary class politics</w:t>
      </w:r>
      <w:r w:rsidRPr="00FA7E0B">
        <w:rPr>
          <w:highlight w:val="yellow"/>
          <w:u w:val="single"/>
        </w:rPr>
        <w:t xml:space="preserve"> that</w:t>
      </w:r>
      <w:r w:rsidRPr="00B64AD1">
        <w:rPr>
          <w:u w:val="single"/>
        </w:rPr>
        <w:t xml:space="preserve"> does several things</w:t>
      </w:r>
      <w:r>
        <w:rPr>
          <w:sz w:val="16"/>
        </w:rPr>
        <w:t xml:space="preserve">, as Giroux demonstrates. First, </w:t>
      </w:r>
      <w:r w:rsidRPr="00B64AD1">
        <w:rPr>
          <w:b/>
          <w:u w:val="single"/>
        </w:rPr>
        <w:t xml:space="preserve">it </w:t>
      </w:r>
      <w:r w:rsidRPr="00FA7E0B">
        <w:rPr>
          <w:b/>
          <w:highlight w:val="yellow"/>
          <w:u w:val="single"/>
        </w:rPr>
        <w:t>segregates the "black" proletariat from the "white" proletariat</w:t>
      </w:r>
      <w:r>
        <w:rPr>
          <w:b/>
          <w:u w:val="single"/>
        </w:rPr>
        <w:t xml:space="preserve"> and isolates both</w:t>
      </w:r>
      <w:r w:rsidRPr="00B64AD1">
        <w:rPr>
          <w:b/>
          <w:u w:val="single"/>
        </w:rPr>
        <w:t>:</w:t>
      </w:r>
      <w:r>
        <w:rPr>
          <w:b/>
          <w:u w:val="single"/>
        </w:rPr>
        <w:t xml:space="preserve"> </w:t>
      </w:r>
      <w:r w:rsidRPr="00B64AD1">
        <w:rPr>
          <w:b/>
          <w:u w:val="single"/>
        </w:rPr>
        <w:t>from other "racial" proletariats</w:t>
      </w:r>
      <w:r>
        <w:rPr>
          <w:sz w:val="16"/>
        </w:rPr>
        <w:t xml:space="preserve">. In doing so, </w:t>
      </w:r>
      <w:r w:rsidRPr="00B64AD1">
        <w:rPr>
          <w:u w:val="single"/>
        </w:rPr>
        <w:t xml:space="preserve">Giroux's </w:t>
      </w:r>
      <w:r w:rsidRPr="00FA7E0B">
        <w:rPr>
          <w:highlight w:val="yellow"/>
          <w:u w:val="single"/>
        </w:rPr>
        <w:t xml:space="preserve">pedagogy </w:t>
      </w:r>
      <w:r w:rsidRPr="00FA7E0B">
        <w:rPr>
          <w:b/>
          <w:highlight w:val="yellow"/>
          <w:u w:val="single"/>
        </w:rPr>
        <w:t>carries out the political agenda of capital</w:t>
      </w:r>
      <w:r w:rsidRPr="00FA7E0B">
        <w:rPr>
          <w:highlight w:val="yellow"/>
          <w:u w:val="single"/>
        </w:rPr>
        <w:t>-to pit one</w:t>
      </w:r>
      <w:r w:rsidRPr="00B64AD1">
        <w:rPr>
          <w:u w:val="single"/>
        </w:rPr>
        <w:t xml:space="preserve"> segment of </w:t>
      </w:r>
      <w:r w:rsidRPr="00FA7E0B">
        <w:rPr>
          <w:highlight w:val="yellow"/>
          <w:u w:val="single"/>
        </w:rPr>
        <w:t>the proletariat against the other and to turn the unity of the working class into contesting (race) "differences</w:t>
      </w:r>
      <w:r>
        <w:rPr>
          <w:sz w:val="16"/>
        </w:rPr>
        <w:t xml:space="preserve">." Second, it rewrites the system of wage labor itself into a hybrid. Giroux's </w:t>
      </w:r>
      <w:r w:rsidRPr="00FA7E0B">
        <w:rPr>
          <w:highlight w:val="yellow"/>
          <w:u w:val="single"/>
        </w:rPr>
        <w:t xml:space="preserve">experience-ism </w:t>
      </w:r>
      <w:r w:rsidRPr="00FA7E0B">
        <w:rPr>
          <w:rStyle w:val="Emphasis"/>
          <w:highlight w:val="yellow"/>
        </w:rPr>
        <w:t>obscures</w:t>
      </w:r>
      <w:r w:rsidRPr="00FA7E0B">
        <w:rPr>
          <w:highlight w:val="yellow"/>
          <w:u w:val="single"/>
        </w:rPr>
        <w:t xml:space="preserve"> the </w:t>
      </w:r>
      <w:r w:rsidRPr="00FA7E0B">
        <w:rPr>
          <w:b/>
          <w:highlight w:val="yellow"/>
          <w:u w:val="single"/>
        </w:rPr>
        <w:t>systematicity of wage labor</w:t>
      </w:r>
      <w:r>
        <w:rPr>
          <w:sz w:val="16"/>
        </w:rPr>
        <w:t xml:space="preserve"> and argues that there is no capitalism operating with a single logic of exploitation. Instead, there are many, aleatory, ad hoc, local arrangements between employees and employers depending on the color of the worker not the laws of motion of capital. Third, </w:t>
      </w:r>
      <w:r w:rsidRPr="00B64AD1">
        <w:rPr>
          <w:u w:val="single"/>
        </w:rPr>
        <w:t>it converts capitalism from an economic system based on the "exploitation" of humans by humans (wage labor)</w:t>
      </w:r>
      <w:r>
        <w:rPr>
          <w:u w:val="single"/>
        </w:rPr>
        <w:t xml:space="preserve"> </w:t>
      </w:r>
      <w:r w:rsidRPr="00B64AD1">
        <w:rPr>
          <w:u w:val="single"/>
        </w:rPr>
        <w:t>through the ownership of the means of production-into an institution of cultural "oppression" based on "power."</w:t>
      </w:r>
      <w:r>
        <w:rPr>
          <w:sz w:val="16"/>
        </w:rPr>
        <w:t xml:space="preserve"> Fourth, </w:t>
      </w:r>
      <w:r w:rsidRPr="00FA7E0B">
        <w:rPr>
          <w:highlight w:val="yellow"/>
          <w:u w:val="single"/>
        </w:rPr>
        <w:t xml:space="preserve">since class is </w:t>
      </w:r>
      <w:r w:rsidRPr="00FA7E0B">
        <w:rPr>
          <w:rStyle w:val="Emphasis"/>
          <w:highlight w:val="yellow"/>
        </w:rPr>
        <w:t>lived through</w:t>
      </w:r>
      <w:r w:rsidRPr="00FA7E0B">
        <w:rPr>
          <w:highlight w:val="yellow"/>
          <w:u w:val="single"/>
        </w:rPr>
        <w:t xml:space="preserve"> race, it is not an objective fact</w:t>
      </w:r>
      <w:r>
        <w:rPr>
          <w:sz w:val="16"/>
        </w:rPr>
        <w:t xml:space="preserve"> (the relation of the worker to ownership ofthe means of production) </w:t>
      </w:r>
      <w:r w:rsidRPr="00B64AD1">
        <w:rPr>
          <w:u w:val="single"/>
        </w:rPr>
        <w:t>but a subjective experience</w:t>
      </w:r>
      <w:r>
        <w:rPr>
          <w:sz w:val="16"/>
        </w:rPr>
        <w:t xml:space="preserve">. </w:t>
      </w:r>
      <w:r w:rsidRPr="00FA7E0B">
        <w:rPr>
          <w:highlight w:val="yellow"/>
          <w:u w:val="single"/>
        </w:rPr>
        <w:t>The experience of</w:t>
      </w:r>
      <w:r>
        <w:rPr>
          <w:sz w:val="16"/>
        </w:rPr>
        <w:t xml:space="preserve"> ("living") </w:t>
      </w:r>
      <w:r w:rsidRPr="00FA7E0B">
        <w:rPr>
          <w:highlight w:val="yellow"/>
          <w:u w:val="single"/>
        </w:rPr>
        <w:t>class through race</w:t>
      </w:r>
      <w:r w:rsidRPr="00B64AD1">
        <w:rPr>
          <w:u w:val="single"/>
        </w:rPr>
        <w:t>,</w:t>
      </w:r>
      <w:r>
        <w:rPr>
          <w:sz w:val="16"/>
        </w:rPr>
        <w:t xml:space="preserve"> like all experiences, </w:t>
      </w:r>
      <w:r w:rsidRPr="00FA7E0B">
        <w:rPr>
          <w:highlight w:val="yellow"/>
          <w:u w:val="single"/>
        </w:rPr>
        <w:t>is contingent</w:t>
      </w:r>
      <w:r>
        <w:rPr>
          <w:sz w:val="16"/>
        </w:rPr>
        <w:t xml:space="preserve">, aleatory, and indeterminate. </w:t>
      </w:r>
      <w:r w:rsidRPr="00B64AD1">
        <w:rPr>
          <w:u w:val="single"/>
        </w:rPr>
        <w:t>Class</w:t>
      </w:r>
      <w:r>
        <w:rPr>
          <w:sz w:val="16"/>
        </w:rPr>
        <w:t xml:space="preserve"> (lived through the experience of race) </w:t>
      </w:r>
      <w:r w:rsidRPr="00B64AD1">
        <w:rPr>
          <w:u w:val="single"/>
        </w:rPr>
        <w:t>is thus reconstituted as contingent-an accident not a necessity of wage labor</w:t>
      </w:r>
      <w:r>
        <w:rPr>
          <w:sz w:val="16"/>
        </w:rPr>
        <w:t xml:space="preserve">. Fifth, </w:t>
      </w:r>
      <w:r w:rsidRPr="00B64AD1">
        <w:rPr>
          <w:u w:val="single"/>
        </w:rPr>
        <w:t>since capitalism is not a system</w:t>
      </w:r>
      <w:r>
        <w:rPr>
          <w:sz w:val="16"/>
        </w:rPr>
        <w:t xml:space="preserve"> but a series of ad hoc arrangements of exchange with various workers of diverse colors, </w:t>
      </w:r>
      <w:r w:rsidRPr="00B64AD1">
        <w:rPr>
          <w:u w:val="single"/>
        </w:rPr>
        <w:t>it does not produce an objective binary class system but only cultural differences</w:t>
      </w:r>
      <w:r>
        <w:rPr>
          <w:sz w:val="16"/>
        </w:rPr>
        <w:t xml:space="preserve">. </w:t>
      </w:r>
      <w:r w:rsidRPr="00B64AD1">
        <w:rPr>
          <w:u w:val="single"/>
        </w:rPr>
        <w:t>One cannot</w:t>
      </w:r>
      <w:r>
        <w:rPr>
          <w:sz w:val="16"/>
        </w:rPr>
        <w:t xml:space="preserve">, therefore, </w:t>
      </w:r>
      <w:r w:rsidRPr="00B64AD1">
        <w:rPr>
          <w:u w:val="single"/>
        </w:rPr>
        <w:t>obtain objective knowledge of capitalism.</w:t>
      </w:r>
      <w:r>
        <w:rPr>
          <w:sz w:val="16"/>
        </w:rPr>
        <w:t xml:space="preserve"> There are, in short, no laws of motion of capital</w:t>
      </w:r>
      <w:r w:rsidRPr="00B64AD1">
        <w:rPr>
          <w:u w:val="single"/>
        </w:rPr>
        <w:t xml:space="preserve">; </w:t>
      </w:r>
      <w:r w:rsidRPr="00FA7E0B">
        <w:rPr>
          <w:highlight w:val="yellow"/>
          <w:u w:val="single"/>
        </w:rPr>
        <w:t>there are only "experiences" of work influenced by one's color</w:t>
      </w:r>
      <w:r w:rsidRPr="00FA7E0B">
        <w:rPr>
          <w:sz w:val="16"/>
          <w:highlight w:val="yellow"/>
        </w:rPr>
        <w:t>. C</w:t>
      </w:r>
      <w:r>
        <w:rPr>
          <w:sz w:val="16"/>
        </w:rPr>
        <w:t xml:space="preserve">onsequently, to say-as I have said-that capitalism is a regime of exploitation is simply a totalitarian closure. </w:t>
      </w:r>
      <w:r w:rsidRPr="00B64AD1">
        <w:rPr>
          <w:u w:val="single"/>
        </w:rPr>
        <w:t>We cannot know what capitalism is because</w:t>
      </w:r>
      <w:r>
        <w:rPr>
          <w:sz w:val="16"/>
        </w:rPr>
        <w:t xml:space="preserve">, according to Giroux's logic, </w:t>
      </w:r>
      <w:r w:rsidRPr="00B64AD1">
        <w:rPr>
          <w:u w:val="single"/>
        </w:rPr>
        <w:t xml:space="preserve">it is fraught with differences </w:t>
      </w:r>
      <w:r>
        <w:rPr>
          <w:sz w:val="16"/>
        </w:rPr>
        <w:t xml:space="preserve">(of race) </w:t>
      </w:r>
      <w:r w:rsidRPr="00B64AD1">
        <w:rPr>
          <w:u w:val="single"/>
        </w:rPr>
        <w:t>not the singularity of "surplus labor."</w:t>
      </w:r>
      <w:r>
        <w:rPr>
          <w:sz w:val="16"/>
        </w:rPr>
        <w:t xml:space="preserve"> In Giroux's pedagogy, there is no capitalism ("totality"), only cultural effects of capitals without capitalism ("differences").  </w:t>
      </w:r>
      <w:r w:rsidRPr="00FA7E0B">
        <w:rPr>
          <w:highlight w:val="yellow"/>
          <w:u w:val="single"/>
        </w:rPr>
        <w:t xml:space="preserve">Giroux represents his </w:t>
      </w:r>
      <w:r w:rsidRPr="00FA7E0B">
        <w:rPr>
          <w:rStyle w:val="Emphasis"/>
          <w:highlight w:val="yellow"/>
        </w:rPr>
        <w:t>gutting</w:t>
      </w:r>
      <w:r w:rsidRPr="00FA7E0B">
        <w:rPr>
          <w:highlight w:val="yellow"/>
          <w:u w:val="single"/>
        </w:rPr>
        <w:t xml:space="preserve"> of class as </w:t>
      </w:r>
      <w:r w:rsidRPr="00FA7E0B">
        <w:rPr>
          <w:u w:val="single"/>
        </w:rPr>
        <w:t xml:space="preserve">a </w:t>
      </w:r>
      <w:r w:rsidRPr="00FA7E0B">
        <w:rPr>
          <w:highlight w:val="yellow"/>
          <w:u w:val="single"/>
        </w:rPr>
        <w:t>radical</w:t>
      </w:r>
      <w:r w:rsidRPr="00B64AD1">
        <w:rPr>
          <w:u w:val="single"/>
        </w:rPr>
        <w:t xml:space="preserve"> and groundbreaking notion </w:t>
      </w:r>
      <w:r w:rsidRPr="00FA7E0B">
        <w:rPr>
          <w:highlight w:val="yellow"/>
          <w:u w:val="single"/>
        </w:rPr>
        <w:t>that will lead to liberation of the oppressed</w:t>
      </w:r>
      <w:r w:rsidRPr="00B64AD1">
        <w:rPr>
          <w:u w:val="single"/>
        </w:rPr>
        <w:t xml:space="preserve">. </w:t>
      </w:r>
      <w:r w:rsidRPr="00FA7E0B">
        <w:rPr>
          <w:highlight w:val="yellow"/>
          <w:u w:val="single"/>
        </w:rPr>
        <w:t xml:space="preserve">However, he never completes the logic of his argument because in the end it will </w:t>
      </w:r>
      <w:r w:rsidRPr="00FA7E0B">
        <w:rPr>
          <w:rStyle w:val="Emphasis"/>
          <w:highlight w:val="yellow"/>
        </w:rPr>
        <w:t>deground his position</w:t>
      </w:r>
      <w:r w:rsidRPr="00FA7E0B">
        <w:rPr>
          <w:highlight w:val="yellow"/>
          <w:u w:val="single"/>
        </w:rPr>
        <w:t xml:space="preserve"> and turn it into epistemological nonsense</w:t>
      </w:r>
      <w:r w:rsidRPr="00B64AD1">
        <w:rPr>
          <w:u w:val="single"/>
        </w:rPr>
        <w:t xml:space="preserve"> and </w:t>
      </w:r>
      <w:r w:rsidRPr="00B64AD1">
        <w:rPr>
          <w:b/>
          <w:u w:val="single"/>
        </w:rPr>
        <w:t>political pantomime.</w:t>
      </w:r>
      <w:r w:rsidRPr="00B64AD1">
        <w:rPr>
          <w:u w:val="single"/>
        </w:rPr>
        <w:t xml:space="preserve"> </w:t>
      </w:r>
      <w:r w:rsidRPr="00FA7E0B">
        <w:rPr>
          <w:highlight w:val="yellow"/>
          <w:u w:val="single"/>
        </w:rPr>
        <w:t>If class is a universal category that obliterates the difference of race, there is</w:t>
      </w:r>
      <w:r>
        <w:rPr>
          <w:sz w:val="16"/>
        </w:rPr>
        <w:t xml:space="preserve"> (on the basis of such a claim) </w:t>
      </w:r>
      <w:r w:rsidRPr="00FA7E0B">
        <w:rPr>
          <w:rStyle w:val="StyleBoldUnderline"/>
          <w:highlight w:val="yellow"/>
        </w:rPr>
        <w:t>no</w:t>
      </w:r>
      <w:r w:rsidRPr="00FA7E0B">
        <w:rPr>
          <w:highlight w:val="yellow"/>
          <w:u w:val="single"/>
        </w:rPr>
        <w:t xml:space="preserve"> reason not to say that race is also a universal category </w:t>
      </w:r>
      <w:r w:rsidRPr="00FA7E0B">
        <w:rPr>
          <w:u w:val="single"/>
        </w:rPr>
        <w:t>because</w:t>
      </w:r>
      <w:r w:rsidRPr="00B64AD1">
        <w:rPr>
          <w:u w:val="single"/>
        </w:rPr>
        <w:t xml:space="preserve"> it obliterates the difference of sexuality</w:t>
      </w:r>
      <w:r>
        <w:rPr>
          <w:sz w:val="16"/>
        </w:rPr>
        <w:t xml:space="preserve"> (and other differences), which is, by the same logic, itself a universal category since it obliterates the difference of age (and other differences), which is itself a universal category because it obliterates the difference of (dis )ability (and other differences), which is itself a universal category because it obliterates the difference of class (and other  differences). In short</w:t>
      </w:r>
      <w:r w:rsidRPr="00B64AD1">
        <w:rPr>
          <w:u w:val="single"/>
        </w:rPr>
        <w:t xml:space="preserve">, </w:t>
      </w:r>
      <w:r w:rsidRPr="00FA7E0B">
        <w:rPr>
          <w:highlight w:val="yellow"/>
          <w:u w:val="single"/>
        </w:rPr>
        <w:t>the social</w:t>
      </w:r>
      <w:r w:rsidRPr="00FA7E0B">
        <w:rPr>
          <w:sz w:val="16"/>
          <w:highlight w:val="yellow"/>
        </w:rPr>
        <w:t xml:space="preserve">, </w:t>
      </w:r>
      <w:r w:rsidRPr="00FA7E0B">
        <w:rPr>
          <w:sz w:val="16"/>
        </w:rPr>
        <w:t>in</w:t>
      </w:r>
      <w:r>
        <w:rPr>
          <w:sz w:val="16"/>
        </w:rPr>
        <w:t xml:space="preserve"> Giroux's pedagogy </w:t>
      </w:r>
      <w:r w:rsidRPr="00FA7E0B">
        <w:rPr>
          <w:highlight w:val="yellow"/>
          <w:u w:val="single"/>
        </w:rPr>
        <w:t>is a circle of oppressions,</w:t>
      </w:r>
      <w:r w:rsidRPr="00FA7E0B">
        <w:rPr>
          <w:b/>
          <w:highlight w:val="yellow"/>
          <w:u w:val="single"/>
        </w:rPr>
        <w:t xml:space="preserve"> none of whose components can </w:t>
      </w:r>
      <w:r w:rsidRPr="00FA7E0B">
        <w:rPr>
          <w:b/>
          <w:highlight w:val="yellow"/>
          <w:u w:val="single"/>
          <w:bdr w:val="single" w:sz="4" w:space="0" w:color="auto"/>
        </w:rPr>
        <w:t>explain any structural relations</w:t>
      </w:r>
      <w:r w:rsidRPr="00FA7E0B">
        <w:rPr>
          <w:sz w:val="16"/>
          <w:highlight w:val="yellow"/>
        </w:rPr>
        <w:t>;</w:t>
      </w:r>
      <w:r>
        <w:rPr>
          <w:sz w:val="16"/>
        </w:rPr>
        <w:t xml:space="preserve"> </w:t>
      </w:r>
      <w:r w:rsidRPr="00FA7E0B">
        <w:rPr>
          <w:highlight w:val="yellow"/>
          <w:u w:val="single"/>
        </w:rPr>
        <w:t>each simply absorbs the other</w:t>
      </w:r>
      <w:r>
        <w:rPr>
          <w:sz w:val="16"/>
        </w:rPr>
        <w:t xml:space="preserve"> ("class is actually lived through race," paraphrasing Giroux) </w:t>
      </w:r>
      <w:r w:rsidRPr="00B64AD1">
        <w:rPr>
          <w:u w:val="single"/>
        </w:rPr>
        <w:t>and thus points back to itself as a local knowledge of the affective, difference, and contingency</w:t>
      </w:r>
      <w:r>
        <w:rPr>
          <w:sz w:val="16"/>
        </w:rPr>
        <w:t xml:space="preserve">. </w:t>
      </w:r>
      <w:r w:rsidRPr="00FA7E0B">
        <w:rPr>
          <w:highlight w:val="yellow"/>
          <w:u w:val="single"/>
        </w:rPr>
        <w:t>Class explains race; it does not absorb it as an experience</w:t>
      </w:r>
      <w:r>
        <w:rPr>
          <w:sz w:val="16"/>
        </w:rPr>
        <w:t xml:space="preserve"> (see Butler, "Merely</w:t>
      </w:r>
      <w:r w:rsidRPr="00B64AD1">
        <w:rPr>
          <w:u w:val="single"/>
        </w:rPr>
        <w:t>"), nor does it reduce it to the contingencies of ethnicities</w:t>
      </w:r>
      <w:r>
        <w:rPr>
          <w:sz w:val="16"/>
        </w:rPr>
        <w:t xml:space="preserve"> (Hall, "New") or urban performativities (Kelley, Yo '). To put it differently</w:t>
      </w:r>
      <w:r w:rsidRPr="00B64AD1">
        <w:rPr>
          <w:b/>
          <w:u w:val="single"/>
        </w:rPr>
        <w:t xml:space="preserve">, </w:t>
      </w:r>
      <w:r w:rsidRPr="00FA7E0B">
        <w:rPr>
          <w:b/>
          <w:highlight w:val="yellow"/>
          <w:u w:val="single"/>
        </w:rPr>
        <w:t xml:space="preserve">since in this pluralism of oppressions each element </w:t>
      </w:r>
      <w:r w:rsidRPr="00FA7E0B">
        <w:rPr>
          <w:b/>
          <w:highlight w:val="yellow"/>
          <w:u w:val="single"/>
          <w:bdr w:val="single" w:sz="4" w:space="0" w:color="auto"/>
        </w:rPr>
        <w:t>cancels out the explanatory capacity of all others</w:t>
      </w:r>
      <w:r w:rsidRPr="00B64AD1">
        <w:rPr>
          <w:b/>
          <w:u w:val="single"/>
        </w:rPr>
        <w:t xml:space="preserve">, the </w:t>
      </w:r>
      <w:r w:rsidRPr="00FA7E0B">
        <w:rPr>
          <w:b/>
          <w:highlight w:val="yellow"/>
          <w:u w:val="single"/>
        </w:rPr>
        <w:t xml:space="preserve">existing social relations are reaffirmed </w:t>
      </w:r>
      <w:r w:rsidRPr="00FA7E0B">
        <w:rPr>
          <w:b/>
          <w:u w:val="single"/>
        </w:rPr>
        <w:t>in</w:t>
      </w:r>
      <w:r w:rsidRPr="00B64AD1">
        <w:rPr>
          <w:b/>
          <w:u w:val="single"/>
        </w:rPr>
        <w:t xml:space="preserve"> a pragmatic balancing of differences. </w:t>
      </w:r>
      <w:r w:rsidRPr="00B64AD1">
        <w:rPr>
          <w:u w:val="single"/>
        </w:rPr>
        <w:t>Nothing changes, everything is resignified</w:t>
      </w:r>
      <w:r>
        <w:rPr>
          <w:sz w:val="16"/>
        </w:rPr>
        <w:t xml:space="preserve">. </w:t>
      </w:r>
      <w:r w:rsidRPr="00B64AD1">
        <w:rPr>
          <w:u w:val="single"/>
        </w:rPr>
        <w:t>The classroom of experience reduces all concepts</w:t>
      </w:r>
      <w:r>
        <w:rPr>
          <w:sz w:val="16"/>
        </w:rPr>
        <w:t xml:space="preserve"> (which it marks as "grand narratives") </w:t>
      </w:r>
      <w:r w:rsidRPr="00B64AD1">
        <w:rPr>
          <w:u w:val="single"/>
        </w:rPr>
        <w:t>to affects</w:t>
      </w:r>
      <w:r>
        <w:rPr>
          <w:sz w:val="16"/>
        </w:rPr>
        <w:t xml:space="preserve"> ("little stories") and, </w:t>
      </w:r>
      <w:r w:rsidRPr="00FA7E0B">
        <w:rPr>
          <w:highlight w:val="yellow"/>
          <w:u w:val="single"/>
        </w:rPr>
        <w:t xml:space="preserve">instead of </w:t>
      </w:r>
      <w:r w:rsidRPr="00FA7E0B">
        <w:rPr>
          <w:b/>
          <w:highlight w:val="yellow"/>
          <w:u w:val="single"/>
        </w:rPr>
        <w:t>explaining the social in order to change it,</w:t>
      </w:r>
      <w:r w:rsidRPr="00FA7E0B">
        <w:rPr>
          <w:sz w:val="16"/>
          <w:highlight w:val="yellow"/>
        </w:rPr>
        <w:t xml:space="preserve"> </w:t>
      </w:r>
      <w:r w:rsidRPr="00FA7E0B">
        <w:rPr>
          <w:highlight w:val="yellow"/>
          <w:u w:val="single"/>
        </w:rPr>
        <w:t>only "interprets" it as a profusion of differences</w:t>
      </w:r>
      <w:r>
        <w:rPr>
          <w:sz w:val="16"/>
        </w:rPr>
        <w:t>. Teaching becomes an affirmation of the singular-as-is; its lessons "save the honor of the name" (see Lyotard, Postmodern 82</w:t>
      </w:r>
      <w:r w:rsidRPr="00B64AD1">
        <w:rPr>
          <w:u w:val="single"/>
        </w:rPr>
        <w:t xml:space="preserve">). </w:t>
      </w:r>
      <w:r w:rsidRPr="00FA7E0B">
        <w:rPr>
          <w:highlight w:val="yellow"/>
          <w:u w:val="single"/>
        </w:rPr>
        <w:t xml:space="preserve">Giroux's program is a </w:t>
      </w:r>
      <w:r w:rsidRPr="00FA7E0B">
        <w:rPr>
          <w:rStyle w:val="Emphasis"/>
          <w:highlight w:val="yellow"/>
        </w:rPr>
        <w:t xml:space="preserve">mimesis of the logic of </w:t>
      </w:r>
      <w:r w:rsidRPr="00FA7E0B">
        <w:rPr>
          <w:rStyle w:val="Emphasis"/>
        </w:rPr>
        <w:t xml:space="preserve">the ruling </w:t>
      </w:r>
      <w:r w:rsidRPr="00FA7E0B">
        <w:rPr>
          <w:rStyle w:val="Emphasis"/>
          <w:highlight w:val="yellow"/>
        </w:rPr>
        <w:t>ideology</w:t>
      </w:r>
      <w:r w:rsidRPr="00B64AD1">
        <w:rPr>
          <w:u w:val="single"/>
        </w:rPr>
        <w:t xml:space="preserve">: </w:t>
      </w:r>
      <w:r>
        <w:rPr>
          <w:sz w:val="16"/>
        </w:rPr>
        <w:t xml:space="preserve">as in all pedagogies of affect, </w:t>
      </w:r>
      <w:r w:rsidRPr="00FA7E0B">
        <w:rPr>
          <w:highlight w:val="yellow"/>
          <w:u w:val="single"/>
        </w:rPr>
        <w:t>it redescribes the relation of the subject</w:t>
      </w:r>
      <w:r w:rsidRPr="00B64AD1">
        <w:rPr>
          <w:u w:val="single"/>
        </w:rPr>
        <w:t xml:space="preserve"> of knowledge </w:t>
      </w:r>
      <w:r w:rsidRPr="00FA7E0B">
        <w:rPr>
          <w:highlight w:val="yellow"/>
          <w:u w:val="single"/>
        </w:rPr>
        <w:t xml:space="preserve">with the world but </w:t>
      </w:r>
      <w:r w:rsidRPr="00FA7E0B">
        <w:rPr>
          <w:b/>
          <w:highlight w:val="yellow"/>
          <w:u w:val="single"/>
        </w:rPr>
        <w:t>leaves the world</w:t>
      </w:r>
      <w:r w:rsidRPr="00B64AD1">
        <w:rPr>
          <w:b/>
          <w:u w:val="single"/>
        </w:rPr>
        <w:t xml:space="preserve"> itself </w:t>
      </w:r>
      <w:r w:rsidRPr="00FA7E0B">
        <w:rPr>
          <w:b/>
          <w:highlight w:val="yellow"/>
          <w:u w:val="single"/>
        </w:rPr>
        <w:t>intact by reifying the signs of "difference</w:t>
      </w:r>
      <w:r>
        <w:rPr>
          <w:sz w:val="16"/>
        </w:rPr>
        <w:t xml:space="preserve">" (see Rorty, Contingency 53, 73). The subject, as I will discuss later in my analysis of Cary Nelson's radical pedagogy, feels differently about itself in a world that remains what it was  </w:t>
      </w:r>
      <w:r w:rsidRPr="00B64AD1">
        <w:rPr>
          <w:u w:val="single"/>
        </w:rPr>
        <w:t xml:space="preserve">Giroux is putting forth a class-cleansing pedagogy: he erases class from teaching in the name of epistemology </w:t>
      </w:r>
      <w:r>
        <w:rPr>
          <w:sz w:val="16"/>
        </w:rPr>
        <w:t xml:space="preserve">("totalization"). But as I have already argued, </w:t>
      </w:r>
      <w:r w:rsidRPr="00FA7E0B">
        <w:rPr>
          <w:highlight w:val="yellow"/>
          <w:u w:val="single"/>
        </w:rPr>
        <w:t>epistemology</w:t>
      </w:r>
      <w:r>
        <w:rPr>
          <w:sz w:val="16"/>
        </w:rPr>
        <w:t xml:space="preserve"> is not an issue for Giroux; it </w:t>
      </w:r>
      <w:r w:rsidRPr="00FA7E0B">
        <w:rPr>
          <w:b/>
          <w:highlight w:val="yellow"/>
          <w:u w:val="single"/>
        </w:rPr>
        <w:t xml:space="preserve">is an alibi for hollowing out from class its economic </w:t>
      </w:r>
      <w:r w:rsidRPr="00FA7E0B">
        <w:rPr>
          <w:b/>
          <w:highlight w:val="yellow"/>
          <w:u w:val="single"/>
          <w:bdr w:val="single" w:sz="4" w:space="0" w:color="auto"/>
        </w:rPr>
        <w:t>explanatory power</w:t>
      </w:r>
      <w:r w:rsidRPr="00FA7E0B">
        <w:rPr>
          <w:b/>
          <w:highlight w:val="yellow"/>
          <w:u w:val="single"/>
        </w:rPr>
        <w:t>.</w:t>
      </w:r>
      <w:r>
        <w:rPr>
          <w:sz w:val="16"/>
        </w:rPr>
        <w:t xml:space="preserve"> </w:t>
      </w:r>
      <w:r w:rsidRPr="00B64AD1">
        <w:rPr>
          <w:u w:val="single"/>
        </w:rPr>
        <w:t>Epistemology</w:t>
      </w:r>
      <w:r>
        <w:rPr>
          <w:sz w:val="16"/>
        </w:rPr>
        <w:t xml:space="preserve"> in bourgeois </w:t>
      </w:r>
      <w:r w:rsidRPr="00B64AD1">
        <w:rPr>
          <w:u w:val="single"/>
        </w:rPr>
        <w:t xml:space="preserve">pedagogy is class politics represented as "theory"-whose </w:t>
      </w:r>
      <w:r>
        <w:rPr>
          <w:u w:val="single"/>
        </w:rPr>
        <w:t>aim is to turn</w:t>
      </w:r>
      <w:r w:rsidRPr="00B64AD1">
        <w:rPr>
          <w:u w:val="single"/>
        </w:rPr>
        <w:t xml:space="preserve"> class into a cultural aleatory experience</w:t>
      </w:r>
      <w:r>
        <w:rPr>
          <w:sz w:val="16"/>
        </w:rPr>
        <w:t xml:space="preserve">. In Giroux's phenomenological experientialism, </w:t>
      </w:r>
      <w:r w:rsidRPr="00FA7E0B">
        <w:rPr>
          <w:b/>
          <w:highlight w:val="yellow"/>
          <w:u w:val="single"/>
        </w:rPr>
        <w:t>lived experience is an excuse for advancing the cause of capital in a populist logic</w:t>
      </w:r>
      <w:r>
        <w:rPr>
          <w:sz w:val="16"/>
        </w:rPr>
        <w:t xml:space="preserve"> (respect for the ineluctable "experience" of the student</w:t>
      </w:r>
      <w:r w:rsidRPr="00B64AD1">
        <w:rPr>
          <w:u w:val="single"/>
        </w:rPr>
        <w:t xml:space="preserve">) </w:t>
      </w:r>
      <w:r w:rsidRPr="00FA7E0B">
        <w:rPr>
          <w:highlight w:val="yellow"/>
          <w:u w:val="single"/>
        </w:rPr>
        <w:t xml:space="preserve">so that the </w:t>
      </w:r>
      <w:r w:rsidRPr="00FA7E0B">
        <w:rPr>
          <w:rStyle w:val="Emphasis"/>
          <w:highlight w:val="yellow"/>
        </w:rPr>
        <w:t>student</w:t>
      </w:r>
      <w:r w:rsidRPr="00B64AD1">
        <w:rPr>
          <w:u w:val="single"/>
        </w:rPr>
        <w:t xml:space="preserve">, the future worker, </w:t>
      </w:r>
      <w:r w:rsidRPr="00FA7E0B">
        <w:rPr>
          <w:highlight w:val="yellow"/>
          <w:u w:val="single"/>
        </w:rPr>
        <w:t>is trained as one who understands the world only through the sense-able-his own "unique" experience as black</w:t>
      </w:r>
      <w:r>
        <w:rPr>
          <w:sz w:val="16"/>
        </w:rPr>
        <w:t>, white, or brown; man or woman; gay or straight-</w:t>
      </w:r>
      <w:r w:rsidRPr="00FA7E0B">
        <w:rPr>
          <w:highlight w:val="yellow"/>
          <w:u w:val="single"/>
        </w:rPr>
        <w:t>but never as a proletariat</w:t>
      </w:r>
      <w:r w:rsidRPr="00B64AD1">
        <w:rPr>
          <w:u w:val="single"/>
        </w:rPr>
        <w:t>: a person who, regardless of race</w:t>
      </w:r>
      <w:r>
        <w:rPr>
          <w:sz w:val="16"/>
        </w:rPr>
        <w:t xml:space="preserve">, sexuality, gender, age, or (dis )ability </w:t>
      </w:r>
      <w:r w:rsidRPr="00B64AD1">
        <w:rPr>
          <w:u w:val="single"/>
        </w:rPr>
        <w:t xml:space="preserve">has to sell his or her labor power to capital in order to obtain subsistence wages in exchange. </w:t>
      </w:r>
      <w:r w:rsidRPr="00FA7E0B">
        <w:rPr>
          <w:highlight w:val="yellow"/>
          <w:u w:val="single"/>
        </w:rPr>
        <w:t>Experience</w:t>
      </w:r>
      <w:r w:rsidRPr="00B64AD1">
        <w:rPr>
          <w:u w:val="single"/>
        </w:rPr>
        <w:t>,</w:t>
      </w:r>
      <w:r>
        <w:rPr>
          <w:sz w:val="16"/>
        </w:rPr>
        <w:t xml:space="preserve"> in Giroux's pedagogy, </w:t>
      </w:r>
      <w:r w:rsidRPr="00FA7E0B">
        <w:rPr>
          <w:highlight w:val="yellow"/>
          <w:u w:val="single"/>
        </w:rPr>
        <w:t>becomes a self-protecting "inside</w:t>
      </w:r>
      <w:r w:rsidRPr="00B64AD1">
        <w:rPr>
          <w:u w:val="single"/>
        </w:rPr>
        <w:t xml:space="preserve">" that resists world-historical knowledge as an intrusion from "outside"; </w:t>
      </w:r>
      <w:r w:rsidRPr="00FA7E0B">
        <w:rPr>
          <w:highlight w:val="yellow"/>
          <w:u w:val="single"/>
        </w:rPr>
        <w:t>it</w:t>
      </w:r>
      <w:r w:rsidRPr="00B64AD1">
        <w:rPr>
          <w:u w:val="single"/>
        </w:rPr>
        <w:t xml:space="preserve"> thus </w:t>
      </w:r>
      <w:r w:rsidRPr="00FA7E0B">
        <w:rPr>
          <w:highlight w:val="yellow"/>
          <w:u w:val="single"/>
        </w:rPr>
        <w:t>valorizes</w:t>
      </w:r>
      <w:r w:rsidRPr="00B64AD1">
        <w:rPr>
          <w:u w:val="single"/>
        </w:rPr>
        <w:t xml:space="preserve"> ignorance as a mark of the authenticity and </w:t>
      </w:r>
      <w:r w:rsidRPr="00FA7E0B">
        <w:rPr>
          <w:highlight w:val="yellow"/>
          <w:u w:val="single"/>
        </w:rPr>
        <w:t>sovereignty of the subject-as independence</w:t>
      </w:r>
      <w:r w:rsidRPr="00B64AD1">
        <w:rPr>
          <w:u w:val="single"/>
        </w:rPr>
        <w:t xml:space="preserve"> and free choice. </w:t>
      </w:r>
    </w:p>
    <w:p w14:paraId="31829FE7" w14:textId="77777777" w:rsidR="00F35253" w:rsidRPr="00F35253" w:rsidRDefault="00F35253" w:rsidP="00F35253">
      <w:bookmarkStart w:id="0" w:name="_GoBack"/>
      <w:bookmarkEnd w:id="0"/>
    </w:p>
    <w:sectPr w:rsidR="00F35253" w:rsidRPr="00F35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4496E" w14:textId="77777777" w:rsidR="00F35253" w:rsidRDefault="00F35253" w:rsidP="005F5576">
      <w:r>
        <w:separator/>
      </w:r>
    </w:p>
  </w:endnote>
  <w:endnote w:type="continuationSeparator" w:id="0">
    <w:p w14:paraId="2CE36B47" w14:textId="77777777" w:rsidR="00F35253" w:rsidRDefault="00F3525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79993" w14:textId="77777777" w:rsidR="00F35253" w:rsidRDefault="00F35253" w:rsidP="005F5576">
      <w:r>
        <w:separator/>
      </w:r>
    </w:p>
  </w:footnote>
  <w:footnote w:type="continuationSeparator" w:id="0">
    <w:p w14:paraId="4C1606AB" w14:textId="77777777" w:rsidR="00F35253" w:rsidRDefault="00F3525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60713B"/>
    <w:multiLevelType w:val="hybridMultilevel"/>
    <w:tmpl w:val="6C0C8596"/>
    <w:lvl w:ilvl="0" w:tplc="66A6830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430D2"/>
    <w:multiLevelType w:val="hybridMultilevel"/>
    <w:tmpl w:val="DDAEFA4A"/>
    <w:lvl w:ilvl="0" w:tplc="D940F71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F22EAB"/>
    <w:multiLevelType w:val="hybridMultilevel"/>
    <w:tmpl w:val="AC1E68EC"/>
    <w:lvl w:ilvl="0" w:tplc="9334A60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4">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2"/>
  </w:num>
  <w:num w:numId="2">
    <w:abstractNumId w:val="19"/>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2"/>
  </w:num>
  <w:num w:numId="20">
    <w:abstractNumId w:val="23"/>
  </w:num>
  <w:num w:numId="21">
    <w:abstractNumId w:val="24"/>
  </w:num>
  <w:num w:numId="22">
    <w:abstractNumId w:val="16"/>
  </w:num>
  <w:num w:numId="23">
    <w:abstractNumId w:val="20"/>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53"/>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36A2D"/>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35253"/>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7CBC"/>
  <w15:docId w15:val="{4B56502D-1095-48D7-9A17-A2CE4667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35253"/>
    <w:pPr>
      <w:spacing w:after="0" w:line="240" w:lineRule="auto"/>
    </w:pPr>
    <w:rPr>
      <w:rFonts w:ascii="Georgia" w:hAnsi="Georgia" w:cs="Arial"/>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F3525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F3525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
    <w:basedOn w:val="Normal"/>
    <w:next w:val="Normal"/>
    <w:link w:val="Heading3Char"/>
    <w:uiPriority w:val="3"/>
    <w:qFormat/>
    <w:rsid w:val="00F3525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
    <w:basedOn w:val="Normal"/>
    <w:next w:val="Normal"/>
    <w:link w:val="Heading4Char"/>
    <w:uiPriority w:val="4"/>
    <w:qFormat/>
    <w:rsid w:val="00F3525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352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5253"/>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F35253"/>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1,Heading 2 Char2 Char2,Heading 2 Char1 Char Char1,Heading 2 Char Char Char Char1,Heading 2 Char Char1 Char1,Char Char1,Cha Char,Ta Char,TagStyle Char"/>
    <w:basedOn w:val="DefaultParagraphFont"/>
    <w:link w:val="Heading2"/>
    <w:uiPriority w:val="2"/>
    <w:rsid w:val="00F35253"/>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Shrunk"/>
    <w:basedOn w:val="DefaultParagraphFont"/>
    <w:uiPriority w:val="7"/>
    <w:qFormat/>
    <w:rsid w:val="00F35253"/>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F35253"/>
    <w:rPr>
      <w:b/>
      <w:bCs/>
    </w:rPr>
  </w:style>
  <w:style w:type="character" w:customStyle="1" w:styleId="Heading3Char">
    <w:name w:val="Heading 3 Char"/>
    <w:aliases w:val="Block Char,Char Char Char Char Char Char Char Char,Char Char Char,3: Cite Char,Index Headers Char1,Bold Cite Char,Citation Char Char Char1,Heading 3 Char1 Char Char Char1,Citation Char Char Char Char Char,Citation Char1 Char Char Char"/>
    <w:basedOn w:val="DefaultParagraphFont"/>
    <w:link w:val="Heading3"/>
    <w:uiPriority w:val="3"/>
    <w:rsid w:val="00F35253"/>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F3525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35253"/>
    <w:rPr>
      <w:b/>
      <w:bCs/>
      <w:sz w:val="26"/>
      <w:u w:val="none"/>
    </w:rPr>
  </w:style>
  <w:style w:type="paragraph" w:styleId="Header">
    <w:name w:val="header"/>
    <w:basedOn w:val="Normal"/>
    <w:link w:val="HeaderChar"/>
    <w:uiPriority w:val="99"/>
    <w:semiHidden/>
    <w:rsid w:val="00F35253"/>
    <w:pPr>
      <w:tabs>
        <w:tab w:val="center" w:pos="4680"/>
        <w:tab w:val="right" w:pos="9360"/>
      </w:tabs>
    </w:pPr>
  </w:style>
  <w:style w:type="character" w:customStyle="1" w:styleId="HeaderChar">
    <w:name w:val="Header Char"/>
    <w:basedOn w:val="DefaultParagraphFont"/>
    <w:link w:val="Header"/>
    <w:uiPriority w:val="99"/>
    <w:semiHidden/>
    <w:rsid w:val="00F35253"/>
    <w:rPr>
      <w:rFonts w:ascii="Georgia" w:hAnsi="Georgia" w:cs="Arial"/>
    </w:rPr>
  </w:style>
  <w:style w:type="paragraph" w:styleId="Footer">
    <w:name w:val="footer"/>
    <w:basedOn w:val="Normal"/>
    <w:link w:val="FooterChar"/>
    <w:uiPriority w:val="99"/>
    <w:semiHidden/>
    <w:rsid w:val="00F35253"/>
    <w:pPr>
      <w:tabs>
        <w:tab w:val="center" w:pos="4680"/>
        <w:tab w:val="right" w:pos="9360"/>
      </w:tabs>
    </w:pPr>
  </w:style>
  <w:style w:type="character" w:customStyle="1" w:styleId="FooterChar">
    <w:name w:val="Footer Char"/>
    <w:basedOn w:val="DefaultParagraphFont"/>
    <w:link w:val="Footer"/>
    <w:uiPriority w:val="99"/>
    <w:semiHidden/>
    <w:rsid w:val="00F35253"/>
    <w:rPr>
      <w:rFonts w:ascii="Georgia" w:hAnsi="Georgia" w:cs="Arial"/>
    </w:rPr>
  </w:style>
  <w:style w:type="character" w:styleId="Hyperlink">
    <w:name w:val="Hyperlink"/>
    <w:aliases w:val="heading 1 (block title),Important,Read,Card Text,Internet Link"/>
    <w:basedOn w:val="DefaultParagraphFont"/>
    <w:uiPriority w:val="99"/>
    <w:rsid w:val="00F35253"/>
    <w:rPr>
      <w:color w:val="auto"/>
      <w:u w:val="none"/>
    </w:rPr>
  </w:style>
  <w:style w:type="character" w:styleId="FollowedHyperlink">
    <w:name w:val="FollowedHyperlink"/>
    <w:basedOn w:val="DefaultParagraphFont"/>
    <w:uiPriority w:val="99"/>
    <w:semiHidden/>
    <w:rsid w:val="00F35253"/>
    <w:rPr>
      <w:color w:val="auto"/>
      <w:u w:val="none"/>
    </w:rPr>
  </w:style>
  <w:style w:type="character" w:customStyle="1" w:styleId="Heading4Char">
    <w:name w:val="Heading 4 Char"/>
    <w:aliases w:val="Tag Char,Big card Char,body Char,small text Char,Normal Tag Char,heading 2 Char,Heading 2 Char2 Char Char1,Heading 2 Char1 Char Char Char,Ch Char, Ch Char,TAG Char1,no read Char,No Spacing211 Char,No Spacing12 Char,No Spacing2111 Char"/>
    <w:basedOn w:val="DefaultParagraphFont"/>
    <w:link w:val="Heading4"/>
    <w:uiPriority w:val="4"/>
    <w:rsid w:val="00F35253"/>
    <w:rPr>
      <w:rFonts w:ascii="Georgia" w:eastAsiaTheme="majorEastAsia" w:hAnsi="Georgia" w:cstheme="majorBidi"/>
      <w:b/>
      <w:bCs/>
      <w:iCs/>
      <w:sz w:val="26"/>
    </w:rPr>
  </w:style>
  <w:style w:type="paragraph" w:customStyle="1" w:styleId="cardtext">
    <w:name w:val="card text"/>
    <w:basedOn w:val="Normal"/>
    <w:link w:val="cardtextChar"/>
    <w:qFormat/>
    <w:rsid w:val="00F35253"/>
    <w:pPr>
      <w:ind w:left="288" w:right="288"/>
    </w:pPr>
  </w:style>
  <w:style w:type="character" w:customStyle="1" w:styleId="cardtextChar">
    <w:name w:val="card text Char"/>
    <w:basedOn w:val="DefaultParagraphFont"/>
    <w:link w:val="cardtext"/>
    <w:rsid w:val="00F35253"/>
    <w:rPr>
      <w:rFonts w:ascii="Georgia" w:hAnsi="Georgia" w:cs="Arial"/>
    </w:rPr>
  </w:style>
  <w:style w:type="character" w:styleId="IntenseEmphasis">
    <w:name w:val="Intense Emphasis"/>
    <w:aliases w:val="Intense Emphasis3,Intense Emphasis4,Intense Emphasis5,Intense Emphasis6,cites Char Ch,Intense Emphasis111,Intense Emphasis1111,Underline Char"/>
    <w:basedOn w:val="DefaultParagraphFont"/>
    <w:uiPriority w:val="6"/>
    <w:qFormat/>
    <w:rsid w:val="00F35253"/>
    <w:rPr>
      <w:b w:val="0"/>
      <w:bCs/>
      <w:sz w:val="22"/>
      <w:u w:val="single"/>
    </w:rPr>
  </w:style>
  <w:style w:type="character" w:customStyle="1" w:styleId="UnderlineBold">
    <w:name w:val="Underline + Bold"/>
    <w:uiPriority w:val="1"/>
    <w:qFormat/>
    <w:rsid w:val="00F35253"/>
    <w:rPr>
      <w:b/>
      <w:sz w:val="20"/>
      <w:u w:val="single"/>
    </w:rPr>
  </w:style>
  <w:style w:type="character" w:customStyle="1" w:styleId="underline">
    <w:name w:val="underline"/>
    <w:basedOn w:val="DefaultParagraphFont"/>
    <w:link w:val="textbold"/>
    <w:qFormat/>
    <w:rsid w:val="00F35253"/>
    <w:rPr>
      <w:u w:val="single"/>
    </w:rPr>
  </w:style>
  <w:style w:type="paragraph" w:customStyle="1" w:styleId="textbold">
    <w:name w:val="text bold"/>
    <w:basedOn w:val="Normal"/>
    <w:link w:val="underline"/>
    <w:rsid w:val="00F35253"/>
    <w:pPr>
      <w:ind w:left="720"/>
      <w:jc w:val="both"/>
    </w:pPr>
    <w:rPr>
      <w:rFonts w:asciiTheme="minorHAnsi" w:hAnsiTheme="minorHAnsi" w:cstheme="minorBidi"/>
      <w:u w:val="single"/>
    </w:rPr>
  </w:style>
  <w:style w:type="character" w:customStyle="1" w:styleId="Box">
    <w:name w:val="Box"/>
    <w:basedOn w:val="DefaultParagraphFont"/>
    <w:uiPriority w:val="1"/>
    <w:qFormat/>
    <w:rsid w:val="00F35253"/>
    <w:rPr>
      <w:b/>
      <w:bCs w:val="0"/>
      <w:u w:val="single"/>
      <w:bdr w:val="single" w:sz="4" w:space="0" w:color="auto" w:frame="1"/>
    </w:rPr>
  </w:style>
  <w:style w:type="character" w:customStyle="1" w:styleId="CardChar">
    <w:name w:val="Card Char"/>
    <w:basedOn w:val="DefaultParagraphFont"/>
    <w:link w:val="Card"/>
    <w:locked/>
    <w:rsid w:val="00F35253"/>
    <w:rPr>
      <w:rFonts w:ascii="Georgia" w:eastAsia="Times New Roman" w:hAnsi="Georgia" w:cs="Calibri"/>
      <w:szCs w:val="20"/>
    </w:rPr>
  </w:style>
  <w:style w:type="paragraph" w:customStyle="1" w:styleId="Card">
    <w:name w:val="Card"/>
    <w:basedOn w:val="Normal"/>
    <w:link w:val="CardChar"/>
    <w:rsid w:val="00F35253"/>
    <w:pPr>
      <w:ind w:left="288" w:right="288"/>
    </w:pPr>
    <w:rPr>
      <w:rFonts w:eastAsia="Times New Roman" w:cs="Calibri"/>
      <w:szCs w:val="20"/>
    </w:rPr>
  </w:style>
  <w:style w:type="character" w:customStyle="1" w:styleId="CardText2Char">
    <w:name w:val="Card Text 2 Char"/>
    <w:basedOn w:val="DefaultParagraphFont"/>
    <w:rsid w:val="00F35253"/>
    <w:rPr>
      <w:rFonts w:ascii="Arial Narrow" w:hAnsi="Arial Narrow" w:hint="default"/>
      <w:b/>
      <w:bCs w:val="0"/>
      <w:noProof w:val="0"/>
      <w:color w:val="000000"/>
      <w:sz w:val="22"/>
      <w:szCs w:val="22"/>
      <w:u w:val="single"/>
      <w:lang w:val="en-US" w:eastAsia="en-US" w:bidi="ar-SA"/>
    </w:rPr>
  </w:style>
  <w:style w:type="paragraph" w:customStyle="1" w:styleId="card0">
    <w:name w:val="card"/>
    <w:basedOn w:val="Normal"/>
    <w:link w:val="cardChar0"/>
    <w:qFormat/>
    <w:rsid w:val="00F35253"/>
    <w:pPr>
      <w:ind w:left="288" w:right="288"/>
    </w:pPr>
  </w:style>
  <w:style w:type="character" w:customStyle="1" w:styleId="cardChar0">
    <w:name w:val="card Char"/>
    <w:basedOn w:val="DefaultParagraphFont"/>
    <w:link w:val="card0"/>
    <w:rsid w:val="00F35253"/>
    <w:rPr>
      <w:rFonts w:ascii="Georgia" w:hAnsi="Georgia" w:cs="Arial"/>
    </w:rPr>
  </w:style>
  <w:style w:type="paragraph" w:customStyle="1" w:styleId="Citation">
    <w:name w:val="Citation"/>
    <w:basedOn w:val="Normal"/>
    <w:link w:val="CitationChar"/>
    <w:qFormat/>
    <w:rsid w:val="00F35253"/>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35253"/>
    <w:rPr>
      <w:rFonts w:ascii="Arial" w:eastAsia="Calibri" w:hAnsi="Arial" w:cs="Times New Roman"/>
      <w:b/>
      <w:sz w:val="24"/>
      <w:u w:val="single"/>
    </w:rPr>
  </w:style>
  <w:style w:type="character" w:customStyle="1" w:styleId="cite">
    <w:name w:val="cite"/>
    <w:aliases w:val="Underlined Text Char,Heading 3 Char1,Heading 3 Char Char Char Char,Block Char1,Char Char Char Char Char Char Char Char1,Char1 Char Char1,Char1 Char + Left:  2.54 cm Char1,First line:  0 Heading 3 Char1,First line:  0 cm Char1,Citation Char1"/>
    <w:basedOn w:val="DefaultParagraphFont"/>
    <w:qFormat/>
    <w:rsid w:val="00F35253"/>
    <w:rPr>
      <w:b/>
      <w:sz w:val="24"/>
    </w:rPr>
  </w:style>
  <w:style w:type="character" w:customStyle="1" w:styleId="boldunderline">
    <w:name w:val="bold underline"/>
    <w:basedOn w:val="underline"/>
    <w:qFormat/>
    <w:rsid w:val="00F35253"/>
    <w:rPr>
      <w:b/>
      <w:u w:val="single"/>
    </w:rPr>
  </w:style>
  <w:style w:type="character" w:customStyle="1" w:styleId="TitleChar">
    <w:name w:val="Title Char"/>
    <w:aliases w:val="Bold Underlined Char,UNDERLINE Char,Cites and Cards Char"/>
    <w:basedOn w:val="DefaultParagraphFont"/>
    <w:link w:val="Title"/>
    <w:uiPriority w:val="6"/>
    <w:qFormat/>
    <w:rsid w:val="00F35253"/>
    <w:rPr>
      <w:bCs/>
      <w:u w:val="single"/>
    </w:rPr>
  </w:style>
  <w:style w:type="paragraph" w:styleId="Title">
    <w:name w:val="Title"/>
    <w:aliases w:val="Bold Underlined,UNDERLINE,Cites and Cards"/>
    <w:basedOn w:val="Normal"/>
    <w:link w:val="TitleChar"/>
    <w:uiPriority w:val="6"/>
    <w:qFormat/>
    <w:rsid w:val="00F35253"/>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F35253"/>
    <w:rPr>
      <w:rFonts w:asciiTheme="majorHAnsi" w:eastAsiaTheme="majorEastAsia" w:hAnsiTheme="majorHAnsi" w:cstheme="majorBidi"/>
      <w:spacing w:val="-10"/>
      <w:kern w:val="28"/>
      <w:sz w:val="56"/>
      <w:szCs w:val="56"/>
    </w:rPr>
  </w:style>
  <w:style w:type="paragraph" w:customStyle="1" w:styleId="Style4">
    <w:name w:val="Style4"/>
    <w:basedOn w:val="Normal"/>
    <w:rsid w:val="00F35253"/>
    <w:pPr>
      <w:numPr>
        <w:numId w:val="1"/>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F35253"/>
  </w:style>
  <w:style w:type="character" w:customStyle="1" w:styleId="StyleStyle49ptChar">
    <w:name w:val="Style Style4 + 9 pt Char"/>
    <w:link w:val="StyleStyle49pt"/>
    <w:rsid w:val="00F35253"/>
    <w:rPr>
      <w:rFonts w:ascii="Georgia" w:eastAsia="Times New Roman" w:hAnsi="Georgia" w:cs="Times New Roman"/>
      <w:szCs w:val="24"/>
      <w:u w:val="single"/>
    </w:rPr>
  </w:style>
  <w:style w:type="character" w:customStyle="1" w:styleId="Style9ptUnderline">
    <w:name w:val="Style 9 pt Underline"/>
    <w:rsid w:val="00F35253"/>
    <w:rPr>
      <w:sz w:val="20"/>
      <w:u w:val="single"/>
    </w:rPr>
  </w:style>
  <w:style w:type="character" w:customStyle="1" w:styleId="StyleTimesNewRoman9pt">
    <w:name w:val="Style Times New Roman 9 pt"/>
    <w:rsid w:val="00F35253"/>
    <w:rPr>
      <w:sz w:val="20"/>
    </w:rPr>
  </w:style>
  <w:style w:type="character" w:customStyle="1" w:styleId="Style9ptBoldUnderline">
    <w:name w:val="Style 9 pt Bold Underline"/>
    <w:rsid w:val="00F35253"/>
    <w:rPr>
      <w:b/>
      <w:bCs/>
      <w:sz w:val="20"/>
      <w:u w:val="single"/>
    </w:rPr>
  </w:style>
  <w:style w:type="character" w:customStyle="1" w:styleId="Style9ptItalicUnderline">
    <w:name w:val="Style 9 pt Italic Underline"/>
    <w:rsid w:val="00F35253"/>
    <w:rPr>
      <w:i/>
      <w:iCs/>
      <w:sz w:val="20"/>
      <w:u w:val="single"/>
    </w:rPr>
  </w:style>
  <w:style w:type="paragraph" w:styleId="ListParagraph">
    <w:name w:val="List Paragraph"/>
    <w:basedOn w:val="Normal"/>
    <w:uiPriority w:val="34"/>
    <w:qFormat/>
    <w:rsid w:val="00F35253"/>
    <w:pPr>
      <w:ind w:left="720"/>
      <w:contextualSpacing/>
    </w:pPr>
  </w:style>
  <w:style w:type="paragraph" w:customStyle="1" w:styleId="tag">
    <w:name w:val="tag"/>
    <w:basedOn w:val="Normal"/>
    <w:link w:val="tagChar"/>
    <w:qFormat/>
    <w:rsid w:val="00F35253"/>
    <w:pPr>
      <w:widowControl w:val="0"/>
      <w:autoSpaceDE w:val="0"/>
      <w:autoSpaceDN w:val="0"/>
      <w:adjustRightInd w:val="0"/>
    </w:pPr>
    <w:rPr>
      <w:rFonts w:eastAsia="Times New Roman"/>
      <w:b/>
      <w:kern w:val="32"/>
      <w:szCs w:val="20"/>
      <w:lang w:val="x-none" w:eastAsia="x-non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F35253"/>
    <w:rPr>
      <w:rFonts w:ascii="Georgia" w:eastAsia="Times New Roman" w:hAnsi="Georgia" w:cs="Arial"/>
      <w:b/>
      <w:kern w:val="32"/>
      <w:szCs w:val="20"/>
      <w:lang w:val="x-none" w:eastAsia="x-none"/>
    </w:rPr>
  </w:style>
  <w:style w:type="character" w:customStyle="1" w:styleId="Author">
    <w:name w:val="Author"/>
    <w:rsid w:val="00F35253"/>
    <w:rPr>
      <w:b/>
      <w:sz w:val="24"/>
    </w:rPr>
  </w:style>
  <w:style w:type="paragraph" w:customStyle="1" w:styleId="Minimize">
    <w:name w:val="Minimize"/>
    <w:basedOn w:val="Normal"/>
    <w:next w:val="Normal"/>
    <w:link w:val="MinimizeChar"/>
    <w:autoRedefine/>
    <w:rsid w:val="00F35253"/>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F35253"/>
    <w:rPr>
      <w:rFonts w:ascii="Arial" w:eastAsia="Times New Roman" w:hAnsi="Arial" w:cs="Arial"/>
      <w:sz w:val="12"/>
      <w:szCs w:val="12"/>
      <w:lang w:val="x-none" w:eastAsia="x-none"/>
    </w:rPr>
  </w:style>
  <w:style w:type="paragraph" w:customStyle="1" w:styleId="Debate">
    <w:name w:val="Debate"/>
    <w:basedOn w:val="Normal"/>
    <w:rsid w:val="00F35253"/>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F35253"/>
    <w:rPr>
      <w:rFonts w:ascii="Arial" w:eastAsia="MS Mincho" w:hAnsi="Arial" w:cs="Times New Roman"/>
      <w:b/>
      <w:sz w:val="24"/>
      <w:szCs w:val="24"/>
      <w:u w:val="single"/>
    </w:rPr>
  </w:style>
  <w:style w:type="paragraph" w:customStyle="1" w:styleId="TagText">
    <w:name w:val="TagText"/>
    <w:basedOn w:val="Normal"/>
    <w:uiPriority w:val="99"/>
    <w:qFormat/>
    <w:rsid w:val="00F35253"/>
    <w:pPr>
      <w:spacing w:before="200"/>
    </w:pPr>
    <w:rPr>
      <w:rFonts w:ascii="Arial" w:eastAsiaTheme="minorEastAsia" w:hAnsi="Arial" w:cstheme="minorBidi"/>
      <w:b/>
      <w:sz w:val="24"/>
      <w:szCs w:val="24"/>
    </w:rPr>
  </w:style>
  <w:style w:type="paragraph" w:customStyle="1" w:styleId="StyleHeading4TagsmalltextBigcardbodyNormalTagNotBold">
    <w:name w:val="Style Heading 4Tagsmall textBig cardbodyNormal Tag + Not Bold"/>
    <w:basedOn w:val="Heading4"/>
    <w:rsid w:val="00F35253"/>
    <w:rPr>
      <w:bCs w:val="0"/>
      <w:iCs w:val="0"/>
      <w:sz w:val="22"/>
    </w:rPr>
  </w:style>
  <w:style w:type="character" w:customStyle="1" w:styleId="StyleBox12ptBold">
    <w:name w:val="Style Box + 12 pt Bold"/>
    <w:basedOn w:val="DefaultParagraphFont"/>
    <w:rsid w:val="00F35253"/>
    <w:rPr>
      <w:rFonts w:ascii="Georgia" w:hAnsi="Georgia"/>
      <w:b/>
      <w:bCs/>
      <w:sz w:val="22"/>
      <w:u w:val="single"/>
      <w:bdr w:val="none" w:sz="0" w:space="0" w:color="auto"/>
    </w:rPr>
  </w:style>
  <w:style w:type="character" w:customStyle="1" w:styleId="StyleBox12pt">
    <w:name w:val="Style Box + 12 pt"/>
    <w:basedOn w:val="DefaultParagraphFont"/>
    <w:rsid w:val="00F35253"/>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F35253"/>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F35253"/>
    <w:rPr>
      <w:bCs w:val="0"/>
      <w:iCs w:val="0"/>
    </w:rPr>
  </w:style>
  <w:style w:type="character" w:customStyle="1" w:styleId="UnderlinedCardTextChar">
    <w:name w:val="Underlined Card Text Char"/>
    <w:rsid w:val="00F35253"/>
    <w:rPr>
      <w:rFonts w:ascii="Georgia" w:eastAsia="Calibri" w:hAnsi="Georgia" w:hint="default"/>
      <w:sz w:val="22"/>
      <w:szCs w:val="22"/>
      <w:u w:val="single"/>
    </w:rPr>
  </w:style>
  <w:style w:type="character" w:customStyle="1" w:styleId="StyleGaramondText1">
    <w:name w:val="Style Garamond Text 1"/>
    <w:basedOn w:val="DefaultParagraphFont"/>
    <w:rsid w:val="00F35253"/>
    <w:rPr>
      <w:rFonts w:ascii="Georgia" w:hAnsi="Georgia"/>
      <w:color w:val="0D0D0D" w:themeColor="text1" w:themeTint="F2"/>
      <w:sz w:val="22"/>
    </w:rPr>
  </w:style>
  <w:style w:type="character" w:customStyle="1" w:styleId="StyleGaramondText1Underline">
    <w:name w:val="Style Garamond Text 1 Underline"/>
    <w:basedOn w:val="DefaultParagraphFont"/>
    <w:rsid w:val="00F35253"/>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F35253"/>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F35253"/>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F35253"/>
    <w:rPr>
      <w:b w:val="0"/>
      <w:bCs w:val="0"/>
      <w:sz w:val="14"/>
      <w:u w:val="none"/>
    </w:rPr>
  </w:style>
  <w:style w:type="character" w:customStyle="1" w:styleId="Style7ptBold">
    <w:name w:val="Style 7 pt Bold"/>
    <w:basedOn w:val="DefaultParagraphFont"/>
    <w:rsid w:val="00F35253"/>
    <w:rPr>
      <w:b w:val="0"/>
      <w:bCs/>
      <w:sz w:val="14"/>
    </w:rPr>
  </w:style>
  <w:style w:type="character" w:customStyle="1" w:styleId="BoldUnderline0">
    <w:name w:val="BoldUnderline"/>
    <w:uiPriority w:val="1"/>
    <w:qFormat/>
    <w:rsid w:val="00F35253"/>
    <w:rPr>
      <w:rFonts w:ascii="Georgia" w:hAnsi="Georgia"/>
      <w:b w:val="0"/>
      <w:sz w:val="22"/>
      <w:u w:val="single"/>
    </w:rPr>
  </w:style>
  <w:style w:type="paragraph" w:customStyle="1" w:styleId="Stylecardtext8pt">
    <w:name w:val="Style card text + 8 pt"/>
    <w:basedOn w:val="Normal"/>
    <w:rsid w:val="00F35253"/>
    <w:pPr>
      <w:ind w:right="288"/>
    </w:pPr>
    <w:rPr>
      <w:sz w:val="16"/>
    </w:rPr>
  </w:style>
  <w:style w:type="paragraph" w:customStyle="1" w:styleId="Stylecardtext5pt">
    <w:name w:val="Style card text + 5 pt"/>
    <w:basedOn w:val="Normal"/>
    <w:rsid w:val="00F35253"/>
    <w:pPr>
      <w:ind w:right="288"/>
    </w:pPr>
    <w:rPr>
      <w:sz w:val="10"/>
    </w:rPr>
  </w:style>
  <w:style w:type="character" w:customStyle="1" w:styleId="StyleStyleBoldUnderlineUnderlineIntenseEmphasis1apple-style-">
    <w:name w:val="Style Style Bold UnderlineUnderlineIntense Emphasis1apple-style-..."/>
    <w:basedOn w:val="DefaultParagraphFont"/>
    <w:rsid w:val="00F35253"/>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F35253"/>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F35253"/>
    <w:rPr>
      <w:rFonts w:ascii="Georgia" w:hAnsi="Georgia"/>
      <w:u w:val="single"/>
    </w:rPr>
  </w:style>
  <w:style w:type="paragraph" w:customStyle="1" w:styleId="StyleCardsGeorgia12ptBoldThickunderlineBorderSin">
    <w:name w:val="Style Cards + Georgia 12 pt Bold Thick underline Border: : (Sin..."/>
    <w:basedOn w:val="Normal"/>
    <w:rsid w:val="00F35253"/>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F35253"/>
    <w:rPr>
      <w:rFonts w:ascii="Georgia" w:hAnsi="Georgia"/>
      <w:sz w:val="24"/>
      <w:u w:val="single"/>
    </w:rPr>
  </w:style>
  <w:style w:type="paragraph" w:customStyle="1" w:styleId="StyleCardsGeorgia">
    <w:name w:val="Style Cards + Georgia"/>
    <w:basedOn w:val="Normal"/>
    <w:rsid w:val="00F35253"/>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F35253"/>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F35253"/>
    <w:pPr>
      <w:contextualSpacing/>
    </w:pPr>
    <w:rPr>
      <w:rFonts w:eastAsia="Malgun Gothic"/>
      <w:sz w:val="24"/>
      <w:u w:val="single"/>
    </w:rPr>
  </w:style>
  <w:style w:type="character" w:customStyle="1" w:styleId="apple-converted-space">
    <w:name w:val="apple-converted-space"/>
    <w:rsid w:val="00F35253"/>
  </w:style>
  <w:style w:type="character" w:customStyle="1" w:styleId="apple-style-span">
    <w:name w:val="apple-style-span"/>
    <w:rsid w:val="00F35253"/>
  </w:style>
  <w:style w:type="character" w:customStyle="1" w:styleId="BodyTextChar1">
    <w:name w:val="Body Text Char1"/>
    <w:link w:val="BodyText"/>
    <w:uiPriority w:val="99"/>
    <w:rsid w:val="00F35253"/>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F35253"/>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F35253"/>
    <w:rPr>
      <w:rFonts w:ascii="Georgia" w:hAnsi="Georgia" w:cs="Arial"/>
    </w:rPr>
  </w:style>
  <w:style w:type="character" w:customStyle="1" w:styleId="BodytextItalic">
    <w:name w:val="Body text + Italic"/>
    <w:aliases w:val="Spacing 0 pt,Body text + CordiaUPC,12 pt,Italic,Body text + 9 pt,Body text + 9.5 pt,Spacing -1 pt,Body text + Georgia,8 pt,7 pt,Scale 66%"/>
    <w:rsid w:val="00F35253"/>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F35253"/>
    <w:rPr>
      <w:rFonts w:ascii="Sylfaen" w:hAnsi="Sylfaen" w:cs="Sylfaen"/>
      <w:i/>
      <w:iCs/>
      <w:sz w:val="19"/>
      <w:szCs w:val="19"/>
      <w:u w:val="none"/>
      <w:shd w:val="clear" w:color="auto" w:fill="FFFFFF"/>
    </w:rPr>
  </w:style>
  <w:style w:type="paragraph" w:customStyle="1" w:styleId="Cite2">
    <w:name w:val="Cite 2"/>
    <w:basedOn w:val="Normal"/>
    <w:qFormat/>
    <w:rsid w:val="00F35253"/>
    <w:rPr>
      <w:rFonts w:ascii="Arial" w:eastAsia="Calibri" w:hAnsi="Arial"/>
      <w:b/>
      <w:sz w:val="24"/>
      <w:u w:val="single"/>
    </w:rPr>
  </w:style>
  <w:style w:type="character" w:customStyle="1" w:styleId="DocumentMapChar">
    <w:name w:val="Document Map Char"/>
    <w:basedOn w:val="DefaultParagraphFont"/>
    <w:link w:val="DocumentMap"/>
    <w:semiHidden/>
    <w:rsid w:val="00F35253"/>
    <w:rPr>
      <w:rFonts w:ascii="Lucida Grande" w:eastAsia="Times New Roman" w:hAnsi="Lucida Grande" w:cs="Arial"/>
      <w:color w:val="000000"/>
      <w:sz w:val="24"/>
      <w:szCs w:val="24"/>
    </w:rPr>
  </w:style>
  <w:style w:type="paragraph" w:styleId="DocumentMap">
    <w:name w:val="Document Map"/>
    <w:basedOn w:val="Normal"/>
    <w:link w:val="DocumentMapChar"/>
    <w:semiHidden/>
    <w:unhideWhenUsed/>
    <w:rsid w:val="00F35253"/>
    <w:rPr>
      <w:rFonts w:ascii="Lucida Grande" w:eastAsia="Times New Roman" w:hAnsi="Lucida Grande"/>
      <w:color w:val="000000"/>
      <w:sz w:val="24"/>
      <w:szCs w:val="24"/>
    </w:rPr>
  </w:style>
  <w:style w:type="character" w:customStyle="1" w:styleId="DocumentMapChar1">
    <w:name w:val="Document Map Char1"/>
    <w:basedOn w:val="DefaultParagraphFont"/>
    <w:uiPriority w:val="99"/>
    <w:semiHidden/>
    <w:rsid w:val="00F35253"/>
    <w:rPr>
      <w:rFonts w:ascii="Segoe UI" w:hAnsi="Segoe UI" w:cs="Segoe UI"/>
      <w:sz w:val="16"/>
      <w:szCs w:val="16"/>
    </w:rPr>
  </w:style>
  <w:style w:type="character" w:customStyle="1" w:styleId="CommentTextChar">
    <w:name w:val="Comment Text Char"/>
    <w:basedOn w:val="DefaultParagraphFont"/>
    <w:link w:val="CommentText"/>
    <w:uiPriority w:val="99"/>
    <w:semiHidden/>
    <w:rsid w:val="00F35253"/>
    <w:rPr>
      <w:rFonts w:ascii="Georgia" w:hAnsi="Georgia" w:cs="Arial"/>
    </w:rPr>
  </w:style>
  <w:style w:type="paragraph" w:styleId="CommentText">
    <w:name w:val="annotation text"/>
    <w:basedOn w:val="Normal"/>
    <w:link w:val="CommentTextChar"/>
    <w:uiPriority w:val="99"/>
    <w:semiHidden/>
    <w:rsid w:val="00F35253"/>
  </w:style>
  <w:style w:type="character" w:customStyle="1" w:styleId="CommentTextChar1">
    <w:name w:val="Comment Text Char1"/>
    <w:basedOn w:val="DefaultParagraphFont"/>
    <w:uiPriority w:val="99"/>
    <w:semiHidden/>
    <w:rsid w:val="00F35253"/>
    <w:rPr>
      <w:rFonts w:ascii="Georgia" w:hAnsi="Georgia" w:cs="Arial"/>
      <w:sz w:val="20"/>
      <w:szCs w:val="20"/>
    </w:rPr>
  </w:style>
  <w:style w:type="character" w:customStyle="1" w:styleId="CommentSubjectChar">
    <w:name w:val="Comment Subject Char"/>
    <w:basedOn w:val="CommentTextChar"/>
    <w:link w:val="CommentSubject"/>
    <w:uiPriority w:val="99"/>
    <w:semiHidden/>
    <w:rsid w:val="00F35253"/>
    <w:rPr>
      <w:rFonts w:ascii="Georgia" w:hAnsi="Georgia" w:cs="Arial"/>
      <w:b/>
      <w:bCs/>
    </w:rPr>
  </w:style>
  <w:style w:type="paragraph" w:styleId="CommentSubject">
    <w:name w:val="annotation subject"/>
    <w:basedOn w:val="CommentText"/>
    <w:next w:val="CommentText"/>
    <w:link w:val="CommentSubjectChar"/>
    <w:uiPriority w:val="99"/>
    <w:semiHidden/>
    <w:rsid w:val="00F35253"/>
    <w:rPr>
      <w:b/>
      <w:bCs/>
    </w:rPr>
  </w:style>
  <w:style w:type="character" w:customStyle="1" w:styleId="CommentSubjectChar1">
    <w:name w:val="Comment Subject Char1"/>
    <w:basedOn w:val="CommentTextChar1"/>
    <w:uiPriority w:val="99"/>
    <w:semiHidden/>
    <w:rsid w:val="00F35253"/>
    <w:rPr>
      <w:rFonts w:ascii="Georgia" w:hAnsi="Georgia" w:cs="Arial"/>
      <w:b/>
      <w:bCs/>
      <w:sz w:val="20"/>
      <w:szCs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35253"/>
    <w:rPr>
      <w:rFonts w:eastAsia="SimSun"/>
      <w:u w:val="single"/>
    </w:rPr>
  </w:style>
  <w:style w:type="character" w:customStyle="1" w:styleId="BoldUnderlineChar">
    <w:name w:val="Bold Underline Char"/>
    <w:rsid w:val="00F35253"/>
    <w:rPr>
      <w:rFonts w:ascii="Georgia" w:hAnsi="Georgia"/>
      <w:b/>
      <w:sz w:val="22"/>
      <w:szCs w:val="22"/>
      <w:u w:val="single"/>
    </w:rPr>
  </w:style>
  <w:style w:type="paragraph" w:customStyle="1" w:styleId="Tag2">
    <w:name w:val="Tag2"/>
    <w:basedOn w:val="Normal"/>
    <w:qFormat/>
    <w:rsid w:val="00F35253"/>
    <w:rPr>
      <w:rFonts w:ascii="Arial" w:hAnsi="Arial"/>
      <w:b/>
      <w:sz w:val="20"/>
    </w:rPr>
  </w:style>
  <w:style w:type="character" w:customStyle="1" w:styleId="reduce2">
    <w:name w:val="reduce2"/>
    <w:rsid w:val="00F35253"/>
    <w:rPr>
      <w:rFonts w:ascii="Arial" w:hAnsi="Arial" w:cs="Arial"/>
      <w:color w:val="000000"/>
      <w:sz w:val="10"/>
      <w:szCs w:val="22"/>
    </w:rPr>
  </w:style>
  <w:style w:type="character" w:customStyle="1" w:styleId="BodyText1">
    <w:name w:val="Body Text1"/>
    <w:rsid w:val="00F352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F352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F352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F3525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F352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theos.com/blogs/slacktivist/2013/03/21/for-sen-portman-sen-kirk-and-the-rest-of-us-the-next-big-step-is-the-important-one/" TargetMode="External"/><Relationship Id="rId5" Type="http://schemas.openxmlformats.org/officeDocument/2006/relationships/styles" Target="styles.xml"/><Relationship Id="rId10" Type="http://schemas.openxmlformats.org/officeDocument/2006/relationships/hyperlink" Target="http://www.mindingthecampus.com/originals/2009/09/by_john_mcwhorter_while_this.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FAE95E2-1E6B-4493-8CD5-14B406A06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45</Pages>
  <Words>29117</Words>
  <Characters>165973</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cp:lastModifiedBy>
  <cp:revision>1</cp:revision>
  <dcterms:created xsi:type="dcterms:W3CDTF">2014-01-04T04:57:00Z</dcterms:created>
  <dcterms:modified xsi:type="dcterms:W3CDTF">2014-01-04T04:59:00Z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