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D0" w:rsidRDefault="00301BA7" w:rsidP="00301BA7">
      <w:pPr>
        <w:pStyle w:val="Heading1"/>
      </w:pPr>
      <w:r>
        <w:t>Round 2—Neg vs Vandy BM</w:t>
      </w:r>
    </w:p>
    <w:p w:rsidR="00301BA7" w:rsidRDefault="00301BA7" w:rsidP="00301BA7"/>
    <w:p w:rsidR="00301BA7" w:rsidRDefault="00301BA7" w:rsidP="00301BA7">
      <w:pPr>
        <w:pStyle w:val="Heading2"/>
      </w:pPr>
      <w:r>
        <w:lastRenderedPageBreak/>
        <w:t>1NC</w:t>
      </w:r>
    </w:p>
    <w:p w:rsidR="00301BA7" w:rsidRDefault="00301BA7" w:rsidP="00301BA7"/>
    <w:p w:rsidR="00301BA7" w:rsidRPr="0059353E" w:rsidRDefault="00301BA7" w:rsidP="00301BA7"/>
    <w:p w:rsidR="00301BA7" w:rsidRPr="004D581E" w:rsidRDefault="00301BA7" w:rsidP="00301BA7">
      <w:pPr>
        <w:pStyle w:val="Heading3"/>
      </w:pPr>
      <w:r w:rsidRPr="004D581E">
        <w:lastRenderedPageBreak/>
        <w:t xml:space="preserve">1NC </w:t>
      </w:r>
    </w:p>
    <w:p w:rsidR="00301BA7" w:rsidRDefault="00301BA7" w:rsidP="00301BA7"/>
    <w:p w:rsidR="00301BA7" w:rsidRPr="004D581E" w:rsidRDefault="00301BA7" w:rsidP="00301BA7">
      <w:pPr>
        <w:pStyle w:val="Heading4"/>
      </w:pPr>
      <w:r>
        <w:t xml:space="preserve">First off is the Human Apocalypse Kritik </w:t>
      </w:r>
    </w:p>
    <w:p w:rsidR="00301BA7" w:rsidRPr="004D581E" w:rsidRDefault="00301BA7" w:rsidP="00301BA7">
      <w:pPr>
        <w:pStyle w:val="Heading4"/>
      </w:pPr>
      <w:r w:rsidRPr="004D581E">
        <w:t xml:space="preserve">Their </w:t>
      </w:r>
      <w:r>
        <w:t>catastrophe</w:t>
      </w:r>
      <w:r w:rsidRPr="004D581E">
        <w:t xml:space="preserve"> rhetoric reaffirms an anthropocentric value system that is founded upon violence on the non-human </w:t>
      </w:r>
    </w:p>
    <w:p w:rsidR="00301BA7" w:rsidRPr="004D581E" w:rsidRDefault="00301BA7" w:rsidP="00301BA7">
      <w:r w:rsidRPr="004D581E">
        <w:rPr>
          <w:b/>
        </w:rPr>
        <w:t>Collard 13</w:t>
      </w:r>
      <w:r w:rsidRPr="004D581E">
        <w:t>—Geography Department at the University of British Columbia [modified for ableist language, modifications denoted by brackets]</w:t>
      </w:r>
    </w:p>
    <w:p w:rsidR="00301BA7" w:rsidRPr="004D581E" w:rsidRDefault="00301BA7" w:rsidP="00301BA7">
      <w:pPr>
        <w:rPr>
          <w:sz w:val="16"/>
          <w:szCs w:val="16"/>
        </w:rPr>
      </w:pPr>
      <w:r w:rsidRPr="004D581E">
        <w:rPr>
          <w:sz w:val="16"/>
          <w:szCs w:val="16"/>
        </w:rPr>
        <w:t>(Rosemary-Claire, “Apocalypse Meow”, Capitalism Nature Socialism, 24:1, 35-41, dml)</w:t>
      </w:r>
    </w:p>
    <w:p w:rsidR="00301BA7" w:rsidRPr="004D581E" w:rsidRDefault="00301BA7" w:rsidP="00301BA7"/>
    <w:p w:rsidR="00301BA7" w:rsidRDefault="00301BA7" w:rsidP="00301BA7">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environmental apocalypticism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are under 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evidence of apocalypticism’s anthropocentrism</w:t>
      </w:r>
      <w:r w:rsidRPr="004D581E">
        <w:rPr>
          <w:sz w:val="16"/>
        </w:rPr>
        <w:t xml:space="preserve">. </w:t>
      </w:r>
      <w:r w:rsidRPr="004D581E">
        <w:rPr>
          <w:rStyle w:val="StyleBoldUnderline"/>
        </w:rPr>
        <w:t>Leftist critiques of apocalyptic narratives</w:t>
      </w:r>
      <w:r w:rsidRPr="004D581E">
        <w:rPr>
          <w:sz w:val="16"/>
        </w:rPr>
        <w:t xml:space="preserve">, while not necessarily incompatible with the previous point, </w:t>
      </w:r>
      <w:r w:rsidRPr="004D581E">
        <w:rPr>
          <w:rStyle w:val="StyleBoldUnderline"/>
        </w:rPr>
        <w:t>have focused instead on these narratives’ depoliticizing tendencies. Swyngedouw</w:t>
      </w:r>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(Swyngedouw 2010b). He argues that populism never assigns proper names to things, signifying (following Rancie`re) an erosion of politics and ‘‘genuine democracy . . .[which] is a space where the unnamed, the uncounted, and, consequently, un-symbolized become named and counted’’ (Swyngedouw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Swyngedouw (2010b; 2011) contends, </w:t>
      </w:r>
      <w:r w:rsidRPr="004D581E">
        <w:rPr>
          <w:rStyle w:val="StyleBoldUnderline"/>
        </w:rPr>
        <w:t>the postpolitical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r w:rsidRPr="004D581E">
        <w:rPr>
          <w:rStyle w:val="Emphasis"/>
        </w:rPr>
        <w:t xml:space="preserve">apocalypticism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apocalypticism, or </w:t>
      </w:r>
      <w:r w:rsidRPr="004D581E">
        <w:rPr>
          <w:rStyle w:val="StyleBoldUnderline"/>
        </w:rPr>
        <w:t>is there potential to train apocalypticism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Haraway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 xml:space="preserve">animals are included in the ‘‘human’’ project as laborers, food, </w:t>
      </w:r>
      <w:r w:rsidRPr="004D581E">
        <w:rPr>
          <w:rStyle w:val="StyleBoldUnderline"/>
        </w:rPr>
        <w:lastRenderedPageBreak/>
        <w:t>clothing</w:t>
      </w:r>
      <w:r w:rsidRPr="004D581E">
        <w:rPr>
          <w:sz w:val="16"/>
        </w:rPr>
        <w:t xml:space="preserve">, and so on, </w:t>
      </w:r>
      <w:r w:rsidRPr="004D581E">
        <w:rPr>
          <w:rStyle w:val="StyleBoldUnderline"/>
        </w:rPr>
        <w:t>but are excluded from life itself should their dead bodies be of economic value. 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This is a juridicopolitical,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neurological or </w:t>
      </w:r>
      <w:r w:rsidRPr="004D581E">
        <w:rPr>
          <w:rStyle w:val="StyleBoldUnderline"/>
          <w:highlight w:val="cyan"/>
        </w:rPr>
        <w:t>biophysiological</w:t>
      </w:r>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Certainly particular 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301BA7" w:rsidRPr="004D581E" w:rsidRDefault="00301BA7" w:rsidP="00301BA7">
      <w:pPr>
        <w:rPr>
          <w:sz w:val="16"/>
        </w:rPr>
      </w:pPr>
    </w:p>
    <w:p w:rsidR="00301BA7" w:rsidRPr="00F635ED" w:rsidRDefault="00301BA7" w:rsidP="00301BA7">
      <w:pPr>
        <w:pStyle w:val="Heading4"/>
      </w:pPr>
      <w:r w:rsidRPr="004D581E">
        <w:t xml:space="preserve">And these representations numb action – expanding our scope of value to the nonhuman allows more effective solutions </w:t>
      </w:r>
      <w:r>
        <w:t xml:space="preserve">to </w:t>
      </w:r>
      <w:r>
        <w:rPr>
          <w:u w:val="single"/>
        </w:rPr>
        <w:t>attritional</w:t>
      </w:r>
      <w:r>
        <w:t xml:space="preserve"> impacts which outweigh</w:t>
      </w:r>
    </w:p>
    <w:p w:rsidR="00301BA7" w:rsidRPr="004D581E" w:rsidRDefault="00301BA7" w:rsidP="00301BA7">
      <w:r w:rsidRPr="004D581E">
        <w:rPr>
          <w:b/>
        </w:rPr>
        <w:t>Estok 13</w:t>
      </w:r>
      <w:r w:rsidRPr="004D581E">
        <w:t xml:space="preserve">—Sungkyunkwan University </w:t>
      </w:r>
      <w:r w:rsidRPr="004D581E">
        <w:rPr>
          <w:sz w:val="16"/>
          <w:szCs w:val="16"/>
        </w:rPr>
        <w:t>(Simon, “Ecocriticism in an Age of Terror”, CLCWeb: Comparative Literature and Culture 15.1 (2013), dml)</w:t>
      </w:r>
    </w:p>
    <w:p w:rsidR="00301BA7" w:rsidRPr="004D581E" w:rsidRDefault="00301BA7" w:rsidP="00301BA7"/>
    <w:p w:rsidR="00301BA7" w:rsidRPr="004D581E" w:rsidRDefault="00301BA7" w:rsidP="00301BA7">
      <w:pPr>
        <w:rPr>
          <w:rStyle w:val="StyleBoldUnderline"/>
        </w:rPr>
      </w:pPr>
      <w:r w:rsidRPr="004D581E">
        <w:rPr>
          <w:sz w:val="16"/>
        </w:rPr>
        <w:t xml:space="preserve">Understanding the "constructions of terror and terrorist bodies" (Puar xxiv) is key to resisting participation, no less than twenty-five years ago unlearning sexism involved catching myself (still does) every time I participated — using the word "girl," for instance, to describe a woman. This unlearning is activism. Sucked into a patriotic vortex (even if we are not US-American) of nationalist, heterosexist, White, ableist, ageist, classist, ecophobic, US-American exceptionalism, we are complicit in the making of the terrorist assemblage — and it is a vast one, certainly not confined to descriptions of people who fly planes into buildings. </w:t>
      </w:r>
      <w:r w:rsidRPr="004D581E">
        <w:rPr>
          <w:rStyle w:val="StyleBoldUnderline"/>
        </w:rPr>
        <w:t xml:space="preserve">Increasingly, </w:t>
      </w:r>
      <w:r w:rsidRPr="004D581E">
        <w:rPr>
          <w:rStyle w:val="StyleBoldUnderline"/>
          <w:highlight w:val="cyan"/>
        </w:rPr>
        <w:t>humanity imagines</w:t>
      </w:r>
      <w:r w:rsidRPr="004D581E">
        <w:rPr>
          <w:rStyle w:val="StyleBoldUnderline"/>
        </w:rPr>
        <w:t xml:space="preserve"> itself </w:t>
      </w:r>
      <w:r w:rsidRPr="004D581E">
        <w:rPr>
          <w:rStyle w:val="Emphasis"/>
        </w:rPr>
        <w:t>under siege</w:t>
      </w:r>
      <w:r w:rsidRPr="004D581E">
        <w:rPr>
          <w:rStyle w:val="StyleBoldUnderline"/>
        </w:rPr>
        <w:t xml:space="preserve"> and </w:t>
      </w:r>
      <w:r w:rsidRPr="004D581E">
        <w:rPr>
          <w:rStyle w:val="Emphasis"/>
        </w:rPr>
        <w:t>vulnerable</w:t>
      </w:r>
      <w:r w:rsidRPr="004D581E">
        <w:rPr>
          <w:rStyle w:val="StyleBoldUnderline"/>
        </w:rPr>
        <w:t xml:space="preserve">. Perhaps it is a sign of our maturity as a species that we see and try to understand the </w:t>
      </w:r>
      <w:r w:rsidRPr="004D581E">
        <w:rPr>
          <w:rStyle w:val="StyleBoldUnderline"/>
          <w:highlight w:val="cyan"/>
        </w:rPr>
        <w:t>threats to</w:t>
      </w:r>
      <w:r w:rsidRPr="004D581E">
        <w:rPr>
          <w:rStyle w:val="StyleBoldUnderline"/>
        </w:rPr>
        <w:t xml:space="preserve"> our </w:t>
      </w:r>
      <w:r w:rsidRPr="004D581E">
        <w:rPr>
          <w:rStyle w:val="StyleBoldUnderline"/>
          <w:highlight w:val="cyan"/>
        </w:rPr>
        <w:t>survival:</w:t>
      </w:r>
      <w:r w:rsidRPr="004D581E">
        <w:rPr>
          <w:rStyle w:val="StyleBoldUnderline"/>
        </w:rPr>
        <w:t xml:space="preserve"> </w:t>
      </w:r>
      <w:r w:rsidRPr="004D581E">
        <w:rPr>
          <w:rStyle w:val="Emphasis"/>
        </w:rPr>
        <w:t>colony collapse disorder</w:t>
      </w:r>
      <w:r w:rsidRPr="004D581E">
        <w:rPr>
          <w:rStyle w:val="StyleBoldUnderline"/>
        </w:rPr>
        <w:t xml:space="preserve">, new and devastating </w:t>
      </w:r>
      <w:r w:rsidRPr="004D581E">
        <w:rPr>
          <w:rStyle w:val="Emphasis"/>
          <w:highlight w:val="cyan"/>
        </w:rPr>
        <w:t>diseases</w:t>
      </w:r>
      <w:r w:rsidRPr="004D581E">
        <w:rPr>
          <w:rStyle w:val="StyleBoldUnderline"/>
          <w:highlight w:val="cyan"/>
        </w:rPr>
        <w:t xml:space="preserve">, </w:t>
      </w:r>
      <w:r w:rsidRPr="004D581E">
        <w:rPr>
          <w:rStyle w:val="Emphasis"/>
          <w:highlight w:val="cyan"/>
        </w:rPr>
        <w:t>global warming</w:t>
      </w:r>
      <w:r w:rsidRPr="004D581E">
        <w:rPr>
          <w:rStyle w:val="StyleBoldUnderline"/>
        </w:rPr>
        <w:t xml:space="preserve">, 9/11 and </w:t>
      </w:r>
      <w:r w:rsidRPr="004D581E">
        <w:rPr>
          <w:rStyle w:val="Emphasis"/>
          <w:highlight w:val="cyan"/>
        </w:rPr>
        <w:t>terrorism</w:t>
      </w:r>
      <w:r w:rsidRPr="004D581E">
        <w:rPr>
          <w:rStyle w:val="StyleBoldUnderline"/>
          <w:highlight w:val="cyan"/>
        </w:rPr>
        <w:t>,</w:t>
      </w:r>
      <w:r w:rsidRPr="004D581E">
        <w:rPr>
          <w:rStyle w:val="StyleBoldUnderline"/>
        </w:rPr>
        <w:t xml:space="preserve"> increasing </w:t>
      </w:r>
      <w:r w:rsidRPr="004D581E">
        <w:rPr>
          <w:rStyle w:val="Emphasis"/>
        </w:rPr>
        <w:t>food</w:t>
      </w:r>
      <w:r w:rsidRPr="004D581E">
        <w:rPr>
          <w:rStyle w:val="StyleBoldUnderline"/>
        </w:rPr>
        <w:t xml:space="preserve">, </w:t>
      </w:r>
      <w:r w:rsidRPr="004D581E">
        <w:rPr>
          <w:rStyle w:val="Emphasis"/>
        </w:rPr>
        <w:t>water</w:t>
      </w:r>
      <w:r w:rsidRPr="004D581E">
        <w:rPr>
          <w:rStyle w:val="StyleBoldUnderline"/>
        </w:rPr>
        <w:t xml:space="preserve">, and </w:t>
      </w:r>
      <w:r w:rsidRPr="004D581E">
        <w:rPr>
          <w:rStyle w:val="Emphasis"/>
          <w:highlight w:val="cyan"/>
        </w:rPr>
        <w:t>resource shortages</w:t>
      </w:r>
      <w:r w:rsidRPr="004D581E">
        <w:rPr>
          <w:rStyle w:val="StyleBoldUnderline"/>
          <w:highlight w:val="cyan"/>
        </w:rPr>
        <w:t>, and so on</w:t>
      </w:r>
      <w:r w:rsidRPr="004D581E">
        <w:rPr>
          <w:sz w:val="16"/>
        </w:rPr>
        <w:t xml:space="preserve">. </w:t>
      </w:r>
      <w:r w:rsidRPr="004D581E">
        <w:rPr>
          <w:rStyle w:val="StyleBoldUnderline"/>
        </w:rPr>
        <w:t>Perhaps it is a sign of our intelligence</w:t>
      </w:r>
      <w:r w:rsidRPr="004D581E">
        <w:rPr>
          <w:sz w:val="16"/>
        </w:rPr>
        <w:t xml:space="preserve"> and wisdom </w:t>
      </w:r>
      <w:r w:rsidRPr="004D581E">
        <w:rPr>
          <w:rStyle w:val="StyleBoldUnderline"/>
        </w:rPr>
        <w:t>that we narrativize our visions of apocalypse and that we entertain ourselves with stories of our own vulnerability before forces which we perceive as</w:t>
      </w:r>
      <w:r w:rsidRPr="004D581E">
        <w:rPr>
          <w:sz w:val="16"/>
        </w:rPr>
        <w:t xml:space="preserve"> profoundly — indeed, </w:t>
      </w:r>
      <w:r w:rsidRPr="004D581E">
        <w:rPr>
          <w:rStyle w:val="StyleBoldUnderline"/>
        </w:rPr>
        <w:t>lethally</w:t>
      </w:r>
      <w:r w:rsidRPr="004D581E">
        <w:rPr>
          <w:sz w:val="16"/>
        </w:rPr>
        <w:t xml:space="preserve"> — </w:t>
      </w:r>
      <w:r w:rsidRPr="004D581E">
        <w:rPr>
          <w:rStyle w:val="StyleBoldUnderline"/>
        </w:rPr>
        <w:t xml:space="preserve">violent toward our very existence. </w:t>
      </w:r>
      <w:r w:rsidRPr="004D581E">
        <w:rPr>
          <w:rStyle w:val="StyleBoldUnderline"/>
          <w:highlight w:val="cyan"/>
        </w:rPr>
        <w:t>Perhaps</w:t>
      </w:r>
      <w:r w:rsidRPr="004D581E">
        <w:rPr>
          <w:rStyle w:val="StyleBoldUnderline"/>
        </w:rPr>
        <w:t xml:space="preserve"> our</w:t>
      </w:r>
      <w:r w:rsidRPr="004D581E">
        <w:rPr>
          <w:sz w:val="16"/>
        </w:rPr>
        <w:t xml:space="preserve"> perceptions and almost </w:t>
      </w:r>
      <w:r w:rsidRPr="004D581E">
        <w:rPr>
          <w:rStyle w:val="StyleBoldUnderline"/>
        </w:rPr>
        <w:t xml:space="preserve">fetishistic representations of ourselves as </w:t>
      </w:r>
      <w:r w:rsidRPr="004D581E">
        <w:rPr>
          <w:rStyle w:val="StyleBoldUnderline"/>
          <w:highlight w:val="cyan"/>
        </w:rPr>
        <w:t>being under siege signals changes</w:t>
      </w:r>
      <w:r w:rsidRPr="004D581E">
        <w:rPr>
          <w:rStyle w:val="StyleBoldUnderline"/>
        </w:rPr>
        <w:t xml:space="preserve"> in our </w:t>
      </w:r>
      <w:r w:rsidRPr="004D581E">
        <w:rPr>
          <w:rStyle w:val="StyleBoldUnderline"/>
          <w:highlight w:val="cyan"/>
        </w:rPr>
        <w:t>ethics toward</w:t>
      </w:r>
      <w:r w:rsidRPr="004D581E">
        <w:rPr>
          <w:rStyle w:val="StyleBoldUnderline"/>
        </w:rPr>
        <w:t xml:space="preserve"> other people and toward </w:t>
      </w:r>
      <w:r w:rsidRPr="004D581E">
        <w:rPr>
          <w:rStyle w:val="StyleBoldUnderline"/>
          <w:highlight w:val="cyan"/>
        </w:rPr>
        <w:t>the</w:t>
      </w:r>
      <w:r w:rsidRPr="004D581E">
        <w:rPr>
          <w:rStyle w:val="StyleBoldUnderline"/>
        </w:rPr>
        <w:t xml:space="preserve"> natural </w:t>
      </w:r>
      <w:r w:rsidRPr="004D581E">
        <w:rPr>
          <w:rStyle w:val="StyleBoldUnderline"/>
          <w:highlight w:val="cyan"/>
        </w:rPr>
        <w:t>environment. Yet</w:t>
      </w:r>
      <w:r w:rsidRPr="004D581E">
        <w:rPr>
          <w:sz w:val="16"/>
        </w:rPr>
        <w:t>, to borrow the words of political theorist Jane Bennett, "</w:t>
      </w:r>
      <w:r w:rsidRPr="004D581E">
        <w:rPr>
          <w:rStyle w:val="StyleBoldUnderline"/>
          <w:sz w:val="28"/>
          <w:szCs w:val="28"/>
          <w:highlight w:val="cyan"/>
        </w:rPr>
        <w:t xml:space="preserve">we continue to </w:t>
      </w:r>
      <w:r w:rsidRPr="004D581E">
        <w:rPr>
          <w:rStyle w:val="Emphasis"/>
          <w:sz w:val="28"/>
          <w:szCs w:val="28"/>
          <w:highlight w:val="cyan"/>
        </w:rPr>
        <w:t>produce</w:t>
      </w:r>
      <w:r w:rsidRPr="004D581E">
        <w:rPr>
          <w:rStyle w:val="StyleBoldUnderline"/>
          <w:sz w:val="28"/>
          <w:szCs w:val="28"/>
          <w:highlight w:val="cyan"/>
        </w:rPr>
        <w:t xml:space="preserve"> and </w:t>
      </w:r>
      <w:r w:rsidRPr="004D581E">
        <w:rPr>
          <w:rStyle w:val="Emphasis"/>
          <w:sz w:val="28"/>
          <w:szCs w:val="28"/>
          <w:highlight w:val="cyan"/>
        </w:rPr>
        <w:t>consume</w:t>
      </w:r>
      <w:r w:rsidRPr="004D581E">
        <w:rPr>
          <w:rStyle w:val="StyleBoldUnderline"/>
          <w:sz w:val="28"/>
          <w:szCs w:val="28"/>
        </w:rPr>
        <w:t xml:space="preserve"> in </w:t>
      </w:r>
      <w:r w:rsidRPr="004D581E">
        <w:rPr>
          <w:rStyle w:val="StyleBoldUnderline"/>
          <w:sz w:val="28"/>
          <w:szCs w:val="28"/>
          <w:highlight w:val="cyan"/>
        </w:rPr>
        <w:t>the same</w:t>
      </w:r>
      <w:r w:rsidRPr="004D581E">
        <w:rPr>
          <w:rStyle w:val="StyleBoldUnderline"/>
          <w:sz w:val="28"/>
          <w:szCs w:val="28"/>
        </w:rPr>
        <w:t xml:space="preserve"> </w:t>
      </w:r>
      <w:r w:rsidRPr="004D581E">
        <w:rPr>
          <w:rStyle w:val="Emphasis"/>
          <w:sz w:val="28"/>
          <w:szCs w:val="28"/>
        </w:rPr>
        <w:t>violently reckless</w:t>
      </w:r>
      <w:r w:rsidRPr="004D581E">
        <w:rPr>
          <w:rStyle w:val="StyleBoldUnderline"/>
          <w:sz w:val="28"/>
          <w:szCs w:val="28"/>
        </w:rPr>
        <w:t xml:space="preserve"> </w:t>
      </w:r>
      <w:r w:rsidRPr="004D581E">
        <w:rPr>
          <w:rStyle w:val="StyleBoldUnderline"/>
          <w:sz w:val="28"/>
          <w:szCs w:val="28"/>
          <w:highlight w:val="cyan"/>
        </w:rPr>
        <w:t>ways</w:t>
      </w:r>
      <w:r w:rsidRPr="004D581E">
        <w:rPr>
          <w:sz w:val="16"/>
        </w:rPr>
        <w:t xml:space="preserve">" </w:t>
      </w:r>
      <w:r w:rsidRPr="004D581E">
        <w:rPr>
          <w:rStyle w:val="StyleBoldUnderline"/>
        </w:rPr>
        <w:t>as if we do not take our own violence</w:t>
      </w:r>
      <w:r w:rsidRPr="004D581E">
        <w:rPr>
          <w:sz w:val="16"/>
        </w:rPr>
        <w:t xml:space="preserve"> (</w:t>
      </w:r>
      <w:r w:rsidRPr="004D581E">
        <w:rPr>
          <w:rStyle w:val="StyleBoldUnderline"/>
        </w:rPr>
        <w:t>or the violent reactions to it</w:t>
      </w:r>
      <w:r w:rsidRPr="004D581E">
        <w:rPr>
          <w:sz w:val="16"/>
        </w:rPr>
        <w:t xml:space="preserve">) </w:t>
      </w:r>
      <w:r w:rsidRPr="004D581E">
        <w:rPr>
          <w:rStyle w:val="StyleBoldUnderline"/>
        </w:rPr>
        <w:t>at all seriously</w:t>
      </w:r>
      <w:r w:rsidRPr="004D581E">
        <w:rPr>
          <w:sz w:val="16"/>
        </w:rPr>
        <w:t xml:space="preserve"> (113) — </w:t>
      </w:r>
      <w:r w:rsidRPr="004D581E">
        <w:rPr>
          <w:rStyle w:val="StyleBoldUnderline"/>
        </w:rPr>
        <w:t xml:space="preserve">at least not on a level that would cause us to change our behaviors. Part of </w:t>
      </w:r>
      <w:r w:rsidRPr="004D581E">
        <w:rPr>
          <w:rStyle w:val="StyleBoldUnderline"/>
          <w:highlight w:val="cyan"/>
        </w:rPr>
        <w:t>this violence has to do with the</w:t>
      </w:r>
      <w:r w:rsidRPr="004D581E">
        <w:rPr>
          <w:rStyle w:val="StyleBoldUnderline"/>
        </w:rPr>
        <w:t xml:space="preserve"> very </w:t>
      </w:r>
      <w:r w:rsidRPr="004D581E">
        <w:rPr>
          <w:rStyle w:val="StyleBoldUnderline"/>
          <w:highlight w:val="cyan"/>
        </w:rPr>
        <w:t xml:space="preserve">basic issue of </w:t>
      </w:r>
      <w:r w:rsidRPr="004D581E">
        <w:rPr>
          <w:rStyle w:val="Emphasis"/>
          <w:highlight w:val="cyan"/>
        </w:rPr>
        <w:t>how we see the world</w:t>
      </w:r>
      <w:r w:rsidRPr="004D581E">
        <w:rPr>
          <w:rStyle w:val="StyleBoldUnderline"/>
        </w:rPr>
        <w:t>.</w:t>
      </w:r>
    </w:p>
    <w:p w:rsidR="00301BA7" w:rsidRPr="004D581E" w:rsidRDefault="00301BA7" w:rsidP="00301BA7">
      <w:pPr>
        <w:rPr>
          <w:sz w:val="16"/>
        </w:rPr>
      </w:pPr>
      <w:r w:rsidRPr="004D581E">
        <w:rPr>
          <w:rStyle w:val="StyleBoldUnderline"/>
          <w:highlight w:val="cyan"/>
        </w:rPr>
        <w:lastRenderedPageBreak/>
        <w:t>For</w:t>
      </w:r>
      <w:r w:rsidRPr="004D581E">
        <w:rPr>
          <w:rStyle w:val="StyleBoldUnderline"/>
        </w:rPr>
        <w:t xml:space="preserve"> some time </w:t>
      </w:r>
      <w:r w:rsidRPr="004D581E">
        <w:rPr>
          <w:rStyle w:val="StyleBoldUnderline"/>
          <w:highlight w:val="cyan"/>
        </w:rPr>
        <w:t>now we</w:t>
      </w:r>
      <w:r w:rsidRPr="004D581E">
        <w:rPr>
          <w:rStyle w:val="StyleBoldUnderline"/>
        </w:rPr>
        <w:t xml:space="preserve"> have </w:t>
      </w:r>
      <w:r w:rsidRPr="004D581E">
        <w:rPr>
          <w:rStyle w:val="StyleBoldUnderline"/>
          <w:highlight w:val="cyan"/>
        </w:rPr>
        <w:t>see</w:t>
      </w:r>
      <w:r w:rsidRPr="004D581E">
        <w:rPr>
          <w:rStyle w:val="StyleBoldUnderline"/>
        </w:rPr>
        <w:t xml:space="preserve">n </w:t>
      </w:r>
      <w:r w:rsidRPr="004D581E">
        <w:rPr>
          <w:rStyle w:val="StyleBoldUnderline"/>
          <w:highlight w:val="cyan"/>
        </w:rPr>
        <w:t xml:space="preserve">the world </w:t>
      </w:r>
      <w:r w:rsidRPr="007C64FB">
        <w:rPr>
          <w:rStyle w:val="StyleBoldUnderline"/>
        </w:rPr>
        <w:t xml:space="preserve">in high resolution </w:t>
      </w:r>
      <w:r w:rsidRPr="004D581E">
        <w:rPr>
          <w:rStyle w:val="StyleBoldUnderline"/>
          <w:highlight w:val="cyan"/>
        </w:rPr>
        <w:t>through images</w:t>
      </w:r>
      <w:r w:rsidRPr="004D581E">
        <w:rPr>
          <w:rStyle w:val="StyleBoldUnderline"/>
        </w:rPr>
        <w:t xml:space="preserve"> which travel </w:t>
      </w:r>
      <w:r w:rsidRPr="004D581E">
        <w:rPr>
          <w:rStyle w:val="StyleBoldUnderline"/>
          <w:highlight w:val="cyan"/>
        </w:rPr>
        <w:t>with inconceivable speed</w:t>
      </w:r>
      <w:r w:rsidRPr="004D581E">
        <w:rPr>
          <w:rStyle w:val="StyleBoldUnderline"/>
        </w:rPr>
        <w:t xml:space="preserve"> and with incredible accessibility in many parts of the world. The sheer surfeit of information produces its own effects</w:t>
      </w:r>
      <w:r w:rsidRPr="004D581E">
        <w:rPr>
          <w:sz w:val="16"/>
        </w:rPr>
        <w:t xml:space="preserve">. For a long time now, it has been the case that the "kicks just keep getting harder to find" (to cite from the Paul Revere and the Raiders). We need more the more we get, but </w:t>
      </w:r>
      <w:r w:rsidRPr="004D581E">
        <w:rPr>
          <w:rStyle w:val="StyleBoldUnderline"/>
          <w:highlight w:val="cyan"/>
        </w:rPr>
        <w:t xml:space="preserve">there is a </w:t>
      </w:r>
      <w:r w:rsidRPr="004D581E">
        <w:rPr>
          <w:rStyle w:val="Emphasis"/>
          <w:highlight w:val="cyan"/>
        </w:rPr>
        <w:t>numbing effect</w:t>
      </w:r>
      <w:r w:rsidRPr="004D581E">
        <w:rPr>
          <w:rStyle w:val="StyleBoldUnderline"/>
        </w:rPr>
        <w:t xml:space="preserve"> to all of this apocalyptic narrative</w:t>
      </w:r>
      <w:r w:rsidRPr="004D581E">
        <w:rPr>
          <w:sz w:val="16"/>
        </w:rPr>
        <w:t xml:space="preserve"> — whether it is news, film, music, print, or other media — </w:t>
      </w:r>
      <w:r w:rsidRPr="004D581E">
        <w:rPr>
          <w:rStyle w:val="StyleBoldUnderline"/>
        </w:rPr>
        <w:t xml:space="preserve">with which we increasingly entertain ourselves. </w:t>
      </w:r>
      <w:r w:rsidRPr="004D581E">
        <w:rPr>
          <w:rStyle w:val="StyleBoldUnderline"/>
          <w:highlight w:val="cyan"/>
        </w:rPr>
        <w:t>Disastrous</w:t>
      </w:r>
      <w:r w:rsidRPr="004D581E">
        <w:rPr>
          <w:sz w:val="16"/>
          <w:highlight w:val="cyan"/>
        </w:rPr>
        <w:t xml:space="preserve"> </w:t>
      </w:r>
      <w:r w:rsidRPr="004D581E">
        <w:rPr>
          <w:sz w:val="16"/>
        </w:rPr>
        <w:t xml:space="preserve">(as well as terrorist) </w:t>
      </w:r>
      <w:r w:rsidRPr="004D581E">
        <w:rPr>
          <w:rStyle w:val="StyleBoldUnderline"/>
          <w:highlight w:val="cyan"/>
        </w:rPr>
        <w:t>events</w:t>
      </w:r>
      <w:r w:rsidRPr="004D581E">
        <w:rPr>
          <w:sz w:val="16"/>
          <w:highlight w:val="cyan"/>
        </w:rPr>
        <w:t xml:space="preserve"> "</w:t>
      </w:r>
      <w:r w:rsidRPr="007C64FB">
        <w:rPr>
          <w:rStyle w:val="StyleBoldUnderline"/>
        </w:rPr>
        <w:t>have</w:t>
      </w:r>
      <w:r w:rsidRPr="004D581E">
        <w:rPr>
          <w:sz w:val="16"/>
        </w:rPr>
        <w:t xml:space="preserve"> a visceral, eye-catching and page turning power," </w:t>
      </w:r>
      <w:r w:rsidRPr="007C64FB">
        <w:rPr>
          <w:rStyle w:val="StyleBoldUnderline"/>
        </w:rPr>
        <w:t>a power</w:t>
      </w:r>
      <w:r w:rsidRPr="004D581E">
        <w:rPr>
          <w:rStyle w:val="StyleBoldUnderline"/>
        </w:rPr>
        <w:t xml:space="preserve"> that materializes the present and </w:t>
      </w:r>
      <w:r w:rsidRPr="004D581E">
        <w:rPr>
          <w:rStyle w:val="StyleBoldUnderline"/>
          <w:highlight w:val="cyan"/>
        </w:rPr>
        <w:t>dematerializes</w:t>
      </w:r>
      <w:r w:rsidRPr="004D581E">
        <w:rPr>
          <w:rStyle w:val="StyleBoldUnderline"/>
        </w:rPr>
        <w:t xml:space="preserve"> more </w:t>
      </w:r>
      <w:r w:rsidRPr="004D581E">
        <w:rPr>
          <w:rStyle w:val="StyleBoldUnderline"/>
          <w:highlight w:val="cyan"/>
        </w:rPr>
        <w:t>longue durée emergencies</w:t>
      </w:r>
      <w:r w:rsidRPr="004D581E">
        <w:rPr>
          <w:sz w:val="16"/>
        </w:rPr>
        <w:t xml:space="preserve"> (Nixon 3). Rob Nixon wonders "</w:t>
      </w:r>
      <w:r w:rsidRPr="004D581E">
        <w:rPr>
          <w:rStyle w:val="StyleBoldUnderline"/>
          <w:highlight w:val="cyan"/>
        </w:rPr>
        <w:t>how can we convert into</w:t>
      </w:r>
      <w:r w:rsidRPr="004D581E">
        <w:rPr>
          <w:rStyle w:val="StyleBoldUnderline"/>
        </w:rPr>
        <w:t xml:space="preserve"> image and </w:t>
      </w:r>
      <w:r w:rsidRPr="004D581E">
        <w:rPr>
          <w:rStyle w:val="StyleBoldUnderline"/>
          <w:highlight w:val="cyan"/>
        </w:rPr>
        <w:t xml:space="preserve">narrative the disasters that are </w:t>
      </w:r>
      <w:r w:rsidRPr="007C64FB">
        <w:rPr>
          <w:rStyle w:val="StyleBoldUnderline"/>
        </w:rPr>
        <w:t>slow moving</w:t>
      </w:r>
      <w:r w:rsidRPr="004D581E">
        <w:rPr>
          <w:rStyle w:val="StyleBoldUnderline"/>
        </w:rPr>
        <w:t xml:space="preserve"> and long in the making</w:t>
      </w:r>
      <w:r w:rsidRPr="004D581E">
        <w:rPr>
          <w:sz w:val="16"/>
        </w:rPr>
        <w:t xml:space="preserve">, disasters that are anonymous and star nobody, </w:t>
      </w:r>
      <w:r w:rsidRPr="004D581E">
        <w:rPr>
          <w:rStyle w:val="StyleBoldUnderline"/>
        </w:rPr>
        <w:t xml:space="preserve">disasters that are </w:t>
      </w:r>
      <w:r w:rsidRPr="007C64FB">
        <w:rPr>
          <w:rStyle w:val="Emphasis"/>
          <w:highlight w:val="cyan"/>
        </w:rPr>
        <w:t>attritional</w:t>
      </w:r>
      <w:r w:rsidRPr="004D581E">
        <w:rPr>
          <w:rStyle w:val="StyleBoldUnderline"/>
        </w:rPr>
        <w:t xml:space="preserve"> and of </w:t>
      </w:r>
      <w:r w:rsidRPr="004D581E">
        <w:rPr>
          <w:rStyle w:val="Emphasis"/>
        </w:rPr>
        <w:t>indifferent interest</w:t>
      </w:r>
      <w:r w:rsidRPr="004D581E">
        <w:rPr>
          <w:rStyle w:val="StyleBoldUnderline"/>
        </w:rPr>
        <w:t xml:space="preserve"> to the sensation-driven technologies of our image world</w:t>
      </w:r>
      <w:r w:rsidRPr="004D581E">
        <w:rPr>
          <w:sz w:val="16"/>
        </w:rPr>
        <w:t xml:space="preserve">" (3). </w:t>
      </w:r>
      <w:r w:rsidRPr="004D581E">
        <w:rPr>
          <w:rStyle w:val="StyleBoldUnderline"/>
        </w:rPr>
        <w:t>Nixon's concern is with bringing those things which do not seem immediate into public consciousness</w:t>
      </w:r>
      <w:r w:rsidRPr="004D581E">
        <w:rPr>
          <w:sz w:val="16"/>
        </w:rPr>
        <w:t xml:space="preserve">, those things which are not Katrina or 9/11, those slow moving and more predictable things. </w:t>
      </w:r>
      <w:r w:rsidRPr="004D581E">
        <w:rPr>
          <w:rStyle w:val="StyleBoldUnderline"/>
        </w:rPr>
        <w:t xml:space="preserve">Perhaps one of the reasons these are difficult to bring into public consciousness is the very fact that they are </w:t>
      </w:r>
      <w:r w:rsidRPr="004D581E">
        <w:rPr>
          <w:rStyle w:val="Emphasis"/>
        </w:rPr>
        <w:t>more predictable</w:t>
      </w:r>
      <w:r w:rsidRPr="004D581E">
        <w:rPr>
          <w:rStyle w:val="StyleBoldUnderline"/>
        </w:rPr>
        <w:t xml:space="preserve"> than the sudden surprises which kill thousands</w:t>
      </w:r>
      <w:r w:rsidRPr="004D581E">
        <w:rPr>
          <w:sz w:val="16"/>
        </w:rPr>
        <w:t xml:space="preserve">. </w:t>
      </w:r>
      <w:r w:rsidRPr="004D581E">
        <w:rPr>
          <w:rStyle w:val="StyleBoldUnderline"/>
        </w:rPr>
        <w:t>One of the reasons terror has such purchase</w:t>
      </w:r>
      <w:r w:rsidRPr="004D581E">
        <w:rPr>
          <w:sz w:val="16"/>
        </w:rPr>
        <w:t xml:space="preserve"> in the twenty-first century </w:t>
      </w:r>
      <w:r w:rsidRPr="004D581E">
        <w:rPr>
          <w:rStyle w:val="StyleBoldUnderline"/>
        </w:rPr>
        <w:t xml:space="preserve">is that it remains one of the few things that still evokes our sense of tragedy and that can still stimulate us into action. </w:t>
      </w:r>
      <w:r w:rsidRPr="004D581E">
        <w:rPr>
          <w:rStyle w:val="StyleBoldUnderline"/>
          <w:highlight w:val="cyan"/>
        </w:rPr>
        <w:t>Representations of disaster</w:t>
      </w:r>
      <w:r w:rsidRPr="004D581E">
        <w:rPr>
          <w:rStyle w:val="StyleBoldUnderline"/>
        </w:rPr>
        <w:t xml:space="preserve"> and environmental adversity</w:t>
      </w:r>
      <w:r w:rsidRPr="004D581E">
        <w:rPr>
          <w:sz w:val="16"/>
        </w:rPr>
        <w:t xml:space="preserve">, meanwhile, </w:t>
      </w:r>
      <w:r w:rsidRPr="004D581E">
        <w:rPr>
          <w:rStyle w:val="StyleBoldUnderline"/>
        </w:rPr>
        <w:t xml:space="preserve">often </w:t>
      </w:r>
      <w:r w:rsidRPr="004D581E">
        <w:rPr>
          <w:rStyle w:val="StyleBoldUnderline"/>
          <w:highlight w:val="cyan"/>
        </w:rPr>
        <w:t xml:space="preserve">take the same </w:t>
      </w:r>
      <w:r w:rsidRPr="004D581E">
        <w:rPr>
          <w:rStyle w:val="Emphasis"/>
          <w:highlight w:val="cyan"/>
        </w:rPr>
        <w:t>shape</w:t>
      </w:r>
      <w:r w:rsidRPr="004D581E">
        <w:rPr>
          <w:rStyle w:val="StyleBoldUnderline"/>
          <w:highlight w:val="cyan"/>
        </w:rPr>
        <w:t xml:space="preserve"> and </w:t>
      </w:r>
      <w:r w:rsidRPr="004D581E">
        <w:rPr>
          <w:rStyle w:val="Emphasis"/>
          <w:highlight w:val="cyan"/>
        </w:rPr>
        <w:t>effect</w:t>
      </w:r>
      <w:r w:rsidRPr="004D581E">
        <w:rPr>
          <w:rStyle w:val="StyleBoldUnderline"/>
          <w:highlight w:val="cyan"/>
        </w:rPr>
        <w:t xml:space="preserve"> of representations of terror</w:t>
      </w:r>
      <w:r w:rsidRPr="004D581E">
        <w:rPr>
          <w:rStyle w:val="StyleBoldUnderline"/>
        </w:rPr>
        <w:t>, and we might just as easily</w:t>
      </w:r>
      <w:r w:rsidRPr="004D581E">
        <w:rPr>
          <w:sz w:val="16"/>
        </w:rPr>
        <w:t xml:space="preserve"> use a description from Nichols of terrorism to </w:t>
      </w:r>
      <w:r w:rsidRPr="004D581E">
        <w:rPr>
          <w:rStyle w:val="StyleBoldUnderline"/>
        </w:rPr>
        <w:t>designate a weather event such as Katrina as "an evil that lurks beyond the pale of diplomacy, international relations, or the rule of law</w:t>
      </w:r>
      <w:r w:rsidRPr="004D581E">
        <w:rPr>
          <w:sz w:val="16"/>
        </w:rPr>
        <w:t xml:space="preserve">" (136). </w:t>
      </w:r>
      <w:r w:rsidRPr="004D581E">
        <w:rPr>
          <w:rStyle w:val="StyleBoldUnderline"/>
        </w:rPr>
        <w:t>The fact that sensational news does stimulate us into action, combined with the fact of overlaps in our thinking about terror and environment</w:t>
      </w:r>
      <w:r w:rsidRPr="004D581E">
        <w:rPr>
          <w:sz w:val="16"/>
        </w:rPr>
        <w:t xml:space="preserve">, on the one hand, </w:t>
      </w:r>
      <w:r w:rsidRPr="004D581E">
        <w:rPr>
          <w:rStyle w:val="StyleBoldUnderline"/>
        </w:rPr>
        <w:t>and the fact that tragic narratives have extended their rather narrow focus from the fall of individuals to the fall of our entire species</w:t>
      </w:r>
      <w:r w:rsidRPr="004D581E">
        <w:rPr>
          <w:sz w:val="16"/>
        </w:rPr>
        <w:t xml:space="preserve">, on the other, </w:t>
      </w:r>
      <w:r w:rsidRPr="004D581E">
        <w:rPr>
          <w:rStyle w:val="Emphasis"/>
        </w:rPr>
        <w:t>puts ecocriticism in a good position</w:t>
      </w:r>
      <w:r w:rsidRPr="004D581E">
        <w:rPr>
          <w:rStyle w:val="StyleBoldUnderline"/>
        </w:rPr>
        <w:t xml:space="preserve">. </w:t>
      </w:r>
      <w:r w:rsidRPr="004D581E">
        <w:rPr>
          <w:rStyle w:val="StyleBoldUnderline"/>
          <w:highlight w:val="cyan"/>
        </w:rPr>
        <w:t>Ecocriticism</w:t>
      </w:r>
      <w:r w:rsidRPr="004D581E">
        <w:rPr>
          <w:sz w:val="16"/>
        </w:rPr>
        <w:t xml:space="preserve"> in an age of terror </w:t>
      </w:r>
      <w:r w:rsidRPr="004D581E">
        <w:rPr>
          <w:rStyle w:val="StyleBoldUnderline"/>
          <w:highlight w:val="cyan"/>
        </w:rPr>
        <w:t xml:space="preserve">is </w:t>
      </w:r>
      <w:r w:rsidRPr="004D581E">
        <w:rPr>
          <w:rStyle w:val="Emphasis"/>
          <w:highlight w:val="cyan"/>
        </w:rPr>
        <w:t>well situated</w:t>
      </w:r>
      <w:r w:rsidRPr="004D581E">
        <w:rPr>
          <w:rStyle w:val="StyleBoldUnderline"/>
          <w:highlight w:val="cyan"/>
        </w:rPr>
        <w:t xml:space="preserve"> to challenge how we</w:t>
      </w:r>
      <w:r w:rsidRPr="004D581E">
        <w:rPr>
          <w:rStyle w:val="StyleBoldUnderline"/>
        </w:rPr>
        <w:t xml:space="preserve"> see and </w:t>
      </w:r>
      <w:r w:rsidRPr="004D581E">
        <w:rPr>
          <w:rStyle w:val="StyleBoldUnderline"/>
          <w:highlight w:val="cyan"/>
        </w:rPr>
        <w:t>represent the world</w:t>
      </w:r>
      <w:r w:rsidRPr="004D581E">
        <w:rPr>
          <w:rStyle w:val="StyleBoldUnderline"/>
        </w:rPr>
        <w:t xml:space="preserve"> and to do so specifically by unveiling the dishonesty and violence that populate our narratives and our imagination about the natural world</w:t>
      </w:r>
      <w:r w:rsidRPr="004D581E">
        <w:rPr>
          <w:sz w:val="16"/>
        </w:rPr>
        <w:t>.</w:t>
      </w:r>
    </w:p>
    <w:p w:rsidR="00301BA7" w:rsidRPr="004D581E" w:rsidRDefault="00301BA7" w:rsidP="00301BA7">
      <w:pPr>
        <w:rPr>
          <w:rStyle w:val="StyleBoldUnderline"/>
        </w:rPr>
      </w:pPr>
      <w:r w:rsidRPr="004D581E">
        <w:rPr>
          <w:rStyle w:val="StyleBoldUnderline"/>
        </w:rPr>
        <w:t>Tragedy is no longer the sole domain of humanity</w:t>
      </w:r>
      <w:r w:rsidRPr="004D581E">
        <w:rPr>
          <w:sz w:val="16"/>
        </w:rPr>
        <w:t xml:space="preserve">: "Rather than limiting tragedy to an artistic genre — written by a playwright and performed on stage — </w:t>
      </w:r>
      <w:r w:rsidRPr="004D581E">
        <w:rPr>
          <w:rStyle w:val="StyleBoldUnderline"/>
        </w:rPr>
        <w:t xml:space="preserve">it is helpful to loosen up these criteria, giving it much broader scope. For </w:t>
      </w:r>
      <w:r w:rsidRPr="004D581E">
        <w:rPr>
          <w:rStyle w:val="StyleBoldUnderline"/>
          <w:highlight w:val="cyan"/>
        </w:rPr>
        <w:t>tragedy does not always hinge on</w:t>
      </w:r>
      <w:r w:rsidRPr="004D581E">
        <w:rPr>
          <w:rStyle w:val="StyleBoldUnderline"/>
        </w:rPr>
        <w:t xml:space="preserve"> human authors and </w:t>
      </w:r>
      <w:r w:rsidRPr="004D581E">
        <w:rPr>
          <w:rStyle w:val="StyleBoldUnderline"/>
          <w:highlight w:val="cyan"/>
        </w:rPr>
        <w:t>human victims</w:t>
      </w:r>
      <w:r w:rsidRPr="004D581E">
        <w:rPr>
          <w:sz w:val="16"/>
        </w:rPr>
        <w:t xml:space="preserve">" (Dimock 68). </w:t>
      </w:r>
      <w:r w:rsidRPr="004D581E">
        <w:rPr>
          <w:rStyle w:val="StyleBoldUnderline"/>
        </w:rPr>
        <w:t>The collapse and derogation of the natural environment is a tragedy in itself: our being dislodged and our troubled individuality are surely tragic too, but the fall of that bigger body of which we are a part</w:t>
      </w:r>
      <w:r w:rsidRPr="004D581E">
        <w:rPr>
          <w:sz w:val="16"/>
        </w:rPr>
        <w:t xml:space="preserve"> — the fall of </w:t>
      </w:r>
      <w:r w:rsidRPr="004D581E">
        <w:rPr>
          <w:rStyle w:val="StyleBoldUnderline"/>
        </w:rPr>
        <w:t>nature</w:t>
      </w:r>
      <w:r w:rsidRPr="004D581E">
        <w:rPr>
          <w:sz w:val="16"/>
        </w:rPr>
        <w:t xml:space="preserve"> — </w:t>
      </w:r>
      <w:r w:rsidRPr="004D581E">
        <w:rPr>
          <w:rStyle w:val="StyleBoldUnderline"/>
        </w:rPr>
        <w:t>is a tragic one. The question is not whether nature will survive: it will, but diminished. The question</w:t>
      </w:r>
      <w:r w:rsidRPr="004D581E">
        <w:rPr>
          <w:sz w:val="16"/>
        </w:rPr>
        <w:t xml:space="preserve"> — if we may borrow a line from Robert Frost — "</w:t>
      </w:r>
      <w:r w:rsidRPr="004D581E">
        <w:rPr>
          <w:rStyle w:val="StyleBoldUnderline"/>
        </w:rPr>
        <w:t xml:space="preserve">is </w:t>
      </w:r>
      <w:r w:rsidRPr="004D581E">
        <w:rPr>
          <w:rStyle w:val="Emphasis"/>
        </w:rPr>
        <w:t>what to make of a diminished thing</w:t>
      </w:r>
      <w:r w:rsidRPr="004D581E">
        <w:rPr>
          <w:sz w:val="16"/>
        </w:rPr>
        <w:t xml:space="preserve">" (118). </w:t>
      </w:r>
      <w:r w:rsidRPr="004D581E">
        <w:rPr>
          <w:rStyle w:val="StyleBoldUnderline"/>
        </w:rPr>
        <w:t xml:space="preserve">Theorizing tragedy for the modern world is necessary. </w:t>
      </w:r>
      <w:r w:rsidRPr="004D581E">
        <w:rPr>
          <w:rStyle w:val="StyleBoldUnderline"/>
          <w:highlight w:val="green"/>
        </w:rPr>
        <w:t>Theorizing</w:t>
      </w:r>
      <w:r w:rsidRPr="004D581E">
        <w:rPr>
          <w:rStyle w:val="StyleBoldUnderline"/>
        </w:rPr>
        <w:t xml:space="preserve"> tragedy </w:t>
      </w:r>
      <w:r w:rsidRPr="004D581E">
        <w:rPr>
          <w:rStyle w:val="StyleBoldUnderline"/>
          <w:highlight w:val="green"/>
        </w:rPr>
        <w:t xml:space="preserve">to address </w:t>
      </w:r>
      <w:r w:rsidRPr="004D581E">
        <w:rPr>
          <w:rStyle w:val="StyleBoldUnderline"/>
        </w:rPr>
        <w:t xml:space="preserve">the </w:t>
      </w:r>
      <w:r w:rsidRPr="004D581E">
        <w:rPr>
          <w:rStyle w:val="StyleBoldUnderline"/>
          <w:highlight w:val="green"/>
        </w:rPr>
        <w:t>diminishing</w:t>
      </w:r>
      <w:r w:rsidRPr="004D581E">
        <w:rPr>
          <w:rStyle w:val="StyleBoldUnderline"/>
        </w:rPr>
        <w:t xml:space="preserve"> of </w:t>
      </w:r>
      <w:r w:rsidRPr="004D581E">
        <w:rPr>
          <w:rStyle w:val="StyleBoldUnderline"/>
          <w:highlight w:val="green"/>
        </w:rPr>
        <w:t>nature</w:t>
      </w:r>
      <w:r w:rsidRPr="004D581E">
        <w:rPr>
          <w:rStyle w:val="StyleBoldUnderline"/>
        </w:rPr>
        <w:t xml:space="preserve"> (a diminishing that is itself a direct result of ecophobia</w:t>
      </w:r>
      <w:r w:rsidRPr="004D581E">
        <w:rPr>
          <w:sz w:val="16"/>
        </w:rPr>
        <w:t xml:space="preserve">) </w:t>
      </w:r>
      <w:r w:rsidRPr="004D581E">
        <w:rPr>
          <w:rStyle w:val="StyleBoldUnderline"/>
          <w:highlight w:val="green"/>
        </w:rPr>
        <w:t>is more than an act</w:t>
      </w:r>
      <w:r w:rsidRPr="004D581E">
        <w:rPr>
          <w:rStyle w:val="StyleBoldUnderline"/>
        </w:rPr>
        <w:t xml:space="preserve"> of political engagement: </w:t>
      </w:r>
      <w:r w:rsidRPr="004D581E">
        <w:rPr>
          <w:rStyle w:val="StyleBoldUnderline"/>
          <w:highlight w:val="green"/>
        </w:rPr>
        <w:t xml:space="preserve">it is </w:t>
      </w:r>
      <w:r w:rsidRPr="004D581E">
        <w:rPr>
          <w:rStyle w:val="Emphasis"/>
          <w:highlight w:val="green"/>
        </w:rPr>
        <w:t>activist</w:t>
      </w:r>
      <w:r w:rsidRPr="004D581E">
        <w:rPr>
          <w:rStyle w:val="StyleBoldUnderline"/>
          <w:highlight w:val="green"/>
        </w:rPr>
        <w:t xml:space="preserve"> in the sense that </w:t>
      </w:r>
      <w:r w:rsidRPr="004D581E">
        <w:rPr>
          <w:rStyle w:val="Emphasis"/>
          <w:highlight w:val="green"/>
        </w:rPr>
        <w:t>it changes how we</w:t>
      </w:r>
      <w:r w:rsidRPr="004D581E">
        <w:rPr>
          <w:rStyle w:val="StyleBoldUnderline"/>
          <w:highlight w:val="green"/>
        </w:rPr>
        <w:t xml:space="preserve"> </w:t>
      </w:r>
      <w:r w:rsidRPr="004D581E">
        <w:rPr>
          <w:rStyle w:val="Emphasis"/>
          <w:sz w:val="28"/>
          <w:szCs w:val="28"/>
          <w:highlight w:val="green"/>
        </w:rPr>
        <w:t>see</w:t>
      </w:r>
      <w:r w:rsidRPr="004D581E">
        <w:rPr>
          <w:rStyle w:val="StyleBoldUnderline"/>
          <w:sz w:val="28"/>
          <w:szCs w:val="28"/>
          <w:highlight w:val="green"/>
        </w:rPr>
        <w:t xml:space="preserve"> and </w:t>
      </w:r>
      <w:r w:rsidRPr="004D581E">
        <w:rPr>
          <w:rStyle w:val="Emphasis"/>
          <w:sz w:val="28"/>
          <w:szCs w:val="28"/>
          <w:highlight w:val="green"/>
        </w:rPr>
        <w:t>behave</w:t>
      </w:r>
      <w:r w:rsidRPr="004D581E">
        <w:rPr>
          <w:sz w:val="16"/>
        </w:rPr>
        <w:t xml:space="preserve">. </w:t>
      </w:r>
      <w:r w:rsidRPr="004D581E">
        <w:rPr>
          <w:rStyle w:val="StyleBoldUnderline"/>
        </w:rPr>
        <w:t>Along with the evolution of humanist notions of rights extending beyond the human, tragic theory too must evolve to address what it is that patterns the perception and representation of ecological disasters as both terrorism and tragedy</w:t>
      </w:r>
      <w:r w:rsidRPr="004D581E">
        <w:rPr>
          <w:sz w:val="16"/>
        </w:rPr>
        <w:t>: "</w:t>
      </w:r>
      <w:r w:rsidRPr="004D581E">
        <w:rPr>
          <w:rStyle w:val="StyleBoldUnderline"/>
        </w:rPr>
        <w:t>The moments of crisis in a community's understanding of itself</w:t>
      </w:r>
      <w:r w:rsidRPr="004D581E">
        <w:rPr>
          <w:sz w:val="16"/>
        </w:rPr>
        <w:t xml:space="preserve">" (Poole 36) </w:t>
      </w:r>
      <w:r w:rsidRPr="004D581E">
        <w:rPr>
          <w:rStyle w:val="StyleBoldUnderline"/>
        </w:rPr>
        <w:t>that tragedy stages are moments in the narrative of ecophobia.</w:t>
      </w:r>
    </w:p>
    <w:p w:rsidR="00301BA7" w:rsidRDefault="00301BA7" w:rsidP="00301BA7">
      <w:pPr>
        <w:rPr>
          <w:sz w:val="12"/>
        </w:rPr>
      </w:pPr>
      <w:r w:rsidRPr="004D581E">
        <w:rPr>
          <w:rStyle w:val="StyleBoldUnderline"/>
        </w:rPr>
        <w:t>Notwithstanding sometimes hostile responses to the theorizing of ecophobia</w:t>
      </w:r>
      <w:r w:rsidRPr="004D581E">
        <w:rPr>
          <w:sz w:val="12"/>
        </w:rPr>
        <w:t xml:space="preserve"> (perhaps from people who think that humanity is motivated only by altruism and benevolence), </w:t>
      </w:r>
      <w:r w:rsidRPr="004D581E">
        <w:rPr>
          <w:rStyle w:val="StyleBoldUnderline"/>
        </w:rPr>
        <w:t>it is necessary to continue theorizing this sometimes contentious topic</w:t>
      </w:r>
      <w:r w:rsidRPr="004D581E">
        <w:rPr>
          <w:sz w:val="12"/>
        </w:rPr>
        <w:t xml:space="preserve">. No point in preaching to the choir. Marc Bekoff, one of the 2011 ASLE plenary speakers, made precisely this point and argued that for him, it is important "to appeal to people who don't agree with me, rather than to preach to the converted, because this is where change occurs" (11). </w:t>
      </w:r>
      <w:r w:rsidRPr="004D581E">
        <w:rPr>
          <w:rStyle w:val="StyleBoldUnderline"/>
        </w:rPr>
        <w:t>This is at least one place where activism is to be found</w:t>
      </w:r>
      <w:r w:rsidRPr="004D581E">
        <w:rPr>
          <w:sz w:val="12"/>
        </w:rPr>
        <w:t xml:space="preserve">. In times like ours </w:t>
      </w:r>
      <w:r w:rsidRPr="004D581E">
        <w:rPr>
          <w:rStyle w:val="StyleBoldUnderline"/>
          <w:highlight w:val="green"/>
        </w:rPr>
        <w:t xml:space="preserve">relocating </w:t>
      </w:r>
      <w:r w:rsidRPr="004D581E">
        <w:rPr>
          <w:rStyle w:val="StyleBoldUnderline"/>
        </w:rPr>
        <w:t xml:space="preserve">the </w:t>
      </w:r>
      <w:r w:rsidRPr="004D581E">
        <w:rPr>
          <w:rStyle w:val="StyleBoldUnderline"/>
          <w:highlight w:val="green"/>
        </w:rPr>
        <w:t xml:space="preserve">limits of activist and academic coexistence means </w:t>
      </w:r>
      <w:r w:rsidRPr="004D581E">
        <w:rPr>
          <w:rStyle w:val="Emphasis"/>
          <w:highlight w:val="green"/>
        </w:rPr>
        <w:t>taking</w:t>
      </w:r>
      <w:r w:rsidRPr="004D581E">
        <w:rPr>
          <w:rStyle w:val="Emphasis"/>
        </w:rPr>
        <w:t xml:space="preserve"> to </w:t>
      </w:r>
      <w:r w:rsidRPr="004D581E">
        <w:rPr>
          <w:rStyle w:val="Emphasis"/>
          <w:highlight w:val="green"/>
        </w:rPr>
        <w:t>heart</w:t>
      </w:r>
      <w:r w:rsidRPr="004D581E">
        <w:rPr>
          <w:rStyle w:val="StyleBoldUnderline"/>
          <w:highlight w:val="green"/>
        </w:rPr>
        <w:t xml:space="preserve"> the importance of</w:t>
      </w:r>
      <w:r w:rsidRPr="004D581E">
        <w:rPr>
          <w:rStyle w:val="StyleBoldUnderline"/>
        </w:rPr>
        <w:t xml:space="preserve"> the </w:t>
      </w:r>
      <w:r w:rsidRPr="004D581E">
        <w:rPr>
          <w:rStyle w:val="StyleBoldUnderline"/>
          <w:highlight w:val="green"/>
        </w:rPr>
        <w:t>work</w:t>
      </w:r>
      <w:r w:rsidRPr="004D581E">
        <w:rPr>
          <w:rStyle w:val="StyleBoldUnderline"/>
        </w:rPr>
        <w:t xml:space="preserve"> that we do, the </w:t>
      </w:r>
      <w:r w:rsidRPr="004D581E">
        <w:rPr>
          <w:rStyle w:val="Emphasis"/>
        </w:rPr>
        <w:t>budging</w:t>
      </w:r>
      <w:r w:rsidRPr="004D581E">
        <w:rPr>
          <w:rStyle w:val="StyleBoldUnderline"/>
        </w:rPr>
        <w:t xml:space="preserve"> of </w:t>
      </w:r>
      <w:r w:rsidRPr="004D581E">
        <w:rPr>
          <w:rStyle w:val="StyleBoldUnderline"/>
        </w:rPr>
        <w:lastRenderedPageBreak/>
        <w:t xml:space="preserve">the mindset that is unsustainable, the </w:t>
      </w:r>
      <w:r w:rsidRPr="004D581E">
        <w:rPr>
          <w:rStyle w:val="Emphasis"/>
          <w:highlight w:val="green"/>
        </w:rPr>
        <w:t>constant hammering away</w:t>
      </w:r>
      <w:r w:rsidRPr="004D581E">
        <w:rPr>
          <w:rStyle w:val="StyleBoldUnderline"/>
          <w:highlight w:val="green"/>
        </w:rPr>
        <w:t xml:space="preserve"> at the problems</w:t>
      </w:r>
      <w:r w:rsidRPr="004D581E">
        <w:rPr>
          <w:rStyle w:val="StyleBoldUnderline"/>
        </w:rPr>
        <w:t xml:space="preserve"> — not with a </w:t>
      </w:r>
      <w:r w:rsidRPr="004D581E">
        <w:rPr>
          <w:rStyle w:val="Emphasis"/>
        </w:rPr>
        <w:t>shot-in-the-dark</w:t>
      </w:r>
      <w:r w:rsidRPr="004D581E">
        <w:rPr>
          <w:rStyle w:val="StyleBoldUnderline"/>
        </w:rPr>
        <w:t xml:space="preserve"> </w:t>
      </w:r>
      <w:r w:rsidRPr="004D581E">
        <w:rPr>
          <w:sz w:val="12"/>
        </w:rPr>
        <w:t xml:space="preserve">("it might hit something") </w:t>
      </w:r>
      <w:r w:rsidRPr="004D581E">
        <w:rPr>
          <w:rStyle w:val="StyleBoldUnderline"/>
        </w:rPr>
        <w:t xml:space="preserve">or </w:t>
      </w:r>
      <w:r w:rsidRPr="004D581E">
        <w:rPr>
          <w:rStyle w:val="Emphasis"/>
        </w:rPr>
        <w:t>trickle-down</w:t>
      </w:r>
      <w:r w:rsidRPr="004D581E">
        <w:rPr>
          <w:sz w:val="12"/>
        </w:rPr>
        <w:t xml:space="preserve"> ("it might grow") </w:t>
      </w:r>
      <w:r w:rsidRPr="004D581E">
        <w:rPr>
          <w:rStyle w:val="StyleBoldUnderline"/>
        </w:rPr>
        <w:t>goal</w:t>
      </w:r>
      <w:r w:rsidRPr="004D581E">
        <w:rPr>
          <w:sz w:val="12"/>
        </w:rPr>
        <w:t xml:space="preserve">, </w:t>
      </w:r>
      <w:r w:rsidRPr="004D581E">
        <w:rPr>
          <w:rStyle w:val="StyleBoldUnderline"/>
        </w:rPr>
        <w:t xml:space="preserve">but with trust in the fact that the </w:t>
      </w:r>
      <w:r w:rsidRPr="004D581E">
        <w:rPr>
          <w:rStyle w:val="Emphasis"/>
        </w:rPr>
        <w:t>arguments</w:t>
      </w:r>
      <w:r w:rsidRPr="004D581E">
        <w:rPr>
          <w:rStyle w:val="StyleBoldUnderline"/>
        </w:rPr>
        <w:t xml:space="preserve"> and </w:t>
      </w:r>
      <w:r w:rsidRPr="004D581E">
        <w:rPr>
          <w:rStyle w:val="Emphasis"/>
        </w:rPr>
        <w:t>connections</w:t>
      </w:r>
      <w:r w:rsidRPr="004D581E">
        <w:rPr>
          <w:rStyle w:val="StyleBoldUnderline"/>
        </w:rPr>
        <w:t xml:space="preserve"> we are making are right, and </w:t>
      </w:r>
      <w:r w:rsidRPr="004D581E">
        <w:rPr>
          <w:rStyle w:val="StyleBoldUnderline"/>
          <w:highlight w:val="green"/>
        </w:rPr>
        <w:t>every</w:t>
      </w:r>
      <w:r w:rsidRPr="004D581E">
        <w:rPr>
          <w:rStyle w:val="StyleBoldUnderline"/>
        </w:rPr>
        <w:t xml:space="preserve"> single </w:t>
      </w:r>
      <w:r w:rsidRPr="004D581E">
        <w:rPr>
          <w:rStyle w:val="StyleBoldUnderline"/>
          <w:highlight w:val="green"/>
        </w:rPr>
        <w:t xml:space="preserve">person we </w:t>
      </w:r>
      <w:r w:rsidRPr="004D581E">
        <w:rPr>
          <w:rStyle w:val="StyleBoldUnderline"/>
        </w:rPr>
        <w:t xml:space="preserve">teach or </w:t>
      </w:r>
      <w:r w:rsidRPr="004D581E">
        <w:rPr>
          <w:rStyle w:val="StyleBoldUnderline"/>
          <w:highlight w:val="green"/>
        </w:rPr>
        <w:t xml:space="preserve">reach is </w:t>
      </w:r>
      <w:r w:rsidRPr="004D581E">
        <w:rPr>
          <w:rStyle w:val="Emphasis"/>
          <w:sz w:val="28"/>
          <w:szCs w:val="28"/>
          <w:highlight w:val="green"/>
        </w:rPr>
        <w:t>one more person behind us</w:t>
      </w:r>
      <w:r w:rsidRPr="004D581E">
        <w:rPr>
          <w:rStyle w:val="StyleBoldUnderline"/>
        </w:rPr>
        <w:t>. In times like ours when the natural environment increasingly intrudes into the affairs of humanity</w:t>
      </w:r>
      <w:r w:rsidRPr="004D581E">
        <w:rPr>
          <w:b/>
          <w:sz w:val="12"/>
        </w:rPr>
        <w:t xml:space="preserve"> </w:t>
      </w:r>
      <w:r w:rsidRPr="004D581E">
        <w:rPr>
          <w:sz w:val="12"/>
        </w:rPr>
        <w:t xml:space="preserve">in ways increasingly understood in terms of terror, </w:t>
      </w:r>
      <w:r w:rsidRPr="004D581E">
        <w:rPr>
          <w:rStyle w:val="StyleBoldUnderline"/>
          <w:highlight w:val="cyan"/>
        </w:rPr>
        <w:t xml:space="preserve">expanding the definitional range of tragedy to accommodate nonhuman agency will allow us to </w:t>
      </w:r>
      <w:r w:rsidRPr="004D581E">
        <w:rPr>
          <w:rStyle w:val="Emphasis"/>
          <w:sz w:val="28"/>
          <w:szCs w:val="28"/>
          <w:highlight w:val="cyan"/>
        </w:rPr>
        <w:t>see the world more accurately</w:t>
      </w:r>
      <w:r w:rsidRPr="004D581E">
        <w:rPr>
          <w:sz w:val="12"/>
          <w:highlight w:val="cyan"/>
        </w:rPr>
        <w:t>.</w:t>
      </w:r>
      <w:r w:rsidRPr="004D581E">
        <w:rPr>
          <w:sz w:val="12"/>
        </w:rPr>
        <w:t xml:space="preserve"> In times like ours, however much we may rail against elitism and hierarchy and class disparities, it remains a fact that all of us professors and students here right now reading this work and study in an elite venue, not a park setting where admission is free to all and sundry or a public square where we are likely to rile revolutionary masses, but a university or college, an institution at which most of our neighbors do not work. In times like ours, however activist we may want to be, our practices are unsustainable. In times like ours, when bombs go off in Boston and men fly airplanes into buildings; when hurricanes wipe out cities and other severe weather events randomly and unpredictably erase things humanity has tried hard to establish; in times like these when it is hard not to hear ecocritics grasping, struggling, and committed to having an effect but terribly troubled about how theory distances us from intervening in real world problems, it is necessary to theorize about ecophobia, terror, and tragedy.</w:t>
      </w:r>
    </w:p>
    <w:p w:rsidR="00301BA7" w:rsidRPr="004D581E" w:rsidRDefault="00301BA7" w:rsidP="00301BA7">
      <w:pPr>
        <w:rPr>
          <w:bCs/>
          <w:u w:val="single"/>
        </w:rPr>
      </w:pPr>
    </w:p>
    <w:p w:rsidR="00301BA7" w:rsidRPr="004D581E" w:rsidRDefault="00301BA7" w:rsidP="00301BA7">
      <w:pPr>
        <w:pStyle w:val="Heading4"/>
      </w:pPr>
      <w:r w:rsidRPr="004D581E">
        <w:t xml:space="preserve">The alternative is an imagining of the global suicide of humanity – we must abandon our stranglehold over the domination of life in order to envision a more ethical future </w:t>
      </w:r>
    </w:p>
    <w:p w:rsidR="00301BA7" w:rsidRPr="004D581E" w:rsidRDefault="00301BA7" w:rsidP="00301BA7">
      <w:pPr>
        <w:rPr>
          <w:rStyle w:val="UnderlineBold"/>
          <w:rFonts w:ascii="Georgia" w:hAnsi="Georgia"/>
          <w:b w:val="0"/>
          <w:sz w:val="22"/>
          <w:szCs w:val="22"/>
          <w:u w:val="single"/>
        </w:rPr>
      </w:pPr>
      <w:r w:rsidRPr="004D581E">
        <w:rPr>
          <w:rStyle w:val="StyleStyleBold12pt"/>
        </w:rPr>
        <w:t>Kochi and Ordan 8 –</w:t>
      </w:r>
      <w:r w:rsidRPr="004D581E">
        <w:rPr>
          <w:rStyle w:val="UnderlineBold"/>
          <w:rFonts w:ascii="Georgia" w:hAnsi="Georgia"/>
          <w:b w:val="0"/>
          <w:sz w:val="14"/>
          <w:szCs w:val="22"/>
          <w:u w:val="none"/>
        </w:rPr>
        <w:t xml:space="preserve"> Lecturer in Law and International Security at the U of Sussex, and *Research in Translation Studies at Bar Ilan U, (Tarik and Noam, “An argument for the global suicide of humanity” borderlands”, http://findarticles.com/p/articles/mi_6981/is_3_7/ai_n31524968/</w:t>
      </w:r>
    </w:p>
    <w:p w:rsidR="00301BA7" w:rsidRPr="004D581E" w:rsidRDefault="00301BA7" w:rsidP="00301BA7">
      <w:pPr>
        <w:tabs>
          <w:tab w:val="left" w:pos="2940"/>
        </w:tabs>
      </w:pPr>
      <w:r w:rsidRPr="004D581E">
        <w:tab/>
      </w:r>
    </w:p>
    <w:p w:rsidR="00301BA7" w:rsidRPr="004D581E" w:rsidRDefault="00301BA7" w:rsidP="00301BA7">
      <w:pPr>
        <w:rPr>
          <w:sz w:val="10"/>
        </w:rPr>
      </w:pPr>
      <w:r w:rsidRPr="004D581E">
        <w:rPr>
          <w:sz w:val="10"/>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speciesist violence? While this question goes beyond what it is possible to outline in this paper, </w:t>
      </w:r>
      <w:r w:rsidRPr="004D581E">
        <w:rPr>
          <w:b/>
          <w:u w:val="single"/>
        </w:rPr>
        <w:t>we contend that</w:t>
      </w:r>
      <w:r w:rsidRPr="004D581E">
        <w:rPr>
          <w:sz w:val="14"/>
          <w:u w:val="single"/>
        </w:rPr>
        <w:t xml:space="preserve"> </w:t>
      </w:r>
      <w:r w:rsidRPr="004D581E">
        <w:rPr>
          <w:b/>
          <w:highlight w:val="cyan"/>
          <w:u w:val="single"/>
        </w:rPr>
        <w:t xml:space="preserve">the thought experiment of global suicide helps to locate </w:t>
      </w:r>
      <w:r w:rsidRPr="004D581E">
        <w:rPr>
          <w:b/>
          <w:u w:val="single"/>
        </w:rPr>
        <w:t>this question--</w:t>
      </w:r>
      <w:r w:rsidRPr="004D581E">
        <w:rPr>
          <w:b/>
          <w:highlight w:val="cyan"/>
          <w:u w:val="single"/>
        </w:rPr>
        <w:t>the question of modern action itself-</w:t>
      </w:r>
      <w:r w:rsidRPr="004D581E">
        <w:rPr>
          <w:b/>
          <w:u w:val="single"/>
        </w:rPr>
        <w:t xml:space="preserve">-as </w:t>
      </w:r>
      <w:r w:rsidRPr="004D581E">
        <w:rPr>
          <w:b/>
          <w:highlight w:val="cyan"/>
          <w:u w:val="single"/>
        </w:rPr>
        <w:t>residing at the heart of the</w:t>
      </w:r>
      <w:r w:rsidRPr="004D581E">
        <w:rPr>
          <w:sz w:val="10"/>
          <w:highlight w:val="cyan"/>
        </w:rPr>
        <w:t xml:space="preserve"> </w:t>
      </w:r>
      <w:r w:rsidRPr="004D581E">
        <w:rPr>
          <w:sz w:val="10"/>
        </w:rPr>
        <w:t xml:space="preserve">modern environmental </w:t>
      </w:r>
      <w:r w:rsidRPr="004D581E">
        <w:rPr>
          <w:b/>
          <w:highlight w:val="cyan"/>
          <w:u w:val="single"/>
        </w:rPr>
        <w:t>problem</w:t>
      </w:r>
      <w:r w:rsidRPr="004D581E">
        <w:rPr>
          <w:sz w:val="10"/>
        </w:rPr>
        <w:t xml:space="preserve">. In a sense perhaps the only way to understand what is at stake in ethical action which responds to the natural environment is to come to terms with the logical consequences of ethical action itself. </w:t>
      </w:r>
      <w:r w:rsidRPr="004D581E">
        <w:rPr>
          <w:b/>
          <w:highlight w:val="cyan"/>
          <w:u w:val="single"/>
        </w:rPr>
        <w:t>The point operates</w:t>
      </w:r>
      <w:r w:rsidRPr="004D581E">
        <w:rPr>
          <w:b/>
          <w:u w:val="single"/>
        </w:rPr>
        <w:t xml:space="preserve"> then not as the end, but </w:t>
      </w:r>
      <w:r w:rsidRPr="004D581E">
        <w:rPr>
          <w:b/>
          <w:highlight w:val="cyan"/>
          <w:u w:val="single"/>
        </w:rPr>
        <w:t xml:space="preserve">as the starting point </w:t>
      </w:r>
      <w:r w:rsidRPr="004D581E">
        <w:rPr>
          <w:b/>
          <w:u w:val="single"/>
        </w:rPr>
        <w:t xml:space="preserve">of a standpoint </w:t>
      </w:r>
      <w:r w:rsidRPr="004D581E">
        <w:rPr>
          <w:b/>
          <w:highlight w:val="cyan"/>
          <w:u w:val="single"/>
        </w:rPr>
        <w:t>which attempts to reconfigure our notions of action, life-value, and harm</w:t>
      </w:r>
      <w:r w:rsidRPr="004D581E">
        <w:rPr>
          <w:sz w:val="10"/>
        </w:rPr>
        <w:t xml:space="preserve">. </w:t>
      </w:r>
    </w:p>
    <w:p w:rsidR="00301BA7" w:rsidRPr="004D581E" w:rsidRDefault="00301BA7" w:rsidP="00301BA7">
      <w:pPr>
        <w:rPr>
          <w:sz w:val="12"/>
        </w:rPr>
      </w:pPr>
      <w:r w:rsidRPr="004D581E">
        <w:rPr>
          <w:sz w:val="12"/>
        </w:rPr>
        <w:t xml:space="preserve">For some, guided by the pressure of moral conscience or by a practice of harm minimisation,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D581E">
        <w:rPr>
          <w:b/>
          <w:highlight w:val="cyan"/>
          <w:u w:val="single"/>
        </w:rPr>
        <w:t>One response</w:t>
      </w:r>
      <w:r w:rsidRPr="004D581E">
        <w:rPr>
          <w:b/>
          <w:u w:val="single"/>
        </w:rPr>
        <w:t xml:space="preserve">, however, </w:t>
      </w:r>
      <w:r w:rsidRPr="004D581E">
        <w:rPr>
          <w:b/>
          <w:highlight w:val="cyan"/>
          <w:u w:val="single"/>
        </w:rPr>
        <w:t xml:space="preserve">which bypasses </w:t>
      </w:r>
      <w:r w:rsidRPr="004D581E">
        <w:rPr>
          <w:sz w:val="12"/>
        </w:rPr>
        <w:t>the problem of</w:t>
      </w:r>
      <w:r w:rsidRPr="004D581E">
        <w:rPr>
          <w:b/>
          <w:highlight w:val="cyan"/>
          <w:u w:val="single"/>
        </w:rPr>
        <w:t xml:space="preserve"> complicity </w:t>
      </w:r>
      <w:r w:rsidRPr="004D581E">
        <w:rPr>
          <w:sz w:val="12"/>
        </w:rPr>
        <w:t>and the banality</w:t>
      </w:r>
      <w:r w:rsidRPr="004D581E">
        <w:rPr>
          <w:b/>
          <w:u w:val="single"/>
        </w:rPr>
        <w:t xml:space="preserve"> of action </w:t>
      </w:r>
      <w:r w:rsidRPr="004D581E">
        <w:rPr>
          <w:b/>
          <w:highlight w:val="cyan"/>
          <w:u w:val="single"/>
        </w:rPr>
        <w:t xml:space="preserve">is to take </w:t>
      </w:r>
      <w:r w:rsidRPr="004D581E">
        <w:rPr>
          <w:b/>
          <w:u w:val="single"/>
        </w:rPr>
        <w:t xml:space="preserve">the </w:t>
      </w:r>
      <w:r w:rsidRPr="004D581E">
        <w:rPr>
          <w:b/>
          <w:highlight w:val="cyan"/>
          <w:u w:val="single"/>
        </w:rPr>
        <w:t xml:space="preserve">non-participation </w:t>
      </w:r>
      <w:r w:rsidRPr="004D581E">
        <w:rPr>
          <w:b/>
          <w:u w:val="single"/>
        </w:rPr>
        <w:t xml:space="preserve">solution </w:t>
      </w:r>
      <w:r w:rsidRPr="004D581E">
        <w:rPr>
          <w:b/>
          <w:highlight w:val="cyan"/>
          <w:u w:val="single"/>
        </w:rPr>
        <w:t xml:space="preserve">to its </w:t>
      </w:r>
      <w:r w:rsidRPr="004D581E">
        <w:rPr>
          <w:sz w:val="12"/>
        </w:rPr>
        <w:t xml:space="preserve">most </w:t>
      </w:r>
      <w:r w:rsidRPr="004D581E">
        <w:rPr>
          <w:b/>
          <w:highlight w:val="cyan"/>
          <w:u w:val="single"/>
        </w:rPr>
        <w:t xml:space="preserve">extreme </w:t>
      </w:r>
      <w:r w:rsidRPr="004D581E">
        <w:rPr>
          <w:sz w:val="12"/>
        </w:rPr>
        <w:t xml:space="preserve">level. In this instance, </w:t>
      </w:r>
      <w:r w:rsidRPr="004D581E">
        <w:rPr>
          <w:rStyle w:val="StyleBoldUnderline"/>
          <w:highlight w:val="cyan"/>
        </w:rPr>
        <w:t>the only way</w:t>
      </w:r>
      <w:r w:rsidRPr="004D581E">
        <w:rPr>
          <w:rStyle w:val="StyleBoldUnderline"/>
        </w:rPr>
        <w:t xml:space="preserve"> to truly be non-complicit</w:t>
      </w:r>
      <w:r w:rsidRPr="004D581E">
        <w:rPr>
          <w:sz w:val="12"/>
        </w:rPr>
        <w:t xml:space="preserve"> in the violence of the human heritage </w:t>
      </w:r>
      <w:r w:rsidRPr="004D581E">
        <w:rPr>
          <w:rStyle w:val="StyleBoldUnderline"/>
          <w:highlight w:val="cyan"/>
        </w:rPr>
        <w:t>would be to opt-out altogether.</w:t>
      </w:r>
      <w:r w:rsidRPr="004D581E">
        <w:rPr>
          <w:sz w:val="12"/>
        </w:rPr>
        <w:t xml:space="preserve"> Here, </w:t>
      </w:r>
      <w:r w:rsidRPr="004D581E">
        <w:rPr>
          <w:rStyle w:val="StyleBoldUnderline"/>
          <w:highlight w:val="cyan"/>
        </w:rPr>
        <w:t>then</w:t>
      </w:r>
      <w:r w:rsidRPr="004D581E">
        <w:rPr>
          <w:sz w:val="12"/>
        </w:rPr>
        <w:t xml:space="preserve">, the modern discourse of </w:t>
      </w:r>
      <w:r w:rsidRPr="004D581E">
        <w:rPr>
          <w:rStyle w:val="StyleBoldUnderline"/>
          <w:highlight w:val="cyan"/>
        </w:rPr>
        <w:t>reflection</w:t>
      </w:r>
      <w:r w:rsidRPr="004D581E">
        <w:rPr>
          <w:sz w:val="12"/>
        </w:rPr>
        <w:t xml:space="preserve">, responsibility and action </w:t>
      </w:r>
      <w:r w:rsidRPr="004D581E">
        <w:rPr>
          <w:rStyle w:val="StyleBoldUnderline"/>
          <w:highlight w:val="cyan"/>
        </w:rPr>
        <w:t>runs to its logical conclusion--the</w:t>
      </w:r>
      <w:r w:rsidRPr="004D581E">
        <w:rPr>
          <w:b/>
          <w:highlight w:val="cyan"/>
          <w:u w:val="single"/>
        </w:rPr>
        <w:t xml:space="preserve"> global suicide of humanity</w:t>
      </w:r>
      <w:r w:rsidRPr="004D581E">
        <w:rPr>
          <w:sz w:val="12"/>
        </w:rPr>
        <w:t xml:space="preserve">--as a free-willed and 'final solution'. </w:t>
      </w:r>
    </w:p>
    <w:p w:rsidR="00301BA7" w:rsidRPr="004D581E" w:rsidRDefault="00301BA7" w:rsidP="00301BA7">
      <w:pPr>
        <w:rPr>
          <w:sz w:val="12"/>
        </w:rPr>
      </w:pPr>
      <w:r w:rsidRPr="004D581E">
        <w:rPr>
          <w:sz w:val="12"/>
        </w:rPr>
        <w:t xml:space="preserve">While </w:t>
      </w:r>
      <w:r w:rsidRPr="004D581E">
        <w:rPr>
          <w:rStyle w:val="StyleBoldUnderline"/>
        </w:rPr>
        <w:t>we are not interested in</w:t>
      </w:r>
      <w:r w:rsidRPr="004D581E">
        <w:rPr>
          <w:sz w:val="12"/>
        </w:rPr>
        <w:t xml:space="preserve"> the discussion of </w:t>
      </w:r>
      <w:r w:rsidRPr="004D581E">
        <w:rPr>
          <w:rStyle w:val="StyleBoldUnderline"/>
        </w:rPr>
        <w:t xml:space="preserve">the 'method' </w:t>
      </w:r>
      <w:r w:rsidRPr="004D581E">
        <w:rPr>
          <w:sz w:val="12"/>
        </w:rPr>
        <w:t xml:space="preserve">of the global suicide of humanity per se, one method that would be the least violent is that of humans choosing to no longer reproduce. [10] </w:t>
      </w:r>
      <w:r w:rsidRPr="004D581E">
        <w:rPr>
          <w:rStyle w:val="StyleBoldUnderline"/>
        </w:rPr>
        <w:t>The</w:t>
      </w:r>
      <w:r w:rsidRPr="004D581E">
        <w:rPr>
          <w:sz w:val="12"/>
        </w:rPr>
        <w:t xml:space="preserve"> case at </w:t>
      </w:r>
      <w:r w:rsidRPr="004D581E">
        <w:rPr>
          <w:rStyle w:val="StyleBoldUnderline"/>
        </w:rPr>
        <w:t>point</w:t>
      </w:r>
      <w:r w:rsidRPr="004D581E">
        <w:rPr>
          <w:sz w:val="12"/>
        </w:rPr>
        <w:t xml:space="preserve"> here </w:t>
      </w:r>
      <w:r w:rsidRPr="004D581E">
        <w:rPr>
          <w:rStyle w:val="StyleBoldUnderline"/>
        </w:rPr>
        <w:t xml:space="preserve">is that the global suicide of humanity would </w:t>
      </w:r>
      <w:r w:rsidRPr="004D581E">
        <w:rPr>
          <w:sz w:val="12"/>
        </w:rPr>
        <w:t>be a mora</w:t>
      </w:r>
      <w:r w:rsidRPr="004D581E">
        <w:rPr>
          <w:rStyle w:val="StyleBoldUnderline"/>
        </w:rPr>
        <w:t>l</w:t>
      </w:r>
      <w:r w:rsidRPr="004D581E">
        <w:rPr>
          <w:sz w:val="12"/>
        </w:rPr>
        <w:t xml:space="preserve"> act; it would </w:t>
      </w:r>
      <w:r w:rsidRPr="004D581E">
        <w:rPr>
          <w:rStyle w:val="StyleBoldUnderline"/>
        </w:rPr>
        <w:t xml:space="preserve">take humanity out of the equation of </w:t>
      </w:r>
      <w:r w:rsidRPr="004D581E">
        <w:rPr>
          <w:sz w:val="12"/>
        </w:rPr>
        <w:t xml:space="preserve">life on this </w:t>
      </w:r>
      <w:r w:rsidRPr="004D581E">
        <w:rPr>
          <w:rStyle w:val="StyleBoldUnderline"/>
        </w:rPr>
        <w:t>earth</w:t>
      </w:r>
      <w:r w:rsidRPr="004D581E">
        <w:rPr>
          <w:sz w:val="12"/>
        </w:rPr>
        <w:t xml:space="preserve">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D581E">
        <w:rPr>
          <w:rStyle w:val="StyleBoldUnderline"/>
        </w:rPr>
        <w:t xml:space="preserve">suicide would involve the taking of responsibility for the destructive actions of the human species. </w:t>
      </w:r>
      <w:r w:rsidRPr="004D581E">
        <w:rPr>
          <w:rStyle w:val="StyleBoldUnderline"/>
          <w:highlight w:val="cyan"/>
        </w:rPr>
        <w:t xml:space="preserve">By eradicating ourselves we end the </w:t>
      </w:r>
      <w:r w:rsidRPr="004D581E">
        <w:rPr>
          <w:rStyle w:val="StyleBoldUnderline"/>
        </w:rPr>
        <w:t xml:space="preserve">long </w:t>
      </w:r>
      <w:r w:rsidRPr="004D581E">
        <w:rPr>
          <w:rStyle w:val="StyleBoldUnderline"/>
          <w:highlight w:val="cyan"/>
        </w:rPr>
        <w:t xml:space="preserve">process of inflicting harm upon other species </w:t>
      </w:r>
      <w:r w:rsidRPr="004D581E">
        <w:rPr>
          <w:rStyle w:val="StyleBoldUnderline"/>
        </w:rPr>
        <w:t>and offer a human-free world</w:t>
      </w:r>
      <w:r w:rsidRPr="004D581E">
        <w:rPr>
          <w:sz w:val="12"/>
        </w:rPr>
        <w:t>. If there is a form of divine intelligence then surely the human act of global suicide will be seen for what it is: a profound moral gesture aimed at redeeming humanity</w:t>
      </w:r>
      <w:r w:rsidRPr="004D581E">
        <w:rPr>
          <w:rStyle w:val="StyleBoldUnderline"/>
        </w:rPr>
        <w:t xml:space="preserve">. </w:t>
      </w:r>
      <w:r w:rsidRPr="004D581E">
        <w:rPr>
          <w:rStyle w:val="StyleBoldUnderline"/>
          <w:highlight w:val="cyan"/>
        </w:rPr>
        <w:t xml:space="preserve">Such an act is an offer </w:t>
      </w:r>
      <w:r w:rsidRPr="004D581E">
        <w:rPr>
          <w:rStyle w:val="StyleBoldUnderline"/>
        </w:rPr>
        <w:t xml:space="preserve">of sacrifice </w:t>
      </w:r>
      <w:r w:rsidRPr="004D581E">
        <w:rPr>
          <w:rStyle w:val="StyleBoldUnderline"/>
          <w:highlight w:val="cyan"/>
        </w:rPr>
        <w:t xml:space="preserve">to pay for </w:t>
      </w:r>
      <w:r w:rsidRPr="004D581E">
        <w:rPr>
          <w:rStyle w:val="StyleBoldUnderline"/>
        </w:rPr>
        <w:t xml:space="preserve">past </w:t>
      </w:r>
      <w:r w:rsidRPr="004D581E">
        <w:rPr>
          <w:rStyle w:val="StyleBoldUnderline"/>
          <w:highlight w:val="cyan"/>
        </w:rPr>
        <w:t xml:space="preserve">wrongs that would usher in a new future. </w:t>
      </w:r>
      <w:r w:rsidRPr="004D581E">
        <w:rPr>
          <w:rStyle w:val="StyleBoldUnderline"/>
        </w:rPr>
        <w:t>Through the death of our species we will give the gift of life to others</w:t>
      </w:r>
      <w:r w:rsidRPr="004D581E">
        <w:rPr>
          <w:sz w:val="12"/>
        </w:rPr>
        <w:t xml:space="preserve">. </w:t>
      </w:r>
    </w:p>
    <w:p w:rsidR="00301BA7" w:rsidRDefault="00301BA7" w:rsidP="00301BA7">
      <w:pPr>
        <w:rPr>
          <w:rStyle w:val="apple-style-span"/>
          <w:sz w:val="12"/>
          <w:szCs w:val="20"/>
        </w:rPr>
      </w:pPr>
      <w:r w:rsidRPr="004D581E">
        <w:rPr>
          <w:rStyle w:val="apple-style-span"/>
          <w:sz w:val="12"/>
          <w:szCs w:val="20"/>
        </w:rPr>
        <w:t xml:space="preserve">It should be noted nonetheless that our proposal for the global suicide of humanity is based upon the notion </w:t>
      </w:r>
      <w:r w:rsidRPr="004D581E">
        <w:rPr>
          <w:sz w:val="12"/>
        </w:rPr>
        <w:t>that such a radical action needs to be voluntary and not forced</w:t>
      </w:r>
      <w:r w:rsidRPr="004D581E">
        <w:rPr>
          <w:rStyle w:val="apple-style-span"/>
          <w:sz w:val="12"/>
          <w:szCs w:val="20"/>
        </w:rPr>
        <w:t xml:space="preserve">. In this sense, and given the likelihood of such an action not being agreed upon, </w:t>
      </w:r>
      <w:r w:rsidRPr="004D581E">
        <w:rPr>
          <w:rStyle w:val="StyleBoldUnderline"/>
        </w:rPr>
        <w:t xml:space="preserve">it operates as </w:t>
      </w:r>
      <w:r w:rsidRPr="004D581E">
        <w:rPr>
          <w:rStyle w:val="StyleBoldUnderline"/>
          <w:highlight w:val="cyan"/>
        </w:rPr>
        <w:t xml:space="preserve">a thought experiment </w:t>
      </w:r>
      <w:r w:rsidRPr="004D581E">
        <w:rPr>
          <w:rStyle w:val="StyleBoldUnderline"/>
        </w:rPr>
        <w:t xml:space="preserve">which </w:t>
      </w:r>
      <w:r w:rsidRPr="004D581E">
        <w:rPr>
          <w:rStyle w:val="StyleBoldUnderline"/>
          <w:highlight w:val="cyan"/>
        </w:rPr>
        <w:t xml:space="preserve">may help humans </w:t>
      </w:r>
      <w:r w:rsidRPr="004D581E">
        <w:rPr>
          <w:rStyle w:val="StyleBoldUnderline"/>
        </w:rPr>
        <w:t xml:space="preserve">to </w:t>
      </w:r>
      <w:r w:rsidRPr="004D581E">
        <w:rPr>
          <w:rStyle w:val="StyleBoldUnderline"/>
          <w:highlight w:val="cyan"/>
        </w:rPr>
        <w:t>radically rethink what it means to participate in</w:t>
      </w:r>
      <w:r w:rsidRPr="004D581E">
        <w:rPr>
          <w:rStyle w:val="StyleBoldUnderline"/>
        </w:rPr>
        <w:t xml:space="preserve"> </w:t>
      </w:r>
      <w:r w:rsidRPr="004D581E">
        <w:rPr>
          <w:rStyle w:val="apple-style-span"/>
          <w:sz w:val="12"/>
          <w:szCs w:val="20"/>
        </w:rPr>
        <w:t xml:space="preserve">modern, </w:t>
      </w:r>
      <w:r w:rsidRPr="004D581E">
        <w:rPr>
          <w:rStyle w:val="StyleBoldUnderline"/>
          <w:highlight w:val="cyan"/>
        </w:rPr>
        <w:t>moral life</w:t>
      </w:r>
      <w:r w:rsidRPr="004D581E">
        <w:rPr>
          <w:rStyle w:val="apple-style-span"/>
          <w:sz w:val="12"/>
          <w:szCs w:val="20"/>
        </w:rPr>
        <w:t xml:space="preserve"> within the natural world. In other words, </w:t>
      </w:r>
      <w:r w:rsidRPr="004D581E">
        <w:rPr>
          <w:sz w:val="12"/>
        </w:rPr>
        <w:t>whether or not the act of global suicide takes place might well be irrelevant. What is more important is the form of critical reflection that an individual needs to go thr</w:t>
      </w:r>
      <w:r w:rsidRPr="004D581E">
        <w:rPr>
          <w:rStyle w:val="apple-style-span"/>
          <w:sz w:val="12"/>
          <w:szCs w:val="20"/>
        </w:rPr>
        <w:t xml:space="preserve">ough before coming to the conclusion that the global suicide of humanity is an action that would be worthwhile. </w:t>
      </w:r>
      <w:r w:rsidRPr="004D581E">
        <w:rPr>
          <w:rStyle w:val="apple-style-span"/>
          <w:szCs w:val="20"/>
          <w:u w:val="single"/>
        </w:rPr>
        <w:t>The point</w:t>
      </w:r>
      <w:r w:rsidRPr="004D581E">
        <w:rPr>
          <w:sz w:val="12"/>
        </w:rPr>
        <w:t xml:space="preserve"> then of a thought experiment that considers the argument for the global suicide of humanity</w:t>
      </w:r>
      <w:r w:rsidRPr="004D581E">
        <w:rPr>
          <w:rStyle w:val="apple-style-span"/>
          <w:szCs w:val="20"/>
          <w:u w:val="single"/>
        </w:rPr>
        <w:t xml:space="preserve"> is </w:t>
      </w:r>
      <w:r w:rsidRPr="004D581E">
        <w:rPr>
          <w:rStyle w:val="apple-style-span"/>
          <w:szCs w:val="20"/>
          <w:highlight w:val="cyan"/>
          <w:u w:val="single"/>
        </w:rPr>
        <w:t>the</w:t>
      </w:r>
      <w:r w:rsidRPr="004D581E">
        <w:rPr>
          <w:rStyle w:val="apple-style-span"/>
          <w:szCs w:val="20"/>
          <w:u w:val="single"/>
        </w:rPr>
        <w:t xml:space="preserve"> attempt to outline an anti-humanist, or </w:t>
      </w:r>
      <w:r w:rsidRPr="004D581E">
        <w:rPr>
          <w:rStyle w:val="apple-style-span"/>
          <w:szCs w:val="20"/>
          <w:highlight w:val="cyan"/>
          <w:u w:val="single"/>
        </w:rPr>
        <w:t>non-human-centric ethics</w:t>
      </w:r>
      <w:r w:rsidRPr="004D581E">
        <w:rPr>
          <w:rStyle w:val="apple-style-span"/>
          <w:sz w:val="12"/>
          <w:szCs w:val="20"/>
        </w:rPr>
        <w:t xml:space="preserve">. Such an ethics attempts to take into account both sides of the human heritage: the capacity to carry out violence and inflict harm and the capacity to use moral </w:t>
      </w:r>
      <w:r w:rsidRPr="004D581E">
        <w:rPr>
          <w:rStyle w:val="apple-style-span"/>
          <w:sz w:val="12"/>
          <w:szCs w:val="20"/>
        </w:rPr>
        <w:lastRenderedPageBreak/>
        <w:t xml:space="preserve">reflection and creative social organisation to minimise violence and harm. </w:t>
      </w:r>
      <w:r w:rsidRPr="004D581E">
        <w:rPr>
          <w:sz w:val="12"/>
        </w:rPr>
        <w:t>Through the idea of global suicide</w:t>
      </w:r>
      <w:r w:rsidRPr="004D581E">
        <w:rPr>
          <w:rStyle w:val="apple-style-span"/>
          <w:szCs w:val="20"/>
          <w:u w:val="single"/>
        </w:rPr>
        <w:t xml:space="preserve"> such an ethics </w:t>
      </w:r>
      <w:r w:rsidRPr="004D581E">
        <w:rPr>
          <w:rStyle w:val="apple-style-span"/>
          <w:szCs w:val="20"/>
          <w:highlight w:val="cyan"/>
          <w:u w:val="single"/>
        </w:rPr>
        <w:t>reintroduces a central question</w:t>
      </w:r>
      <w:r w:rsidRPr="004D581E">
        <w:rPr>
          <w:rStyle w:val="apple-style-span"/>
          <w:szCs w:val="20"/>
          <w:u w:val="single"/>
        </w:rPr>
        <w:t xml:space="preserve"> to the heart of moral reflection: To </w:t>
      </w:r>
      <w:r w:rsidRPr="004D581E">
        <w:rPr>
          <w:rStyle w:val="apple-style-span"/>
          <w:szCs w:val="20"/>
          <w:highlight w:val="cyan"/>
          <w:u w:val="single"/>
        </w:rPr>
        <w:t>what</w:t>
      </w:r>
      <w:r w:rsidRPr="004D581E">
        <w:rPr>
          <w:rStyle w:val="apple-style-span"/>
          <w:szCs w:val="20"/>
          <w:u w:val="single"/>
        </w:rPr>
        <w:t xml:space="preserve"> extent </w:t>
      </w:r>
      <w:r w:rsidRPr="004D581E">
        <w:rPr>
          <w:rStyle w:val="apple-style-span"/>
          <w:szCs w:val="20"/>
          <w:highlight w:val="cyan"/>
          <w:u w:val="single"/>
        </w:rPr>
        <w:t>is the value of the</w:t>
      </w:r>
      <w:r w:rsidRPr="004D581E">
        <w:rPr>
          <w:rStyle w:val="apple-style-span"/>
          <w:szCs w:val="20"/>
          <w:u w:val="single"/>
        </w:rPr>
        <w:t xml:space="preserve"> </w:t>
      </w:r>
      <w:r w:rsidRPr="004D581E">
        <w:rPr>
          <w:sz w:val="12"/>
        </w:rPr>
        <w:t>continuation of</w:t>
      </w:r>
      <w:r w:rsidRPr="004D581E">
        <w:rPr>
          <w:rStyle w:val="apple-style-span"/>
          <w:szCs w:val="20"/>
          <w:u w:val="single"/>
        </w:rPr>
        <w:t xml:space="preserve"> </w:t>
      </w:r>
      <w:r w:rsidRPr="004D581E">
        <w:rPr>
          <w:rStyle w:val="apple-style-span"/>
          <w:szCs w:val="20"/>
          <w:highlight w:val="cyan"/>
          <w:u w:val="single"/>
        </w:rPr>
        <w:t>human</w:t>
      </w:r>
      <w:r w:rsidRPr="004D581E">
        <w:rPr>
          <w:rStyle w:val="apple-style-span"/>
          <w:szCs w:val="20"/>
          <w:u w:val="single"/>
        </w:rPr>
        <w:t xml:space="preserve"> </w:t>
      </w:r>
      <w:r w:rsidRPr="004D581E">
        <w:rPr>
          <w:sz w:val="12"/>
        </w:rPr>
        <w:t>life worth the total harm inflicted upon the life of all others? Regardless of whether an individual finds the idea of global suicide abhorrent or ridiculous, this question remains valid and</w:t>
      </w:r>
      <w:r w:rsidRPr="004D581E">
        <w:rPr>
          <w:rStyle w:val="apple-style-span"/>
          <w:sz w:val="12"/>
          <w:szCs w:val="20"/>
        </w:rPr>
        <w:t xml:space="preserve"> relevant and will not go away, no matter how hard we try to forget, suppress or repress it.</w:t>
      </w:r>
    </w:p>
    <w:p w:rsidR="00301BA7" w:rsidRPr="004D581E" w:rsidRDefault="00301BA7" w:rsidP="00301BA7">
      <w:pPr>
        <w:rPr>
          <w:rStyle w:val="apple-style-span"/>
          <w:sz w:val="12"/>
          <w:szCs w:val="20"/>
        </w:rPr>
      </w:pPr>
    </w:p>
    <w:p w:rsidR="00301BA7" w:rsidRPr="004D581E" w:rsidRDefault="00301BA7" w:rsidP="00301BA7">
      <w:pPr>
        <w:pStyle w:val="Heading4"/>
      </w:pPr>
      <w:r w:rsidRPr="004D581E">
        <w:t xml:space="preserve">And </w:t>
      </w:r>
      <w:r>
        <w:t>individual</w:t>
      </w:r>
      <w:r w:rsidRPr="004D581E">
        <w:t xml:space="preserve"> complicity in the system is destructive </w:t>
      </w:r>
    </w:p>
    <w:p w:rsidR="00301BA7" w:rsidRPr="004D581E" w:rsidRDefault="00301BA7" w:rsidP="00301BA7">
      <w:pPr>
        <w:rPr>
          <w:rStyle w:val="UnderlineBold"/>
          <w:rFonts w:ascii="Georgia" w:hAnsi="Georgia"/>
          <w:b w:val="0"/>
          <w:sz w:val="22"/>
          <w:szCs w:val="22"/>
          <w:u w:val="single"/>
        </w:rPr>
      </w:pPr>
      <w:r w:rsidRPr="004D581E">
        <w:rPr>
          <w:rStyle w:val="StyleStyleBold12pt"/>
        </w:rPr>
        <w:t>Kochi and Ordan 8 –</w:t>
      </w:r>
      <w:r w:rsidRPr="004D581E">
        <w:rPr>
          <w:rStyle w:val="UnderlineBold"/>
          <w:rFonts w:ascii="Georgia" w:hAnsi="Georgia"/>
          <w:b w:val="0"/>
          <w:sz w:val="14"/>
          <w:szCs w:val="22"/>
          <w:u w:val="none"/>
        </w:rPr>
        <w:t xml:space="preserve"> Lecturer in Law and International Security at the U of Sussex, and *Research in Translation Studies at Bar Ilan U, (Tarik and Noam, “An argument for the global suicide of humanity” borderlands”, http://findarticles.com/p/articles/mi_6981/is_3_7/ai_n31524968/</w:t>
      </w:r>
    </w:p>
    <w:p w:rsidR="00301BA7" w:rsidRPr="004D581E" w:rsidRDefault="00301BA7" w:rsidP="00301BA7">
      <w:pPr>
        <w:rPr>
          <w:rFonts w:cs="ArialMT"/>
        </w:rPr>
      </w:pPr>
    </w:p>
    <w:p w:rsidR="00301BA7" w:rsidRPr="004D581E" w:rsidRDefault="00301BA7" w:rsidP="00301BA7">
      <w:pPr>
        <w:rPr>
          <w:sz w:val="8"/>
        </w:rPr>
      </w:pPr>
      <w:r w:rsidRPr="004D581E">
        <w:rPr>
          <w:rFonts w:cs="ArialMT"/>
          <w:sz w:val="8"/>
        </w:rPr>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 xml:space="preserve">the Nazi regime was </w:t>
      </w:r>
      <w:r w:rsidRPr="007C64FB">
        <w:rPr>
          <w:rStyle w:val="Emphasis"/>
        </w:rPr>
        <w:t>an emblem of modernity</w:t>
      </w:r>
      <w:r w:rsidRPr="007C64FB">
        <w:rPr>
          <w:rStyle w:val="StyleBoldUnderline"/>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 xml:space="preserve">in which </w:t>
      </w:r>
      <w:r w:rsidRPr="004D581E">
        <w:rPr>
          <w:rStyle w:val="StyleBoldUnderline"/>
          <w:b/>
          <w:highlight w:val="cyan"/>
        </w:rPr>
        <w:t>citizens</w:t>
      </w:r>
      <w:r w:rsidRPr="004D581E">
        <w:rPr>
          <w:rFonts w:cs="ArialMT"/>
          <w:sz w:val="8"/>
        </w:rPr>
        <w:t xml:space="preserve"> and soldiers alike </w:t>
      </w:r>
      <w:r w:rsidRPr="004D581E">
        <w:rPr>
          <w:rStyle w:val="StyleBoldUnderline"/>
          <w:b/>
          <w:highlight w:val="cyan"/>
        </w:rPr>
        <w:t xml:space="preserve">served </w:t>
      </w:r>
      <w:r w:rsidRPr="007C64FB">
        <w:rPr>
          <w:rStyle w:val="StyleBoldUnderline"/>
          <w:b/>
        </w:rPr>
        <w:t xml:space="preserve">as clerks </w:t>
      </w:r>
      <w:r w:rsidRPr="004D581E">
        <w:rPr>
          <w:rStyle w:val="StyleBoldUnderline"/>
          <w:b/>
          <w:highlight w:val="cyan"/>
        </w:rPr>
        <w:t>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 xml:space="preserve">respecting </w:t>
      </w:r>
      <w:r w:rsidRPr="007C64FB">
        <w:rPr>
          <w:rStyle w:val="StyleBoldUnderline"/>
        </w:rPr>
        <w:t xml:space="preserve">the rule of </w:t>
      </w:r>
      <w:r w:rsidRPr="004D581E">
        <w:rPr>
          <w:rStyle w:val="StyleBoldUnderline"/>
          <w:highlight w:val="cyan"/>
        </w:rPr>
        <w:t>law</w:t>
      </w:r>
      <w:r w:rsidRPr="004D581E">
        <w:rPr>
          <w:rStyle w:val="StyleBoldUnderline"/>
        </w:rPr>
        <w:t>.</w:t>
      </w:r>
      <w:r w:rsidRPr="004D581E">
        <w:rPr>
          <w:rFonts w:cs="ArialMT"/>
          <w:sz w:val="8"/>
        </w:rPr>
        <w:t xml:space="preserve"> In this way perhaps </w:t>
      </w:r>
      <w:r w:rsidRPr="00CD73F0">
        <w:rPr>
          <w:rStyle w:val="StyleBoldUnderline"/>
        </w:rPr>
        <w:t xml:space="preserve">all </w:t>
      </w:r>
      <w:r w:rsidRPr="00CD73F0">
        <w:rPr>
          <w:rStyle w:val="StyleBoldUnderline"/>
          <w:highlight w:val="cyan"/>
        </w:rPr>
        <w:t>individuals within the</w:t>
      </w:r>
      <w:r w:rsidRPr="00CD73F0">
        <w:rPr>
          <w:rStyle w:val="StyleBoldUnderline"/>
        </w:rPr>
        <w:t xml:space="preserve"> </w:t>
      </w:r>
      <w:r w:rsidRPr="00CD73F0">
        <w:rPr>
          <w:rStyle w:val="StyleBoldUnderline"/>
          <w:highlight w:val="cyan"/>
        </w:rPr>
        <w:t>modern</w:t>
      </w:r>
      <w:r w:rsidRPr="00CD73F0">
        <w:rPr>
          <w:rStyle w:val="StyleBoldUnderline"/>
        </w:rPr>
        <w:t xml:space="preserve"> </w:t>
      </w:r>
      <w:r w:rsidRPr="007C64FB">
        <w:rPr>
          <w:rStyle w:val="StyleBoldUnderline"/>
        </w:rPr>
        <w:t xml:space="preserve">industrial </w:t>
      </w:r>
      <w:r w:rsidRPr="00CD73F0">
        <w:rPr>
          <w:rStyle w:val="StyleBoldUnderline"/>
          <w:highlight w:val="cyan"/>
        </w:rPr>
        <w:t>world</w:t>
      </w:r>
      <w:r w:rsidRPr="00CD73F0">
        <w:rPr>
          <w:rStyle w:val="StyleBoldUnderline"/>
        </w:rPr>
        <w:t xml:space="preserve">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environment,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301BA7" w:rsidRPr="004D581E" w:rsidRDefault="00301BA7" w:rsidP="00301BA7">
      <w:pPr>
        <w:rPr>
          <w:sz w:val="16"/>
          <w:szCs w:val="12"/>
        </w:rPr>
      </w:pPr>
    </w:p>
    <w:p w:rsidR="00301BA7" w:rsidRPr="004D581E" w:rsidRDefault="00301BA7" w:rsidP="00301BA7">
      <w:pPr>
        <w:pStyle w:val="Heading3"/>
        <w:rPr>
          <w:rStyle w:val="StyleBoldUnderline"/>
          <w:sz w:val="32"/>
          <w:szCs w:val="32"/>
        </w:rPr>
      </w:pPr>
      <w:r w:rsidRPr="004D581E">
        <w:rPr>
          <w:rStyle w:val="StyleBoldUnderline"/>
          <w:sz w:val="32"/>
          <w:szCs w:val="32"/>
        </w:rPr>
        <w:lastRenderedPageBreak/>
        <w:t xml:space="preserve">1NC </w:t>
      </w:r>
    </w:p>
    <w:p w:rsidR="00301BA7" w:rsidRPr="004D581E" w:rsidRDefault="00301BA7" w:rsidP="00301BA7"/>
    <w:p w:rsidR="00301BA7" w:rsidRDefault="00301BA7" w:rsidP="00301BA7">
      <w:pPr>
        <w:pStyle w:val="Heading4"/>
      </w:pPr>
      <w:r>
        <w:t xml:space="preserve">Next off is the Legitimate Violence kritik </w:t>
      </w:r>
    </w:p>
    <w:p w:rsidR="00301BA7" w:rsidRDefault="00301BA7" w:rsidP="00301BA7"/>
    <w:p w:rsidR="00301BA7" w:rsidRPr="004D581E" w:rsidRDefault="00301BA7" w:rsidP="00301BA7">
      <w:pPr>
        <w:pStyle w:val="Heading4"/>
      </w:pPr>
      <w:r w:rsidRPr="004D581E">
        <w:t xml:space="preserve">The 1AC’s attempt to find the ‘legitimate’ use of violence is intrinsically linked to the creation of a hierarchy of life that has been used to justify nonhuman subjugation </w:t>
      </w:r>
    </w:p>
    <w:p w:rsidR="00301BA7" w:rsidRPr="004D581E" w:rsidRDefault="00301BA7" w:rsidP="00301BA7">
      <w:pPr>
        <w:rPr>
          <w:sz w:val="16"/>
        </w:rPr>
      </w:pPr>
      <w:r w:rsidRPr="004D581E">
        <w:rPr>
          <w:b/>
          <w:u w:val="single"/>
        </w:rPr>
        <w:t>Kochi 9</w:t>
      </w:r>
      <w:r w:rsidRPr="004D581E">
        <w:rPr>
          <w:sz w:val="16"/>
        </w:rPr>
        <w:t xml:space="preserve"> - Sussex Law School, University of Sussex, Brighton, UK (Tarik, “Species War: Law, Violence and Animals,” SAGE Journals)</w:t>
      </w:r>
    </w:p>
    <w:p w:rsidR="00301BA7" w:rsidRPr="004D581E" w:rsidRDefault="00301BA7" w:rsidP="00301BA7"/>
    <w:p w:rsidR="00301BA7" w:rsidRPr="004D581E" w:rsidRDefault="00301BA7" w:rsidP="00301BA7">
      <w:pPr>
        <w:rPr>
          <w:sz w:val="14"/>
        </w:rPr>
      </w:pPr>
      <w:r w:rsidRPr="004D581E">
        <w:rPr>
          <w:sz w:val="14"/>
        </w:rPr>
        <w:t xml:space="preserve">Although </w:t>
      </w:r>
      <w:r w:rsidRPr="004D581E">
        <w:rPr>
          <w:rStyle w:val="StyleBoldUnderline"/>
          <w:highlight w:val="cyan"/>
        </w:rPr>
        <w:t>species war remains</w:t>
      </w:r>
      <w:r w:rsidRPr="004D581E">
        <w:rPr>
          <w:rStyle w:val="StyleBoldUnderline"/>
        </w:rPr>
        <w:t xml:space="preserve"> largely </w:t>
      </w:r>
      <w:r w:rsidRPr="004D581E">
        <w:rPr>
          <w:rStyle w:val="StyleBoldUnderline"/>
          <w:highlight w:val="cyan"/>
        </w:rPr>
        <w:t>hidden because it is not</w:t>
      </w:r>
      <w:r w:rsidRPr="004D581E">
        <w:rPr>
          <w:rStyle w:val="StyleBoldUnderline"/>
        </w:rPr>
        <w:t xml:space="preserve"> seen </w:t>
      </w:r>
      <w:r w:rsidRPr="004D581E">
        <w:rPr>
          <w:rStyle w:val="StyleBoldUnderline"/>
          <w:highlight w:val="cyan"/>
        </w:rPr>
        <w:t>as</w:t>
      </w:r>
      <w:r w:rsidRPr="004D581E">
        <w:rPr>
          <w:rStyle w:val="StyleBoldUnderline"/>
        </w:rPr>
        <w:t xml:space="preserve"> war or even </w:t>
      </w:r>
      <w:r w:rsidRPr="004D581E">
        <w:rPr>
          <w:rStyle w:val="StyleBoldUnderline"/>
          <w:highlight w:val="cyan"/>
        </w:rPr>
        <w:t xml:space="preserve">violence </w:t>
      </w:r>
      <w:r w:rsidRPr="004D581E">
        <w:rPr>
          <w:rStyle w:val="StyleBoldUnderline"/>
        </w:rPr>
        <w:t>at all it continues to affect the ways in which juridical mechanisms order the legitimacy of violence</w:t>
      </w:r>
      <w:r w:rsidRPr="004D581E">
        <w:rPr>
          <w:sz w:val="14"/>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4D581E">
        <w:rPr>
          <w:rStyle w:val="StyleBoldUnderline"/>
          <w:highlight w:val="cyan"/>
        </w:rPr>
        <w:t xml:space="preserve">the </w:t>
      </w:r>
      <w:r w:rsidRPr="004D581E">
        <w:rPr>
          <w:rStyle w:val="StyleBoldUnderline"/>
        </w:rPr>
        <w:t xml:space="preserve">juridical </w:t>
      </w:r>
      <w:r w:rsidRPr="004D581E">
        <w:rPr>
          <w:rStyle w:val="StyleBoldUnderline"/>
          <w:highlight w:val="cyan"/>
        </w:rPr>
        <w:t>mechanisms for determining what constitutes legitimate violence fall</w:t>
      </w:r>
      <w:r w:rsidRPr="004D581E">
        <w:rPr>
          <w:rStyle w:val="StyleBoldUnderline"/>
        </w:rPr>
        <w:t xml:space="preserve"> back </w:t>
      </w:r>
      <w:r w:rsidRPr="004D581E">
        <w:rPr>
          <w:rStyle w:val="StyleBoldUnderline"/>
          <w:highlight w:val="cyan"/>
        </w:rPr>
        <w:t>upon the</w:t>
      </w:r>
      <w:r w:rsidRPr="004D581E">
        <w:rPr>
          <w:rStyle w:val="StyleBoldUnderline"/>
        </w:rPr>
        <w:t xml:space="preserve"> hidden </w:t>
      </w:r>
      <w:r w:rsidRPr="004D581E">
        <w:rPr>
          <w:rStyle w:val="StyleBoldUnderline"/>
          <w:highlight w:val="cyan"/>
        </w:rPr>
        <w:t>foundation of species war</w:t>
      </w:r>
      <w:r w:rsidRPr="004D581E">
        <w:rPr>
          <w:rStyle w:val="StyleBoldUnderline"/>
        </w:rPr>
        <w:t>.</w:t>
      </w:r>
      <w:r w:rsidRPr="004D581E">
        <w:rPr>
          <w:sz w:val="14"/>
        </w:rPr>
        <w:t xml:space="preserve"> I try to do this by showing that the </w:t>
      </w:r>
      <w:r w:rsidRPr="004D581E">
        <w:rPr>
          <w:rStyle w:val="StyleBoldUnderline"/>
        </w:rPr>
        <w:t xml:space="preserve">various modern juridical </w:t>
      </w:r>
      <w:r w:rsidRPr="00CD73F0">
        <w:rPr>
          <w:rStyle w:val="StyleBoldUnderline"/>
        </w:rPr>
        <w:t>mechanisms for determining what counts as legitimate violence are dependent upon a practice of judging the value of forms of life</w:t>
      </w:r>
      <w:r w:rsidRPr="00CD73F0">
        <w:rPr>
          <w:sz w:val="14"/>
        </w:rPr>
        <w:t>. I argue that contemporary claims about the legitimacy of war are based upon judgements about differential</w:t>
      </w:r>
      <w:r w:rsidRPr="004D581E">
        <w:rPr>
          <w:sz w:val="14"/>
        </w:rPr>
        <w:t xml:space="preserve"> life-value and that these judgements are an extension of an original practice in which </w:t>
      </w:r>
      <w:r w:rsidRPr="004D581E">
        <w:rPr>
          <w:rStyle w:val="StyleBoldUnderline"/>
          <w:highlight w:val="cyan"/>
        </w:rPr>
        <w:t>the legitimacy of killing is grounded upon</w:t>
      </w:r>
      <w:r w:rsidRPr="004D581E">
        <w:rPr>
          <w:rStyle w:val="StyleBoldUnderline"/>
        </w:rPr>
        <w:t xml:space="preserve"> the </w:t>
      </w:r>
      <w:r w:rsidRPr="004D581E">
        <w:rPr>
          <w:rStyle w:val="StyleBoldUnderline"/>
          <w:highlight w:val="cyan"/>
        </w:rPr>
        <w:t>valuation of the human above the non-human</w:t>
      </w:r>
      <w:r w:rsidRPr="004D581E">
        <w:rPr>
          <w:rStyle w:val="StyleBoldUnderline"/>
        </w:rPr>
        <w:t>.</w:t>
      </w:r>
      <w:r w:rsidRPr="004D581E">
        <w:rPr>
          <w:sz w:val="14"/>
        </w:rPr>
        <w:t xml:space="preserve"> Further, by giving an overview of the ways in which our understanding of the legitimacy of war has changed, I attempt to show how </w:t>
      </w:r>
      <w:r w:rsidRPr="004D581E">
        <w:rPr>
          <w:rStyle w:val="StyleBoldUnderline"/>
        </w:rPr>
        <w:t xml:space="preserve">the notion of </w:t>
      </w:r>
      <w:r w:rsidRPr="004D581E">
        <w:rPr>
          <w:rStyle w:val="Emphasis"/>
          <w:highlight w:val="cyan"/>
        </w:rPr>
        <w:t xml:space="preserve">species war has been continually excluded </w:t>
      </w:r>
      <w:r w:rsidRPr="004D581E">
        <w:rPr>
          <w:sz w:val="14"/>
        </w:rPr>
        <w:t xml:space="preserve">from the Law of war and of how </w:t>
      </w:r>
      <w:r w:rsidRPr="00CD73F0">
        <w:rPr>
          <w:rStyle w:val="Emphasis"/>
        </w:rPr>
        <w:t>contemporary historical movements might open a space for its possible re-inclusion</w:t>
      </w:r>
      <w:r w:rsidRPr="004D581E">
        <w:rPr>
          <w:sz w:val="14"/>
        </w:rPr>
        <w:t xml:space="preserve">. In this sense, the argument I develop here about species war offers a particular way of reflecting upon the nature of law more generally. </w:t>
      </w:r>
      <w:r w:rsidRPr="00CD73F0">
        <w:rPr>
          <w:rStyle w:val="StyleBoldUnderline"/>
        </w:rPr>
        <w:t>In a Western juridical tradition, two functions of law are often thought to be: the establishment of order</w:t>
      </w:r>
      <w:r w:rsidRPr="00CD73F0">
        <w:rPr>
          <w:sz w:val="14"/>
        </w:rPr>
        <w:t xml:space="preserve"> (in the context of the preservation of life, or survival); </w:t>
      </w:r>
      <w:r w:rsidRPr="00CD73F0">
        <w:rPr>
          <w:rStyle w:val="StyleBoldUnderline"/>
        </w:rPr>
        <w:t>and, the realization of justice</w:t>
      </w:r>
      <w:r w:rsidRPr="00CD73F0">
        <w:rPr>
          <w:sz w:val="14"/>
        </w:rPr>
        <w:t xml:space="preserve"> (a thick conception of the “good”). </w:t>
      </w:r>
      <w:r w:rsidRPr="00CD73F0">
        <w:rPr>
          <w:rStyle w:val="StyleBoldUnderline"/>
        </w:rPr>
        <w:t>Reflecting</w:t>
      </w:r>
      <w:r w:rsidRPr="004D581E">
        <w:rPr>
          <w:rStyle w:val="StyleBoldUnderline"/>
        </w:rPr>
        <w:t xml:space="preserve"> upon these</w:t>
      </w:r>
      <w:r w:rsidRPr="004D581E">
        <w:rPr>
          <w:sz w:val="14"/>
        </w:rPr>
        <w:t xml:space="preserve"> in light of the notion of species war </w:t>
      </w:r>
      <w:r w:rsidRPr="004D581E">
        <w:rPr>
          <w:rStyle w:val="StyleBoldUnderline"/>
        </w:rPr>
        <w:t xml:space="preserve">helps us to consider that </w:t>
      </w:r>
      <w:r w:rsidRPr="004D581E">
        <w:rPr>
          <w:rStyle w:val="StyleBoldUnderline"/>
          <w:highlight w:val="cyan"/>
        </w:rPr>
        <w:t>at the heart of</w:t>
      </w:r>
      <w:r w:rsidRPr="004D581E">
        <w:rPr>
          <w:rStyle w:val="StyleBoldUnderline"/>
        </w:rPr>
        <w:t xml:space="preserve"> both of these functions of </w:t>
      </w:r>
      <w:r w:rsidRPr="004D581E">
        <w:rPr>
          <w:rStyle w:val="StyleBoldUnderline"/>
          <w:highlight w:val="cyan"/>
        </w:rPr>
        <w:t>law resides a practice of making judgements about</w:t>
      </w:r>
      <w:r w:rsidRPr="004D581E">
        <w:rPr>
          <w:rStyle w:val="StyleBoldUnderline"/>
        </w:rPr>
        <w:t xml:space="preserve"> the </w:t>
      </w:r>
      <w:r w:rsidRPr="004D581E">
        <w:rPr>
          <w:rStyle w:val="StyleBoldUnderline"/>
          <w:highlight w:val="cyan"/>
        </w:rPr>
        <w:t xml:space="preserve">life-value of </w:t>
      </w:r>
      <w:r w:rsidRPr="004D581E">
        <w:rPr>
          <w:rStyle w:val="StyleBoldUnderline"/>
        </w:rPr>
        <w:t xml:space="preserve">particular </w:t>
      </w:r>
      <w:r w:rsidRPr="004D581E">
        <w:rPr>
          <w:rStyle w:val="StyleBoldUnderline"/>
          <w:highlight w:val="cyan"/>
        </w:rPr>
        <w:t>“objects.”</w:t>
      </w:r>
      <w:r w:rsidRPr="004D581E">
        <w:rPr>
          <w:sz w:val="14"/>
        </w:rPr>
        <w:t xml:space="preserve"> These objects are, amongst other things: human individuals, groups of humans, non-human animals, plants, transcendent entities and ideas (the “state,” “community,” etc.). </w:t>
      </w:r>
      <w:r w:rsidRPr="004D581E">
        <w:rPr>
          <w:rStyle w:val="StyleBoldUnderline"/>
        </w:rPr>
        <w:t xml:space="preserve">For the law, </w:t>
      </w:r>
      <w:r w:rsidRPr="00CD73F0">
        <w:rPr>
          <w:rStyle w:val="StyleBoldUnderline"/>
        </w:rPr>
        <w:t xml:space="preserve">the practice of </w:t>
      </w:r>
      <w:r w:rsidRPr="004D581E">
        <w:rPr>
          <w:rStyle w:val="StyleBoldUnderline"/>
          <w:highlight w:val="cyan"/>
        </w:rPr>
        <w:t>making judgements about the</w:t>
      </w:r>
      <w:r w:rsidRPr="004D581E">
        <w:rPr>
          <w:rStyle w:val="StyleBoldUnderline"/>
        </w:rPr>
        <w:t xml:space="preserve"> relative life- </w:t>
      </w:r>
      <w:r w:rsidRPr="004D581E">
        <w:rPr>
          <w:rStyle w:val="StyleBoldUnderline"/>
          <w:highlight w:val="cyan"/>
        </w:rPr>
        <w:t>value of objects is</w:t>
      </w:r>
      <w:r w:rsidRPr="004D581E">
        <w:rPr>
          <w:rStyle w:val="StyleBoldUnderline"/>
        </w:rPr>
        <w:t xml:space="preserve"> intimately </w:t>
      </w:r>
      <w:r w:rsidRPr="004D581E">
        <w:rPr>
          <w:rStyle w:val="StyleBoldUnderline"/>
          <w:highlight w:val="cyan"/>
        </w:rPr>
        <w:t>bound-up with</w:t>
      </w:r>
      <w:r w:rsidRPr="004D581E">
        <w:rPr>
          <w:rStyle w:val="StyleBoldUnderline"/>
        </w:rPr>
        <w:t xml:space="preserve"> the making of </w:t>
      </w:r>
      <w:r w:rsidRPr="004D581E">
        <w:rPr>
          <w:rStyle w:val="StyleBoldUnderline"/>
          <w:highlight w:val="cyan"/>
        </w:rPr>
        <w:t>decisions about what</w:t>
      </w:r>
      <w:r w:rsidRPr="004D581E">
        <w:rPr>
          <w:rStyle w:val="StyleBoldUnderline"/>
        </w:rPr>
        <w:t xml:space="preserve"> objects </w:t>
      </w:r>
      <w:r w:rsidRPr="004D581E">
        <w:rPr>
          <w:rStyle w:val="StyleBoldUnderline"/>
          <w:highlight w:val="cyan"/>
        </w:rPr>
        <w:t>can be killed</w:t>
      </w:r>
      <w:r w:rsidRPr="004D581E">
        <w:rPr>
          <w:rStyle w:val="StyleBoldUnderline"/>
        </w:rPr>
        <w:t xml:space="preserve">. Within our Western conception of the law </w:t>
      </w:r>
      <w:r w:rsidRPr="004D581E">
        <w:rPr>
          <w:rStyle w:val="Emphasis"/>
          <w:highlight w:val="cyan"/>
        </w:rPr>
        <w:t xml:space="preserve">it is difficult to separate the </w:t>
      </w:r>
      <w:r w:rsidRPr="004D581E">
        <w:rPr>
          <w:sz w:val="14"/>
        </w:rPr>
        <w:t>moment</w:t>
      </w:r>
      <w:r w:rsidRPr="004D581E">
        <w:rPr>
          <w:rStyle w:val="Emphasis"/>
          <w:highlight w:val="cyan"/>
        </w:rPr>
        <w:t xml:space="preserve"> </w:t>
      </w:r>
      <w:r w:rsidRPr="00CD73F0">
        <w:rPr>
          <w:rStyle w:val="Emphasis"/>
        </w:rPr>
        <w:t xml:space="preserve">of </w:t>
      </w:r>
      <w:r w:rsidRPr="004D581E">
        <w:rPr>
          <w:rStyle w:val="Emphasis"/>
          <w:highlight w:val="cyan"/>
        </w:rPr>
        <w:t>judgement over life-value from the decision over what constitutes “legitimate violence.</w:t>
      </w:r>
      <w:r w:rsidRPr="004D581E">
        <w:rPr>
          <w:rStyle w:val="StyleBoldUnderline"/>
        </w:rPr>
        <w:t>” Species war sits within this blurred middle-ground between judgement and decision – it points to a moment at the heart of the law where distinctions of value and acts of violence operate as fundamental to the founding or positing of law</w:t>
      </w:r>
      <w:r w:rsidRPr="004D581E">
        <w:rPr>
          <w:sz w:val="14"/>
        </w:rPr>
        <w:t xml:space="preserve">. </w:t>
      </w:r>
      <w:r w:rsidRPr="004D581E">
        <w:rPr>
          <w:rStyle w:val="StyleBoldUnderline"/>
        </w:rPr>
        <w:t>The</w:t>
      </w:r>
      <w:r w:rsidRPr="004D581E">
        <w:rPr>
          <w:sz w:val="14"/>
        </w:rPr>
        <w:t xml:space="preserve"> primary </w:t>
      </w:r>
      <w:r w:rsidRPr="004D581E">
        <w:rPr>
          <w:rStyle w:val="StyleBoldUnderline"/>
        </w:rPr>
        <w:t>violence of species war</w:t>
      </w:r>
      <w:r w:rsidRPr="004D581E">
        <w:rPr>
          <w:sz w:val="14"/>
        </w:rPr>
        <w:t xml:space="preserve"> then </w:t>
      </w:r>
      <w:r w:rsidRPr="004D581E">
        <w:rPr>
          <w:rStyle w:val="StyleBoldUnderline"/>
        </w:rPr>
        <w:t xml:space="preserve">takes place not as something after the establishment of </w:t>
      </w:r>
      <w:r w:rsidRPr="004D581E">
        <w:rPr>
          <w:sz w:val="14"/>
        </w:rPr>
        <w:t xml:space="preserve">a regime of law (i.e., after the establishment of the city, </w:t>
      </w:r>
      <w:r w:rsidRPr="004D581E">
        <w:rPr>
          <w:rStyle w:val="StyleBoldUnderline"/>
        </w:rPr>
        <w:t>the state</w:t>
      </w:r>
      <w:r w:rsidRPr="004D581E">
        <w:rPr>
          <w:sz w:val="14"/>
        </w:rPr>
        <w:t xml:space="preserve">, or international law). </w:t>
      </w:r>
      <w:r w:rsidRPr="004D581E">
        <w:rPr>
          <w:rStyle w:val="StyleBoldUnderline"/>
        </w:rPr>
        <w:t>Rather,</w:t>
      </w:r>
      <w:r w:rsidRPr="004D581E">
        <w:rPr>
          <w:sz w:val="14"/>
        </w:rPr>
        <w:t xml:space="preserve"> the </w:t>
      </w:r>
      <w:r w:rsidRPr="004D581E">
        <w:rPr>
          <w:rStyle w:val="StyleBoldUnderline"/>
          <w:highlight w:val="cyan"/>
        </w:rPr>
        <w:t xml:space="preserve">violence of species war occurs at the beginning of law, </w:t>
      </w:r>
      <w:r w:rsidRPr="004D581E">
        <w:rPr>
          <w:rStyle w:val="Emphasis"/>
          <w:highlight w:val="cyan"/>
        </w:rPr>
        <w:t>at its moment of foundation</w:t>
      </w:r>
      <w:r w:rsidRPr="004D581E">
        <w:rPr>
          <w:sz w:val="14"/>
        </w:rPr>
        <w:t>, as a generator, as a motor. 7</w:t>
      </w:r>
    </w:p>
    <w:p w:rsidR="00301BA7" w:rsidRPr="00CD73F0" w:rsidRDefault="00301BA7" w:rsidP="00301BA7">
      <w:r>
        <w:t xml:space="preserve"> </w:t>
      </w:r>
    </w:p>
    <w:p w:rsidR="00301BA7" w:rsidRPr="004D581E" w:rsidRDefault="00301BA7" w:rsidP="00301BA7">
      <w:pPr>
        <w:pStyle w:val="Heading4"/>
      </w:pPr>
      <w:r>
        <w:t>This distinction r</w:t>
      </w:r>
      <w:r w:rsidRPr="004D581E">
        <w:t>ests a</w:t>
      </w:r>
      <w:r>
        <w:t>t the heart of the legal system—the hierarchal differential between the human and nonhuman</w:t>
      </w:r>
      <w:r w:rsidRPr="004D581E">
        <w:t xml:space="preserve"> not only ensures continued species war but is the foundation behind any form of violence against the Other. </w:t>
      </w:r>
    </w:p>
    <w:p w:rsidR="00301BA7" w:rsidRPr="004D581E" w:rsidRDefault="00301BA7" w:rsidP="00301BA7">
      <w:pPr>
        <w:rPr>
          <w:rFonts w:eastAsia="Times New Roman"/>
          <w:sz w:val="16"/>
          <w:szCs w:val="24"/>
        </w:rPr>
      </w:pPr>
      <w:r w:rsidRPr="004D581E">
        <w:rPr>
          <w:b/>
          <w:u w:val="single"/>
        </w:rPr>
        <w:t>Kochi 9</w:t>
      </w:r>
      <w:r w:rsidRPr="004D581E">
        <w:rPr>
          <w:sz w:val="16"/>
        </w:rPr>
        <w:t xml:space="preserve"> - </w:t>
      </w:r>
      <w:r w:rsidRPr="004D581E">
        <w:rPr>
          <w:rFonts w:eastAsia="Times New Roman"/>
          <w:sz w:val="16"/>
          <w:szCs w:val="24"/>
        </w:rPr>
        <w:t>Sussex Law School, University of Sussex, Brighton, UK (Tarik “Species War: Law, Violence and Animals”)</w:t>
      </w:r>
    </w:p>
    <w:p w:rsidR="00301BA7" w:rsidRPr="004D581E" w:rsidRDefault="00301BA7" w:rsidP="00301BA7">
      <w:pPr>
        <w:rPr>
          <w:rFonts w:eastAsia="Times New Roman"/>
          <w:szCs w:val="24"/>
        </w:rPr>
      </w:pPr>
    </w:p>
    <w:p w:rsidR="00301BA7" w:rsidRPr="004D581E" w:rsidRDefault="00301BA7" w:rsidP="00301BA7">
      <w:pPr>
        <w:rPr>
          <w:rFonts w:eastAsia="Times New Roman"/>
          <w:u w:val="single"/>
        </w:rPr>
      </w:pPr>
      <w:r w:rsidRPr="004D581E">
        <w:rPr>
          <w:rStyle w:val="StyleBoldUnderline"/>
          <w:highlight w:val="cyan"/>
        </w:rPr>
        <w:t>The distinction</w:t>
      </w:r>
      <w:r w:rsidRPr="004D581E">
        <w:rPr>
          <w:rStyle w:val="StyleBoldUnderline"/>
        </w:rPr>
        <w:t xml:space="preserve"> between </w:t>
      </w:r>
      <w:r w:rsidRPr="004D581E">
        <w:rPr>
          <w:rStyle w:val="StyleBoldUnderline"/>
          <w:highlight w:val="cyan"/>
        </w:rPr>
        <w:t>bare life and</w:t>
      </w:r>
      <w:r w:rsidRPr="004D581E">
        <w:rPr>
          <w:rStyle w:val="StyleBoldUnderline"/>
        </w:rPr>
        <w:t xml:space="preserve"> the </w:t>
      </w:r>
      <w:r w:rsidRPr="004D581E">
        <w:rPr>
          <w:rStyle w:val="StyleBoldUnderline"/>
          <w:highlight w:val="cyan"/>
        </w:rPr>
        <w:t>good life is a legal</w:t>
      </w:r>
      <w:r w:rsidRPr="004D581E">
        <w:rPr>
          <w:rStyle w:val="StyleBoldUnderline"/>
        </w:rPr>
        <w:t xml:space="preserve">-political </w:t>
      </w:r>
      <w:r w:rsidRPr="004D581E">
        <w:rPr>
          <w:rStyle w:val="StyleBoldUnderline"/>
          <w:highlight w:val="cyan"/>
        </w:rPr>
        <w:t>distinction</w:t>
      </w:r>
      <w:r w:rsidRPr="004D581E">
        <w:rPr>
          <w:rFonts w:eastAsia="Times New Roman"/>
          <w:sz w:val="16"/>
          <w:szCs w:val="24"/>
        </w:rPr>
        <w:t xml:space="preserve">. </w:t>
      </w:r>
      <w:r w:rsidRPr="004D581E">
        <w:rPr>
          <w:rStyle w:val="StyleBoldUnderline"/>
        </w:rPr>
        <w:t xml:space="preserve">It has, at least since Aristotle, resided </w:t>
      </w:r>
      <w:r w:rsidRPr="004D581E">
        <w:rPr>
          <w:rStyle w:val="StyleBoldUnderline"/>
          <w:highlight w:val="cyan"/>
        </w:rPr>
        <w:t>at the foundation of Western legal</w:t>
      </w:r>
      <w:r w:rsidRPr="004D581E">
        <w:rPr>
          <w:rStyle w:val="StyleBoldUnderline"/>
        </w:rPr>
        <w:t xml:space="preserve"> and political </w:t>
      </w:r>
      <w:r w:rsidRPr="004D581E">
        <w:rPr>
          <w:rStyle w:val="StyleBoldUnderline"/>
          <w:highlight w:val="cyan"/>
        </w:rPr>
        <w:t>theory</w:t>
      </w:r>
      <w:r w:rsidRPr="004D581E">
        <w:rPr>
          <w:rStyle w:val="StyleBoldUnderline"/>
        </w:rPr>
        <w:t>.</w:t>
      </w:r>
      <w:r w:rsidRPr="004D581E">
        <w:rPr>
          <w:rFonts w:eastAsia="Times New Roman"/>
          <w:sz w:val="16"/>
          <w:szCs w:val="24"/>
        </w:rPr>
        <w:t xml:space="preserve"> The law which holds together and  governs the political community is posited with the view of not merely sustaining the bare needs of life, but of establishing and realizing some form of the good life. However, </w:t>
      </w:r>
      <w:r w:rsidRPr="004D581E">
        <w:rPr>
          <w:rFonts w:eastAsia="Times New Roman"/>
          <w:szCs w:val="24"/>
          <w:highlight w:val="cyan"/>
          <w:u w:val="single"/>
        </w:rPr>
        <w:t>the distinction</w:t>
      </w:r>
      <w:r w:rsidRPr="004D581E">
        <w:rPr>
          <w:rFonts w:eastAsia="Times New Roman"/>
          <w:szCs w:val="24"/>
          <w:u w:val="single"/>
        </w:rPr>
        <w:t xml:space="preserve"> between bare life and the good </w:t>
      </w:r>
      <w:r w:rsidRPr="004D581E">
        <w:rPr>
          <w:rFonts w:eastAsia="Times New Roman"/>
          <w:szCs w:val="24"/>
          <w:u w:val="single"/>
        </w:rPr>
        <w:lastRenderedPageBreak/>
        <w:t>life </w:t>
      </w:r>
      <w:r w:rsidRPr="004D581E">
        <w:rPr>
          <w:rFonts w:eastAsia="Times New Roman"/>
          <w:szCs w:val="24"/>
          <w:highlight w:val="cyan"/>
          <w:u w:val="single"/>
        </w:rPr>
        <w:t>already contains</w:t>
      </w:r>
      <w:r w:rsidRPr="004D581E">
        <w:rPr>
          <w:rFonts w:eastAsia="Times New Roman"/>
          <w:szCs w:val="24"/>
          <w:u w:val="single"/>
        </w:rPr>
        <w:t xml:space="preserve"> within it </w:t>
      </w:r>
      <w:r w:rsidRPr="00F336D2">
        <w:rPr>
          <w:rFonts w:eastAsia="Times New Roman"/>
          <w:szCs w:val="24"/>
          <w:u w:val="single"/>
        </w:rPr>
        <w:t>a prior distinction</w:t>
      </w:r>
      <w:r w:rsidRPr="004D581E">
        <w:rPr>
          <w:rFonts w:eastAsia="Times New Roman"/>
          <w:szCs w:val="24"/>
          <w:u w:val="single"/>
        </w:rPr>
        <w:t>, one which arises when the survival of humans is distinguished from and affirmed against the survival of  non-human animals</w:t>
      </w:r>
      <w:r w:rsidRPr="004D581E">
        <w:rPr>
          <w:rFonts w:eastAsia="Times New Roman"/>
          <w:sz w:val="16"/>
          <w:szCs w:val="24"/>
        </w:rPr>
        <w:t xml:space="preserve">. At the basis of the distinction between bare life and the good life, and hence, </w:t>
      </w:r>
      <w:r w:rsidRPr="00F336D2">
        <w:rPr>
          <w:rFonts w:eastAsia="Times New Roman"/>
          <w:szCs w:val="24"/>
          <w:u w:val="single"/>
        </w:rPr>
        <w:t>at the basis of law, resides</w:t>
      </w:r>
      <w:r w:rsidRPr="004D581E">
        <w:rPr>
          <w:rFonts w:eastAsia="Times New Roman"/>
          <w:szCs w:val="24"/>
          <w:u w:val="single"/>
        </w:rPr>
        <w:t xml:space="preserve"> </w:t>
      </w:r>
      <w:r w:rsidRPr="00F336D2">
        <w:rPr>
          <w:rFonts w:eastAsia="Times New Roman"/>
          <w:szCs w:val="24"/>
          <w:highlight w:val="cyan"/>
          <w:u w:val="single"/>
        </w:rPr>
        <w:t>the human</w:t>
      </w:r>
      <w:r w:rsidRPr="004D581E">
        <w:rPr>
          <w:rFonts w:eastAsia="Times New Roman"/>
          <w:szCs w:val="24"/>
          <w:highlight w:val="cyan"/>
          <w:u w:val="single"/>
        </w:rPr>
        <w:t>-animal distinction</w:t>
      </w:r>
      <w:r w:rsidRPr="004D581E">
        <w:rPr>
          <w:rFonts w:eastAsia="Times New Roman"/>
          <w:szCs w:val="24"/>
          <w:u w:val="single"/>
        </w:rPr>
        <w:t xml:space="preserve"> – a </w:t>
      </w:r>
      <w:r w:rsidRPr="004D581E">
        <w:rPr>
          <w:rFonts w:eastAsia="Times New Roman"/>
          <w:szCs w:val="24"/>
          <w:highlight w:val="cyan"/>
          <w:u w:val="single"/>
        </w:rPr>
        <w:t xml:space="preserve">determination of value that the human form of life is </w:t>
      </w:r>
      <w:r w:rsidRPr="00F336D2">
        <w:rPr>
          <w:rFonts w:eastAsia="Times New Roman"/>
          <w:szCs w:val="24"/>
          <w:u w:val="single"/>
        </w:rPr>
        <w:t>good</w:t>
      </w:r>
      <w:r w:rsidRPr="00F336D2">
        <w:rPr>
          <w:rFonts w:eastAsia="Times New Roman"/>
          <w:sz w:val="16"/>
          <w:szCs w:val="24"/>
        </w:rPr>
        <w:t xml:space="preserve"> </w:t>
      </w:r>
      <w:r w:rsidRPr="00F336D2">
        <w:rPr>
          <w:rFonts w:eastAsia="Times New Roman"/>
          <w:szCs w:val="24"/>
          <w:u w:val="single"/>
        </w:rPr>
        <w:t xml:space="preserve">and that it is </w:t>
      </w:r>
      <w:r w:rsidRPr="004D581E">
        <w:rPr>
          <w:rFonts w:eastAsia="Times New Roman"/>
          <w:szCs w:val="24"/>
          <w:highlight w:val="cyan"/>
          <w:u w:val="single"/>
        </w:rPr>
        <w:t>worth more</w:t>
      </w:r>
      <w:r w:rsidRPr="004D581E">
        <w:rPr>
          <w:rFonts w:eastAsia="Times New Roman"/>
          <w:szCs w:val="24"/>
          <w:u w:val="single"/>
        </w:rPr>
        <w:t xml:space="preserve"> or better </w:t>
      </w:r>
      <w:r w:rsidRPr="004D581E">
        <w:rPr>
          <w:rFonts w:eastAsia="Times New Roman"/>
          <w:szCs w:val="24"/>
          <w:highlight w:val="cyan"/>
          <w:u w:val="single"/>
        </w:rPr>
        <w:t>than</w:t>
      </w:r>
      <w:r w:rsidRPr="004D581E">
        <w:rPr>
          <w:rFonts w:eastAsia="Times New Roman"/>
          <w:szCs w:val="24"/>
          <w:u w:val="single"/>
        </w:rPr>
        <w:t xml:space="preserve"> the lives of  </w:t>
      </w:r>
      <w:r w:rsidRPr="004D581E">
        <w:rPr>
          <w:rFonts w:eastAsia="Times New Roman"/>
          <w:szCs w:val="24"/>
          <w:highlight w:val="cyan"/>
          <w:u w:val="single"/>
        </w:rPr>
        <w:t>non-human animals</w:t>
      </w:r>
      <w:r w:rsidRPr="004D581E">
        <w:rPr>
          <w:rFonts w:eastAsia="Times New Roman"/>
          <w:sz w:val="16"/>
          <w:szCs w:val="24"/>
        </w:rPr>
        <w:t xml:space="preserve">. There is a certain Nietzschean sense of the term “good” which can be drawn upon informatively here. My argument is that what occurs prior to the racial and aristocratic senses of the term “good” suggested by Nietzsche as residing genealogically with the concept of </w:t>
      </w:r>
      <w:r w:rsidRPr="004D581E">
        <w:rPr>
          <w:rStyle w:val="StyleBoldUnderline"/>
          <w:highlight w:val="cyan"/>
        </w:rPr>
        <w:t>the “good life,” is</w:t>
      </w:r>
      <w:r w:rsidRPr="004D581E">
        <w:rPr>
          <w:rStyle w:val="StyleBoldUnderline"/>
        </w:rPr>
        <w:t xml:space="preserve"> more deeply, </w:t>
      </w:r>
      <w:r w:rsidRPr="004D581E">
        <w:rPr>
          <w:rStyle w:val="StyleBoldUnderline"/>
          <w:highlight w:val="cyan"/>
        </w:rPr>
        <w:t xml:space="preserve">an elevated sense of </w:t>
      </w:r>
      <w:r w:rsidRPr="00F336D2">
        <w:rPr>
          <w:rStyle w:val="StyleBoldUnderline"/>
        </w:rPr>
        <w:t>life-</w:t>
      </w:r>
      <w:r w:rsidRPr="00F336D2">
        <w:rPr>
          <w:rStyle w:val="StyleBoldUnderline"/>
          <w:highlight w:val="cyan"/>
        </w:rPr>
        <w:t xml:space="preserve">worth that </w:t>
      </w:r>
      <w:r w:rsidRPr="004D581E">
        <w:rPr>
          <w:rStyle w:val="StyleBoldUnderline"/>
          <w:highlight w:val="cyan"/>
        </w:rPr>
        <w:t>humans</w:t>
      </w:r>
      <w:r w:rsidRPr="004D581E">
        <w:rPr>
          <w:rStyle w:val="StyleBoldUnderline"/>
        </w:rPr>
        <w:t xml:space="preserve"> in the West </w:t>
      </w:r>
      <w:r w:rsidRPr="004D581E">
        <w:rPr>
          <w:rStyle w:val="StyleBoldUnderline"/>
          <w:highlight w:val="cyan"/>
        </w:rPr>
        <w:t>have</w:t>
      </w:r>
      <w:r w:rsidRPr="004D581E">
        <w:rPr>
          <w:rStyle w:val="StyleBoldUnderline"/>
        </w:rPr>
        <w:t xml:space="preserve"> historically </w:t>
      </w:r>
      <w:r w:rsidRPr="004D581E">
        <w:rPr>
          <w:rStyle w:val="StyleBoldUnderline"/>
          <w:highlight w:val="cyan"/>
        </w:rPr>
        <w:t>ascribed</w:t>
      </w:r>
      <w:r w:rsidRPr="004D581E">
        <w:rPr>
          <w:rStyle w:val="StyleBoldUnderline"/>
        </w:rPr>
        <w:t xml:space="preserve"> to themselves </w:t>
      </w:r>
      <w:r w:rsidRPr="004D581E">
        <w:rPr>
          <w:rStyle w:val="StyleBoldUnderline"/>
          <w:highlight w:val="cyan"/>
        </w:rPr>
        <w:t xml:space="preserve">over </w:t>
      </w:r>
      <w:r w:rsidRPr="00F336D2">
        <w:rPr>
          <w:rStyle w:val="StyleBoldUnderline"/>
        </w:rPr>
        <w:t xml:space="preserve">and above </w:t>
      </w:r>
      <w:r w:rsidRPr="004D581E">
        <w:rPr>
          <w:rStyle w:val="StyleBoldUnderline"/>
          <w:highlight w:val="cyan"/>
        </w:rPr>
        <w:t xml:space="preserve">the </w:t>
      </w:r>
      <w:r w:rsidRPr="00F336D2">
        <w:rPr>
          <w:rStyle w:val="StyleBoldUnderline"/>
        </w:rPr>
        <w:t>life-worth of </w:t>
      </w:r>
      <w:r w:rsidRPr="004D581E">
        <w:rPr>
          <w:rStyle w:val="StyleBoldUnderline"/>
          <w:highlight w:val="cyan"/>
        </w:rPr>
        <w:t>non-human</w:t>
      </w:r>
      <w:r w:rsidRPr="004D581E">
        <w:rPr>
          <w:rFonts w:eastAsia="Times New Roman"/>
          <w:sz w:val="16"/>
          <w:szCs w:val="24"/>
        </w:rPr>
        <w:t xml:space="preserve"> animals. Following this, </w:t>
      </w:r>
      <w:r w:rsidRPr="004D581E">
        <w:rPr>
          <w:rFonts w:eastAsia="Times New Roman"/>
          <w:szCs w:val="24"/>
          <w:u w:val="single"/>
        </w:rPr>
        <w:t>when the meaning of the term “war” is explained by</w:t>
      </w:r>
      <w:r w:rsidRPr="004D581E">
        <w:rPr>
          <w:rFonts w:eastAsia="Times New Roman"/>
          <w:sz w:val="16"/>
          <w:szCs w:val="24"/>
        </w:rPr>
        <w:t xml:space="preserve"> legal and </w:t>
      </w:r>
      <w:r w:rsidRPr="004D581E">
        <w:rPr>
          <w:rFonts w:eastAsia="Times New Roman"/>
          <w:szCs w:val="24"/>
          <w:u w:val="single"/>
        </w:rPr>
        <w:t>political theorists with reference to</w:t>
      </w:r>
      <w:r w:rsidRPr="004D581E">
        <w:rPr>
          <w:rFonts w:eastAsia="Times New Roman"/>
          <w:sz w:val="16"/>
          <w:szCs w:val="24"/>
        </w:rPr>
        <w:t xml:space="preserve"> either the concepts of </w:t>
      </w:r>
      <w:r w:rsidRPr="004D581E">
        <w:rPr>
          <w:rFonts w:eastAsia="Times New Roman"/>
          <w:szCs w:val="24"/>
          <w:u w:val="single"/>
        </w:rPr>
        <w:t>survival</w:t>
      </w:r>
      <w:r w:rsidRPr="004D581E">
        <w:rPr>
          <w:rFonts w:eastAsia="Times New Roman"/>
          <w:sz w:val="16"/>
          <w:szCs w:val="24"/>
        </w:rPr>
        <w:t xml:space="preserve"> or the good life, </w:t>
      </w:r>
      <w:r w:rsidRPr="004D581E">
        <w:rPr>
          <w:rFonts w:eastAsia="Times New Roman"/>
          <w:szCs w:val="24"/>
          <w:u w:val="single"/>
        </w:rPr>
        <w:t>the linguistic and conceptual use of the term war already contains within it a value-laden human-animal distinction and the primary violence of species war</w:t>
      </w:r>
      <w:r w:rsidRPr="004D581E">
        <w:rPr>
          <w:rFonts w:eastAsia="Times New Roman"/>
          <w:sz w:val="16"/>
          <w:szCs w:val="24"/>
        </w:rPr>
        <w:t>. </w:t>
      </w:r>
      <w:r w:rsidRPr="004D581E">
        <w:rPr>
          <w:rFonts w:eastAsia="Times New Roman"/>
          <w:szCs w:val="24"/>
          <w:u w:val="single"/>
        </w:rPr>
        <w:t>Survival   and  the  biological   imperative  </w:t>
      </w:r>
      <w:r w:rsidRPr="004D581E">
        <w:rPr>
          <w:rFonts w:eastAsia="Times New Roman"/>
          <w:sz w:val="16"/>
          <w:szCs w:val="24"/>
        </w:rPr>
        <w:t xml:space="preserve"> (survive!)  </w:t>
      </w:r>
      <w:r w:rsidRPr="004D581E">
        <w:rPr>
          <w:rFonts w:eastAsia="Times New Roman"/>
          <w:szCs w:val="24"/>
          <w:u w:val="single"/>
        </w:rPr>
        <w:t>maybe   seen  as components of a concept of “war” broadly defined</w:t>
      </w:r>
      <w:r w:rsidRPr="004D581E">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4D581E">
        <w:rPr>
          <w:rFonts w:eastAsia="Times New Roman"/>
          <w:szCs w:val="24"/>
          <w:highlight w:val="cyan"/>
          <w:u w:val="single"/>
        </w:rPr>
        <w:t>While</w:t>
      </w:r>
      <w:r w:rsidRPr="004D581E">
        <w:rPr>
          <w:rFonts w:eastAsia="Times New Roman"/>
          <w:szCs w:val="24"/>
          <w:u w:val="single"/>
        </w:rPr>
        <w:t xml:space="preserve"> such </w:t>
      </w:r>
      <w:r w:rsidRPr="004D581E">
        <w:rPr>
          <w:rFonts w:eastAsia="Times New Roman"/>
          <w:szCs w:val="24"/>
          <w:highlight w:val="cyan"/>
          <w:u w:val="single"/>
        </w:rPr>
        <w:t>violence</w:t>
      </w:r>
      <w:r w:rsidRPr="004D581E">
        <w:rPr>
          <w:rFonts w:eastAsia="Times New Roman"/>
          <w:szCs w:val="24"/>
          <w:u w:val="single"/>
        </w:rPr>
        <w:t xml:space="preserve"> and killing </w:t>
      </w:r>
      <w:r w:rsidRPr="004D581E">
        <w:rPr>
          <w:rFonts w:eastAsia="Times New Roman"/>
          <w:szCs w:val="24"/>
          <w:highlight w:val="cyan"/>
          <w:u w:val="single"/>
        </w:rPr>
        <w:t>may be thought to be driven</w:t>
      </w:r>
      <w:r w:rsidRPr="004D581E">
        <w:rPr>
          <w:rFonts w:eastAsia="Times New Roman"/>
          <w:sz w:val="16"/>
          <w:szCs w:val="24"/>
        </w:rPr>
        <w:t xml:space="preserve">, in part, </w:t>
      </w:r>
      <w:r w:rsidRPr="004D581E">
        <w:rPr>
          <w:rFonts w:eastAsia="Times New Roman"/>
          <w:szCs w:val="24"/>
          <w:highlight w:val="cyan"/>
          <w:u w:val="single"/>
        </w:rPr>
        <w:t>by</w:t>
      </w:r>
      <w:r w:rsidRPr="004D581E">
        <w:rPr>
          <w:rFonts w:eastAsia="Times New Roman"/>
          <w:szCs w:val="24"/>
          <w:u w:val="single"/>
        </w:rPr>
        <w:t xml:space="preserve"> the </w:t>
      </w:r>
      <w:r w:rsidRPr="004D581E">
        <w:rPr>
          <w:rFonts w:eastAsia="Times New Roman"/>
          <w:szCs w:val="24"/>
          <w:highlight w:val="cyan"/>
          <w:u w:val="single"/>
        </w:rPr>
        <w:t>biological imperative, these acts</w:t>
      </w:r>
      <w:r w:rsidRPr="004D581E">
        <w:rPr>
          <w:rFonts w:eastAsia="Times New Roman"/>
          <w:szCs w:val="24"/>
          <w:u w:val="single"/>
        </w:rPr>
        <w:t xml:space="preserve"> also </w:t>
      </w:r>
      <w:r w:rsidRPr="004D581E">
        <w:rPr>
          <w:rFonts w:eastAsia="Times New Roman"/>
          <w:szCs w:val="24"/>
          <w:highlight w:val="cyan"/>
          <w:u w:val="single"/>
        </w:rPr>
        <w:t>take place within</w:t>
      </w:r>
      <w:r w:rsidRPr="004D581E">
        <w:rPr>
          <w:rFonts w:eastAsia="Times New Roman"/>
          <w:szCs w:val="24"/>
          <w:u w:val="single"/>
        </w:rPr>
        <w:t> the context o</w:t>
      </w:r>
      <w:r w:rsidRPr="004D581E">
        <w:rPr>
          <w:rFonts w:eastAsia="Times New Roman"/>
          <w:szCs w:val="24"/>
          <w:highlight w:val="cyan"/>
          <w:u w:val="single"/>
        </w:rPr>
        <w:t>f normative judgments</w:t>
      </w:r>
      <w:r w:rsidRPr="004D581E">
        <w:rPr>
          <w:rFonts w:eastAsia="Times New Roman"/>
          <w:szCs w:val="24"/>
          <w:u w:val="single"/>
        </w:rPr>
        <w:t xml:space="preserve"> made </w:t>
      </w:r>
      <w:r w:rsidRPr="004D581E">
        <w:rPr>
          <w:rFonts w:eastAsia="Times New Roman"/>
          <w:szCs w:val="24"/>
          <w:highlight w:val="cyan"/>
          <w:u w:val="single"/>
        </w:rPr>
        <w:t>with respect to a particular notion of</w:t>
      </w:r>
      <w:r w:rsidRPr="004D581E">
        <w:rPr>
          <w:rFonts w:eastAsia="Times New Roman"/>
          <w:szCs w:val="24"/>
          <w:u w:val="single"/>
        </w:rPr>
        <w:t xml:space="preserve"> the </w:t>
      </w:r>
      <w:r w:rsidRPr="004D581E">
        <w:rPr>
          <w:rFonts w:eastAsia="Times New Roman"/>
          <w:szCs w:val="24"/>
          <w:highlight w:val="cyan"/>
          <w:u w:val="single"/>
        </w:rPr>
        <w:t>good</w:t>
      </w:r>
      <w:r w:rsidRPr="004D581E">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4D581E">
        <w:rPr>
          <w:rFonts w:eastAsia="Times New Roman"/>
          <w:szCs w:val="24"/>
          <w:u w:val="single"/>
        </w:rPr>
        <w:t>In this respect, the violence and killing of species war is not simply a question of survival or bare life, instead, it is bound up with a consideration of the good</w:t>
      </w:r>
      <w:r w:rsidRPr="004D581E">
        <w:rPr>
          <w:rFonts w:eastAsia="Times New Roman"/>
          <w:sz w:val="16"/>
          <w:szCs w:val="24"/>
        </w:rPr>
        <w:t xml:space="preserve">. For most modern humans in the West the “good life” involves the daily killing of animals for dietary need and for pleasure. </w:t>
      </w:r>
      <w:r w:rsidRPr="004D581E">
        <w:rPr>
          <w:rFonts w:eastAsia="Times New Roman"/>
          <w:szCs w:val="24"/>
          <w:highlight w:val="cyan"/>
          <w:u w:val="single"/>
        </w:rPr>
        <w:t xml:space="preserve">At the heart </w:t>
      </w:r>
      <w:r w:rsidRPr="004D581E">
        <w:rPr>
          <w:rFonts w:eastAsia="Times New Roman"/>
          <w:szCs w:val="24"/>
          <w:u w:val="single"/>
        </w:rPr>
        <w:t>of the question of species war, and all war for that matter, </w:t>
      </w:r>
      <w:r w:rsidRPr="004D581E">
        <w:rPr>
          <w:rFonts w:eastAsia="Times New Roman"/>
          <w:szCs w:val="24"/>
          <w:highlight w:val="cyan"/>
          <w:u w:val="single"/>
        </w:rPr>
        <w:t>resides a question about</w:t>
      </w:r>
      <w:r w:rsidRPr="004D581E">
        <w:rPr>
          <w:rFonts w:eastAsia="Times New Roman"/>
          <w:szCs w:val="24"/>
          <w:u w:val="single"/>
        </w:rPr>
        <w:t xml:space="preserve"> the </w:t>
      </w:r>
      <w:r w:rsidRPr="004D581E">
        <w:rPr>
          <w:rFonts w:eastAsia="Times New Roman"/>
          <w:szCs w:val="24"/>
          <w:highlight w:val="cyan"/>
          <w:u w:val="single"/>
        </w:rPr>
        <w:t>legitimacy of violence</w:t>
      </w:r>
      <w:r w:rsidRPr="004D581E">
        <w:rPr>
          <w:rFonts w:eastAsia="Times New Roman"/>
          <w:szCs w:val="24"/>
          <w:u w:val="single"/>
        </w:rPr>
        <w:t xml:space="preserve"> linked to a philosophy of value</w:t>
      </w:r>
      <w:r w:rsidRPr="004D581E">
        <w:rPr>
          <w:rFonts w:eastAsia="Times New Roman"/>
          <w:sz w:val="16"/>
          <w:szCs w:val="24"/>
        </w:rPr>
        <w:t xml:space="preserve">. The question of war-law sits within a wider history of decision making about the relative values of different forms of life. </w:t>
      </w:r>
      <w:r w:rsidRPr="004D581E">
        <w:rPr>
          <w:rFonts w:eastAsia="Times New Roman"/>
          <w:szCs w:val="24"/>
          <w:highlight w:val="cyan"/>
          <w:u w:val="single"/>
        </w:rPr>
        <w:t>“Legitimate” violence is under-laid by</w:t>
      </w:r>
      <w:r w:rsidRPr="004D581E">
        <w:rPr>
          <w:rFonts w:eastAsia="Times New Roman"/>
          <w:sz w:val="16"/>
          <w:szCs w:val="24"/>
        </w:rPr>
        <w:t xml:space="preserve"> cultural, religious, moral, political and philosophical </w:t>
      </w:r>
      <w:r w:rsidRPr="004D581E">
        <w:rPr>
          <w:rFonts w:eastAsia="Times New Roman"/>
          <w:szCs w:val="24"/>
          <w:highlight w:val="cyan"/>
          <w:u w:val="single"/>
        </w:rPr>
        <w:t xml:space="preserve">conceptions about the </w:t>
      </w:r>
      <w:r w:rsidRPr="004D581E">
        <w:rPr>
          <w:rFonts w:eastAsia="Times New Roman"/>
          <w:szCs w:val="24"/>
          <w:u w:val="single"/>
        </w:rPr>
        <w:t xml:space="preserve">relative </w:t>
      </w:r>
      <w:r w:rsidRPr="004D581E">
        <w:rPr>
          <w:rFonts w:eastAsia="Times New Roman"/>
          <w:szCs w:val="24"/>
          <w:highlight w:val="cyan"/>
          <w:u w:val="single"/>
        </w:rPr>
        <w:t xml:space="preserve">values of forms of life. Playing </w:t>
      </w:r>
      <w:r w:rsidRPr="004D581E">
        <w:rPr>
          <w:rFonts w:eastAsia="Times New Roman"/>
          <w:szCs w:val="24"/>
          <w:u w:val="single"/>
        </w:rPr>
        <w:t>out </w:t>
      </w:r>
      <w:r w:rsidRPr="004D581E">
        <w:rPr>
          <w:rFonts w:eastAsia="Times New Roman"/>
          <w:szCs w:val="24"/>
          <w:highlight w:val="cyan"/>
          <w:u w:val="single"/>
        </w:rPr>
        <w:t xml:space="preserve">through history are </w:t>
      </w:r>
      <w:r w:rsidRPr="004D581E">
        <w:rPr>
          <w:rFonts w:eastAsia="Times New Roman"/>
          <w:szCs w:val="24"/>
          <w:u w:val="single"/>
        </w:rPr>
        <w:t xml:space="preserve">distinctions and </w:t>
      </w:r>
      <w:r w:rsidRPr="004D581E">
        <w:rPr>
          <w:rFonts w:eastAsia="Times New Roman"/>
          <w:szCs w:val="24"/>
          <w:highlight w:val="cyan"/>
          <w:u w:val="single"/>
        </w:rPr>
        <w:t>hierarchies of life-</w:t>
      </w:r>
      <w:r w:rsidRPr="004D581E">
        <w:rPr>
          <w:rFonts w:eastAsia="Times New Roman"/>
          <w:szCs w:val="24"/>
          <w:u w:val="single"/>
        </w:rPr>
        <w:t xml:space="preserve">value </w:t>
      </w:r>
      <w:r w:rsidRPr="004D581E">
        <w:rPr>
          <w:rFonts w:eastAsia="Times New Roman"/>
          <w:szCs w:val="24"/>
          <w:highlight w:val="cyan"/>
          <w:u w:val="single"/>
        </w:rPr>
        <w:t>that are extensions of the</w:t>
      </w:r>
      <w:r w:rsidRPr="004D581E">
        <w:rPr>
          <w:rFonts w:eastAsia="Times New Roman"/>
          <w:szCs w:val="24"/>
          <w:u w:val="single"/>
        </w:rPr>
        <w:t xml:space="preserve"> original </w:t>
      </w:r>
      <w:r w:rsidRPr="004D581E">
        <w:rPr>
          <w:rFonts w:eastAsia="Times New Roman"/>
          <w:szCs w:val="24"/>
          <w:highlight w:val="cyan"/>
          <w:u w:val="single"/>
        </w:rPr>
        <w:t>human-animal distinction</w:t>
      </w:r>
      <w:r w:rsidRPr="004D581E">
        <w:rPr>
          <w:rFonts w:eastAsia="Times New Roman"/>
          <w:sz w:val="16"/>
          <w:szCs w:val="24"/>
        </w:rPr>
        <w:t xml:space="preserve">. </w:t>
      </w:r>
      <w:r w:rsidRPr="004D581E">
        <w:rPr>
          <w:rFonts w:eastAsia="Times New Roman"/>
          <w:szCs w:val="24"/>
          <w:u w:val="single"/>
        </w:rPr>
        <w:t xml:space="preserve">Distinctions that can be thought to follow from the human-animal distinction are those, for  example, drawn between: </w:t>
      </w:r>
      <w:r w:rsidRPr="00F336D2">
        <w:rPr>
          <w:rFonts w:eastAsia="Times New Roman"/>
          <w:szCs w:val="24"/>
          <w:u w:val="single"/>
        </w:rPr>
        <w:t xml:space="preserve">Hellenes and barbarians; </w:t>
      </w:r>
      <w:r w:rsidRPr="004D581E">
        <w:rPr>
          <w:rFonts w:eastAsia="Times New Roman"/>
          <w:szCs w:val="24"/>
          <w:highlight w:val="cyan"/>
          <w:u w:val="single"/>
        </w:rPr>
        <w:t>Europeans and Orientals; whites and blacks; the “civilized” and the “uncivilized”; Nazis and Jews</w:t>
      </w:r>
      <w:r w:rsidRPr="00F336D2">
        <w:rPr>
          <w:rFonts w:eastAsia="Times New Roman"/>
          <w:szCs w:val="24"/>
          <w:u w:val="single"/>
        </w:rPr>
        <w:t>; Israeli’s and Arabs; colonizers and the colonized.</w:t>
      </w:r>
      <w:r w:rsidRPr="004D581E">
        <w:rPr>
          <w:rFonts w:eastAsia="Times New Roman"/>
          <w:szCs w:val="24"/>
          <w:u w:val="single"/>
        </w:rPr>
        <w:t xml:space="preserve"> Historically </w:t>
      </w:r>
      <w:r w:rsidRPr="004D581E">
        <w:rPr>
          <w:rFonts w:eastAsia="Times New Roman"/>
          <w:szCs w:val="24"/>
          <w:highlight w:val="cyan"/>
          <w:u w:val="single"/>
        </w:rPr>
        <w:t>these</w:t>
      </w:r>
      <w:r w:rsidRPr="004D581E">
        <w:rPr>
          <w:rFonts w:eastAsia="Times New Roman"/>
          <w:szCs w:val="24"/>
          <w:u w:val="single"/>
        </w:rPr>
        <w:t xml:space="preserve"> practices and </w:t>
      </w:r>
      <w:r w:rsidRPr="004D581E">
        <w:rPr>
          <w:rFonts w:eastAsia="Times New Roman"/>
          <w:szCs w:val="24"/>
          <w:highlight w:val="cyan"/>
          <w:u w:val="single"/>
        </w:rPr>
        <w:t xml:space="preserve">regimes of violence have been </w:t>
      </w:r>
      <w:r w:rsidRPr="004D581E">
        <w:rPr>
          <w:rFonts w:eastAsia="Times New Roman"/>
          <w:szCs w:val="24"/>
          <w:u w:val="single"/>
        </w:rPr>
        <w:t xml:space="preserve">culturally, politically and legally </w:t>
      </w:r>
      <w:r w:rsidRPr="004D581E">
        <w:rPr>
          <w:rFonts w:eastAsia="Times New Roman"/>
          <w:szCs w:val="24"/>
          <w:highlight w:val="cyan"/>
          <w:u w:val="single"/>
        </w:rPr>
        <w:t xml:space="preserve">normalized in a manner that replicates the </w:t>
      </w:r>
      <w:r w:rsidRPr="00F336D2">
        <w:rPr>
          <w:rFonts w:eastAsia="Times New Roman"/>
          <w:szCs w:val="24"/>
          <w:u w:val="single"/>
        </w:rPr>
        <w:t xml:space="preserve">normalization of </w:t>
      </w:r>
      <w:r w:rsidRPr="004D581E">
        <w:rPr>
          <w:rFonts w:eastAsia="Times New Roman"/>
          <w:szCs w:val="24"/>
          <w:u w:val="single"/>
        </w:rPr>
        <w:t xml:space="preserve">the </w:t>
      </w:r>
      <w:r w:rsidRPr="004D581E">
        <w:rPr>
          <w:rFonts w:eastAsia="Times New Roman"/>
          <w:szCs w:val="24"/>
          <w:highlight w:val="cyan"/>
          <w:u w:val="single"/>
        </w:rPr>
        <w:t xml:space="preserve">violence </w:t>
      </w:r>
      <w:r w:rsidRPr="004D581E">
        <w:rPr>
          <w:rFonts w:eastAsia="Times New Roman"/>
          <w:szCs w:val="24"/>
          <w:u w:val="single"/>
        </w:rPr>
        <w:t xml:space="preserve">carried out </w:t>
      </w:r>
      <w:r w:rsidRPr="004D581E">
        <w:rPr>
          <w:rFonts w:eastAsia="Times New Roman"/>
          <w:szCs w:val="24"/>
          <w:highlight w:val="cyan"/>
          <w:u w:val="single"/>
        </w:rPr>
        <w:t>against non-human animals</w:t>
      </w:r>
      <w:r w:rsidRPr="004D581E">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4D581E">
        <w:rPr>
          <w:rStyle w:val="UnderlineBold"/>
          <w:rFonts w:ascii="Georgia" w:hAnsi="Georgia"/>
          <w:sz w:val="22"/>
          <w:szCs w:val="22"/>
          <w:u w:val="single"/>
        </w:rPr>
        <w:t xml:space="preserve">Unpacking, </w:t>
      </w:r>
      <w:r w:rsidRPr="004D581E">
        <w:rPr>
          <w:rStyle w:val="UnderlineBold"/>
          <w:rFonts w:ascii="Georgia" w:hAnsi="Georgia"/>
          <w:sz w:val="22"/>
          <w:szCs w:val="22"/>
          <w:highlight w:val="cyan"/>
          <w:u w:val="single"/>
        </w:rPr>
        <w:t>criticizing and challenging the forms of violence, which in different</w:t>
      </w:r>
      <w:r w:rsidRPr="004D581E">
        <w:rPr>
          <w:rStyle w:val="UnderlineBold"/>
          <w:rFonts w:ascii="Georgia" w:hAnsi="Georgia"/>
          <w:sz w:val="22"/>
          <w:szCs w:val="22"/>
          <w:u w:val="single"/>
        </w:rPr>
        <w:t xml:space="preserve"> historical </w:t>
      </w:r>
      <w:r w:rsidRPr="004D581E">
        <w:rPr>
          <w:rStyle w:val="UnderlineBold"/>
          <w:rFonts w:ascii="Georgia" w:hAnsi="Georgia"/>
          <w:sz w:val="22"/>
          <w:szCs w:val="22"/>
          <w:highlight w:val="cyan"/>
          <w:u w:val="single"/>
        </w:rPr>
        <w:t>moments appear as "normal," is</w:t>
      </w:r>
      <w:r w:rsidRPr="004D581E">
        <w:rPr>
          <w:rStyle w:val="UnderlineBold"/>
          <w:rFonts w:ascii="Georgia" w:hAnsi="Georgia"/>
          <w:sz w:val="22"/>
          <w:szCs w:val="22"/>
          <w:u w:val="single"/>
        </w:rPr>
        <w:t xml:space="preserve"> one of </w:t>
      </w:r>
      <w:r w:rsidRPr="004D581E">
        <w:rPr>
          <w:rStyle w:val="Emphasis"/>
          <w:highlight w:val="cyan"/>
        </w:rPr>
        <w:t xml:space="preserve">the ongoing tasks of any critic who is concerned with </w:t>
      </w:r>
      <w:r w:rsidRPr="004D581E">
        <w:rPr>
          <w:sz w:val="16"/>
        </w:rPr>
        <w:t>the question of what</w:t>
      </w:r>
      <w:r w:rsidRPr="004D581E">
        <w:rPr>
          <w:rStyle w:val="UnderlineBold"/>
          <w:rFonts w:ascii="Georgia" w:hAnsi="Georgia"/>
          <w:sz w:val="22"/>
          <w:szCs w:val="22"/>
          <w:u w:val="single"/>
        </w:rPr>
        <w:t xml:space="preserve"> </w:t>
      </w:r>
      <w:r w:rsidRPr="004D581E">
        <w:rPr>
          <w:rStyle w:val="Emphasis"/>
          <w:highlight w:val="cyan"/>
        </w:rPr>
        <w:t>war</w:t>
      </w:r>
      <w:r w:rsidRPr="004D581E">
        <w:rPr>
          <w:rStyle w:val="UnderlineBold"/>
          <w:rFonts w:ascii="Georgia" w:hAnsi="Georgia"/>
          <w:sz w:val="22"/>
          <w:szCs w:val="22"/>
          <w:u w:val="single"/>
        </w:rPr>
        <w:t xml:space="preserve"> </w:t>
      </w:r>
      <w:r w:rsidRPr="004D581E">
        <w:rPr>
          <w:sz w:val="16"/>
        </w:rPr>
        <w:t>does to law</w:t>
      </w:r>
      <w:r w:rsidRPr="004D581E">
        <w:rPr>
          <w:rStyle w:val="UnderlineBold"/>
          <w:rFonts w:ascii="Georgia" w:hAnsi="Georgia"/>
          <w:sz w:val="22"/>
          <w:szCs w:val="22"/>
          <w:u w:val="single"/>
        </w:rPr>
        <w:t xml:space="preserve"> </w:t>
      </w:r>
      <w:r w:rsidRPr="004D581E">
        <w:rPr>
          <w:rStyle w:val="Emphasis"/>
          <w:highlight w:val="cyan"/>
        </w:rPr>
        <w:t>and</w:t>
      </w:r>
      <w:r w:rsidRPr="004D581E">
        <w:rPr>
          <w:rStyle w:val="UnderlineBold"/>
          <w:rFonts w:ascii="Georgia" w:hAnsi="Georgia"/>
          <w:sz w:val="22"/>
          <w:szCs w:val="22"/>
          <w:u w:val="single"/>
        </w:rPr>
        <w:t xml:space="preserve"> </w:t>
      </w:r>
      <w:r w:rsidRPr="004D581E">
        <w:rPr>
          <w:sz w:val="16"/>
        </w:rPr>
        <w:t>of what</w:t>
      </w:r>
      <w:r w:rsidRPr="004D581E">
        <w:rPr>
          <w:rStyle w:val="UnderlineBold"/>
          <w:rFonts w:ascii="Georgia" w:hAnsi="Georgia"/>
          <w:sz w:val="22"/>
          <w:szCs w:val="22"/>
          <w:u w:val="single"/>
        </w:rPr>
        <w:t xml:space="preserve"> </w:t>
      </w:r>
      <w:r w:rsidRPr="004D581E">
        <w:rPr>
          <w:rStyle w:val="Emphasis"/>
          <w:highlight w:val="cyan"/>
        </w:rPr>
        <w:t>law</w:t>
      </w:r>
      <w:r w:rsidRPr="004D581E">
        <w:rPr>
          <w:rStyle w:val="UnderlineBold"/>
          <w:rFonts w:ascii="Georgia" w:hAnsi="Georgia"/>
          <w:sz w:val="22"/>
          <w:szCs w:val="22"/>
          <w:u w:val="single"/>
        </w:rPr>
        <w:t xml:space="preserve"> </w:t>
      </w:r>
      <w:r w:rsidRPr="004D581E">
        <w:rPr>
          <w:sz w:val="16"/>
        </w:rPr>
        <w:t>does to war?</w:t>
      </w:r>
      <w:r w:rsidRPr="004D581E">
        <w:rPr>
          <w:rStyle w:val="UnderlineBold"/>
          <w:rFonts w:ascii="Georgia" w:hAnsi="Georgia"/>
          <w:sz w:val="22"/>
          <w:szCs w:val="22"/>
          <w:u w:val="single"/>
        </w:rPr>
        <w:t xml:space="preserve"> The critic of war is thus a critic of war's norm-alization.</w:t>
      </w:r>
    </w:p>
    <w:p w:rsidR="00301BA7" w:rsidRPr="004D581E" w:rsidRDefault="00301BA7" w:rsidP="00301BA7"/>
    <w:p w:rsidR="00301BA7" w:rsidRPr="004D581E" w:rsidRDefault="00301BA7" w:rsidP="00301BA7">
      <w:pPr>
        <w:pStyle w:val="Heading4"/>
      </w:pPr>
      <w:r w:rsidRPr="004D581E">
        <w:t xml:space="preserve">And anthropocentrism ensures unimaginable suffering and the unending slaughter of billions per year – this categorically outweighs </w:t>
      </w:r>
    </w:p>
    <w:p w:rsidR="00301BA7" w:rsidRPr="004D581E" w:rsidRDefault="00301BA7" w:rsidP="00301BA7">
      <w:pPr>
        <w:rPr>
          <w:sz w:val="14"/>
        </w:rPr>
      </w:pPr>
      <w:r w:rsidRPr="004D581E">
        <w:rPr>
          <w:rStyle w:val="StyleStyleBold12pt"/>
        </w:rPr>
        <w:t>Best 7</w:t>
      </w:r>
      <w:r w:rsidRPr="004D581E">
        <w:rPr>
          <w:rStyle w:val="StyleStyleBold12pt"/>
          <w:b w:val="0"/>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0" w:history="1">
        <w:r w:rsidRPr="004D581E">
          <w:rPr>
            <w:rStyle w:val="Hyperlink"/>
            <w:sz w:val="14"/>
          </w:rPr>
          <w:t>http://www.criticalanimalstudies.org/JCAS/Journal_Articles_download/Issue_7/bestpatterson.pdf</w:t>
        </w:r>
      </w:hyperlink>
      <w:r w:rsidRPr="004D581E">
        <w:rPr>
          <w:sz w:val="14"/>
        </w:rPr>
        <w:t>)</w:t>
      </w:r>
    </w:p>
    <w:p w:rsidR="00301BA7" w:rsidRPr="004D581E" w:rsidRDefault="00301BA7" w:rsidP="00301BA7">
      <w:pPr>
        <w:rPr>
          <w:rStyle w:val="UnderlineBold"/>
          <w:rFonts w:ascii="Georgia" w:hAnsi="Georgia"/>
          <w:b w:val="0"/>
          <w:sz w:val="12"/>
        </w:rPr>
      </w:pPr>
    </w:p>
    <w:p w:rsidR="00301BA7" w:rsidRPr="004D581E" w:rsidRDefault="00301BA7" w:rsidP="00301BA7">
      <w:pPr>
        <w:rPr>
          <w:sz w:val="14"/>
        </w:rPr>
      </w:pPr>
      <w:r w:rsidRPr="004D581E">
        <w:rPr>
          <w:rStyle w:val="UnderlineBold"/>
          <w:rFonts w:ascii="Georgia" w:hAnsi="Georgia"/>
          <w:b w:val="0"/>
          <w:highlight w:val="cyan"/>
          <w:u w:val="single"/>
        </w:rPr>
        <w:t>Too many</w:t>
      </w:r>
      <w:r w:rsidRPr="004D581E">
        <w:rPr>
          <w:b/>
          <w:sz w:val="14"/>
        </w:rPr>
        <w:t xml:space="preserve"> </w:t>
      </w:r>
      <w:r w:rsidRPr="004D581E">
        <w:rPr>
          <w:sz w:val="14"/>
        </w:rPr>
        <w:t>people with pretences to ethics, compassion, decency, justice, love, and other stellar values of humanity at its finest</w:t>
      </w:r>
      <w:r w:rsidRPr="004D581E">
        <w:rPr>
          <w:b/>
          <w:sz w:val="14"/>
        </w:rPr>
        <w:t xml:space="preserve"> </w:t>
      </w:r>
      <w:r w:rsidRPr="004D581E">
        <w:rPr>
          <w:rStyle w:val="UnderlineBold"/>
          <w:rFonts w:ascii="Georgia" w:hAnsi="Georgia"/>
          <w:b w:val="0"/>
          <w:highlight w:val="cyan"/>
          <w:u w:val="single"/>
        </w:rPr>
        <w:t>resist the</w:t>
      </w:r>
      <w:r w:rsidRPr="004D581E">
        <w:rPr>
          <w:rStyle w:val="UnderlineBold"/>
          <w:rFonts w:ascii="Georgia" w:hAnsi="Georgia"/>
          <w:b w:val="0"/>
          <w:u w:val="single"/>
        </w:rPr>
        <w:t xml:space="preserve"> profound </w:t>
      </w:r>
      <w:r w:rsidRPr="004D581E">
        <w:rPr>
          <w:rStyle w:val="UnderlineBold"/>
          <w:rFonts w:ascii="Georgia" w:hAnsi="Georgia"/>
          <w:b w:val="0"/>
          <w:highlight w:val="cyan"/>
          <w:u w:val="single"/>
        </w:rPr>
        <w:t xml:space="preserve">analogies between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 xml:space="preserve">slavery and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holocausts, in order to</w:t>
      </w:r>
      <w:r w:rsidRPr="004D581E">
        <w:rPr>
          <w:rStyle w:val="UnderlineBold"/>
          <w:rFonts w:ascii="Georgia" w:hAnsi="Georgia"/>
          <w:b w:val="0"/>
          <w:u w:val="single"/>
        </w:rPr>
        <w:t xml:space="preserve"> devalue or </w:t>
      </w:r>
      <w:r w:rsidRPr="004D581E">
        <w:rPr>
          <w:rStyle w:val="UnderlineBold"/>
          <w:rFonts w:ascii="Georgia" w:hAnsi="Georgia"/>
          <w:b w:val="0"/>
          <w:highlight w:val="cyan"/>
          <w:u w:val="single"/>
        </w:rPr>
        <w:t xml:space="preserve">trivialize animal suffering </w:t>
      </w:r>
      <w:r w:rsidRPr="004D581E">
        <w:rPr>
          <w:rStyle w:val="UnderlineBold"/>
          <w:rFonts w:ascii="Georgia" w:hAnsi="Georgia"/>
          <w:b w:val="0"/>
          <w:u w:val="single"/>
        </w:rPr>
        <w:t xml:space="preserve">and avoid the responsibility of the weighty moral issues confronting them. The moral myopia of humanism is blatantly evident when people who have been victimized by violence and oppression </w:t>
      </w:r>
      <w:r w:rsidRPr="004D581E">
        <w:rPr>
          <w:rStyle w:val="UnderlineBold"/>
          <w:rFonts w:ascii="Georgia" w:hAnsi="Georgia"/>
          <w:b w:val="0"/>
          <w:u w:val="single"/>
        </w:rPr>
        <w:lastRenderedPageBreak/>
        <w:t>decry the fact that they “were treated like animals” – as if it is acceptable to brutalize animal, but not humans</w:t>
      </w:r>
      <w:r w:rsidRPr="004D581E">
        <w:rPr>
          <w:sz w:val="14"/>
        </w:rPr>
        <w:t xml:space="preserve">. </w:t>
      </w:r>
      <w:r w:rsidRPr="004D581E">
        <w:rPr>
          <w:rStyle w:val="StyleBoldUnderline"/>
          <w:highlight w:val="cyan"/>
        </w:rPr>
        <w:t>If there is a</w:t>
      </w:r>
      <w:r w:rsidRPr="004D581E">
        <w:rPr>
          <w:sz w:val="14"/>
        </w:rPr>
        <w:t xml:space="preserve"> salient disanalogy or </w:t>
      </w:r>
      <w:r w:rsidRPr="004D581E">
        <w:rPr>
          <w:rStyle w:val="StyleBoldUnderline"/>
          <w:highlight w:val="cyan"/>
        </w:rPr>
        <w:t xml:space="preserve">discontinuity </w:t>
      </w:r>
      <w:r w:rsidRPr="00F635ED">
        <w:rPr>
          <w:rStyle w:val="StyleBoldUnderline"/>
        </w:rPr>
        <w:t>between the tyrannical pogroms</w:t>
      </w:r>
      <w:r w:rsidRPr="004D581E">
        <w:rPr>
          <w:sz w:val="14"/>
        </w:rPr>
        <w:t xml:space="preserve"> launched </w:t>
      </w:r>
      <w:r w:rsidRPr="00F635ED">
        <w:rPr>
          <w:rStyle w:val="StyleBoldUnderline"/>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rFonts w:ascii="Georgia" w:hAnsi="Georgia"/>
          <w:highlight w:val="cyan"/>
          <w:u w:val="single"/>
        </w:rPr>
        <w:t xml:space="preserve"> both quantitatively (the intensity of their torture</w:t>
      </w:r>
      <w:r w:rsidRPr="004D581E">
        <w:rPr>
          <w:sz w:val="14"/>
        </w:rPr>
        <w:t>, such as they endure</w:t>
      </w:r>
      <w:r w:rsidRPr="004D581E">
        <w:rPr>
          <w:rStyle w:val="UnderlineBold"/>
          <w:rFonts w:ascii="Georgia" w:hAnsi="Georgia"/>
          <w:u w:val="single"/>
        </w:rPr>
        <w:t xml:space="preserve"> </w:t>
      </w:r>
      <w:r w:rsidRPr="004D581E">
        <w:rPr>
          <w:sz w:val="14"/>
        </w:rPr>
        <w:t>in fur farms, factory farms, and experimental laboratories)</w:t>
      </w:r>
      <w:r w:rsidRPr="004D581E">
        <w:rPr>
          <w:rStyle w:val="UnderlineBold"/>
          <w:rFonts w:ascii="Georgia" w:hAnsi="Georgia"/>
          <w:highlight w:val="cyan"/>
          <w:u w:val="single"/>
        </w:rPr>
        <w:t xml:space="preserve"> and qualitatively (the number of those who suffer and die).</w:t>
      </w:r>
      <w:r w:rsidRPr="004D581E">
        <w:rPr>
          <w:rStyle w:val="UnderlineBold"/>
          <w:rFonts w:ascii="Georgia" w:hAnsi="Georgia"/>
          <w:u w:val="single"/>
        </w:rPr>
        <w:t xml:space="preserve"> And </w:t>
      </w:r>
      <w:r w:rsidRPr="004D581E">
        <w:rPr>
          <w:rStyle w:val="UnderlineBold"/>
          <w:rFonts w:ascii="Georgia" w:hAnsi="Georgia"/>
          <w:highlight w:val="cyan"/>
          <w:u w:val="single"/>
        </w:rPr>
        <w:t>while few</w:t>
      </w:r>
      <w:r w:rsidRPr="004D581E">
        <w:rPr>
          <w:rStyle w:val="UnderlineBold"/>
          <w:rFonts w:ascii="Georgia" w:hAnsi="Georgia"/>
          <w:u w:val="single"/>
        </w:rPr>
        <w:t xml:space="preserve"> oppressed human </w:t>
      </w:r>
      <w:r w:rsidRPr="004D581E">
        <w:rPr>
          <w:rStyle w:val="UnderlineBold"/>
          <w:rFonts w:ascii="Georgia" w:hAnsi="Georgia"/>
          <w:highlight w:val="cyan"/>
          <w:u w:val="single"/>
        </w:rPr>
        <w:t>groups lack moral backing</w:t>
      </w:r>
      <w:r w:rsidRPr="004D581E">
        <w:rPr>
          <w:rStyle w:val="UnderlineBold"/>
          <w:rFonts w:ascii="Georgia" w:hAnsi="Georgia"/>
          <w:u w:val="single"/>
        </w:rPr>
        <w:t xml:space="preserve">, sometimes on an international scale, </w:t>
      </w:r>
      <w:r w:rsidRPr="004D581E">
        <w:rPr>
          <w:rStyle w:val="UnderlineBold"/>
          <w:rFonts w:ascii="Georgia" w:hAnsi="Georgia"/>
          <w:highlight w:val="cyan"/>
          <w:u w:val="single"/>
        </w:rPr>
        <w:t xml:space="preserve">one finds </w:t>
      </w:r>
      <w:r w:rsidRPr="004D581E">
        <w:rPr>
          <w:rStyle w:val="Emphasis"/>
          <w:highlight w:val="cyan"/>
        </w:rPr>
        <w:t>not mass solidarity</w:t>
      </w:r>
      <w:r w:rsidRPr="004D581E">
        <w:rPr>
          <w:rStyle w:val="UnderlineBold"/>
          <w:rFonts w:ascii="Georgia" w:hAnsi="Georgia"/>
          <w:highlight w:val="cyan"/>
          <w:u w:val="single"/>
        </w:rPr>
        <w:t xml:space="preserve"> </w:t>
      </w:r>
      <w:r w:rsidRPr="004D581E">
        <w:rPr>
          <w:sz w:val="14"/>
        </w:rPr>
        <w:t>with animals</w:t>
      </w:r>
      <w:r w:rsidRPr="004D581E">
        <w:rPr>
          <w:rStyle w:val="UnderlineBold"/>
          <w:rFonts w:ascii="Georgia" w:hAnsi="Georgia"/>
          <w:u w:val="single"/>
        </w:rPr>
        <w:t xml:space="preserve"> </w:t>
      </w:r>
      <w:r w:rsidRPr="004D581E">
        <w:rPr>
          <w:rStyle w:val="Emphasis"/>
          <w:highlight w:val="cyan"/>
        </w:rPr>
        <w:t>but</w:t>
      </w:r>
      <w:r w:rsidRPr="004D581E">
        <w:rPr>
          <w:rStyle w:val="UnderlineBold"/>
          <w:rFonts w:ascii="Georgia" w:hAnsi="Georgia"/>
          <w:u w:val="single"/>
        </w:rPr>
        <w:t xml:space="preserve"> </w:t>
      </w:r>
      <w:r w:rsidRPr="004D581E">
        <w:rPr>
          <w:sz w:val="14"/>
        </w:rPr>
        <w:t>rather</w:t>
      </w:r>
      <w:r w:rsidRPr="004D581E">
        <w:rPr>
          <w:rStyle w:val="UnderlineBold"/>
          <w:rFonts w:ascii="Georgia" w:hAnsi="Georgia"/>
          <w:u w:val="single"/>
        </w:rPr>
        <w:t xml:space="preserve"> </w:t>
      </w:r>
      <w:r w:rsidRPr="004D581E">
        <w:rPr>
          <w:rStyle w:val="Emphasis"/>
          <w:highlight w:val="cyan"/>
        </w:rPr>
        <w:t>mass consumption</w:t>
      </w:r>
      <w:r w:rsidRPr="004D581E">
        <w:rPr>
          <w:rStyle w:val="UnderlineBold"/>
          <w:rFonts w:ascii="Georgia" w:hAnsi="Georgia"/>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rFonts w:ascii="Georgia" w:hAnsi="Georgia"/>
          <w:u w:val="single"/>
        </w:rPr>
        <w:t xml:space="preserve"> </w:t>
      </w:r>
      <w:r w:rsidRPr="004D581E">
        <w:rPr>
          <w:sz w:val="14"/>
        </w:rPr>
        <w:t>farmed</w:t>
      </w:r>
      <w:r w:rsidRPr="004D581E">
        <w:rPr>
          <w:rStyle w:val="UnderlineBold"/>
          <w:rFonts w:ascii="Georgia" w:hAnsi="Georgia"/>
          <w:u w:val="single"/>
        </w:rPr>
        <w:t xml:space="preserve"> </w:t>
      </w:r>
      <w:r w:rsidRPr="004D581E">
        <w:rPr>
          <w:rStyle w:val="Emphasis"/>
          <w:highlight w:val="cyan"/>
        </w:rPr>
        <w:t>animals</w:t>
      </w:r>
      <w:r w:rsidRPr="004D581E">
        <w:rPr>
          <w:rStyle w:val="UnderlineBold"/>
          <w:rFonts w:ascii="Georgia" w:hAnsi="Georgia"/>
          <w:highlight w:val="cyan"/>
          <w:u w:val="single"/>
        </w:rPr>
        <w:t xml:space="preserve"> </w:t>
      </w:r>
      <w:r w:rsidRPr="004D581E">
        <w:rPr>
          <w:sz w:val="14"/>
        </w:rPr>
        <w:t>currently</w:t>
      </w:r>
      <w:r w:rsidRPr="004D581E">
        <w:rPr>
          <w:rStyle w:val="UnderlineBold"/>
          <w:rFonts w:ascii="Georgia" w:hAnsi="Georgia"/>
          <w:highlight w:val="cyan"/>
          <w:u w:val="single"/>
        </w:rPr>
        <w:t xml:space="preserve"> </w:t>
      </w:r>
      <w:r w:rsidRPr="004D581E">
        <w:rPr>
          <w:rStyle w:val="Emphasis"/>
          <w:highlight w:val="cyan"/>
        </w:rPr>
        <w:t>are killed for food consumption</w:t>
      </w:r>
      <w:r w:rsidRPr="004D581E">
        <w:rPr>
          <w:sz w:val="14"/>
        </w:rPr>
        <w:t xml:space="preserve">.38 </w:t>
      </w:r>
      <w:r w:rsidRPr="004D581E">
        <w:rPr>
          <w:rStyle w:val="Emphasis"/>
          <w:highlight w:val="cyan"/>
        </w:rPr>
        <w:t>This</w:t>
      </w:r>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F635ED">
        <w:rPr>
          <w:rStyle w:val="StyleBoldUnderline"/>
        </w:rPr>
        <w:t>Billions more</w:t>
      </w:r>
      <w:r w:rsidRPr="004D581E">
        <w:rPr>
          <w:rStyle w:val="StyleBoldUnderline"/>
        </w:rPr>
        <w:t xml:space="preserve"> animals </w:t>
      </w:r>
      <w:r w:rsidRPr="00F635ED">
        <w:rPr>
          <w:rStyle w:val="StyleBoldUnderline"/>
        </w:rPr>
        <w:t>die in the name of science, entertainment, sport, or fashion</w:t>
      </w:r>
      <w:r w:rsidRPr="004D581E">
        <w:rPr>
          <w:sz w:val="14"/>
        </w:rPr>
        <w:t xml:space="preserve"> (i.e., the leather, fur, and wool industries), or on highways as victims of cars and trucks. Moreover, </w:t>
      </w:r>
      <w:r w:rsidRPr="00F635ED">
        <w:rPr>
          <w:rStyle w:val="UnderlineBold"/>
          <w:rFonts w:ascii="Georgia" w:hAnsi="Georgia"/>
          <w:u w:val="single"/>
        </w:rPr>
        <w:t>ever more</w:t>
      </w:r>
      <w:r w:rsidRPr="004D581E">
        <w:rPr>
          <w:rStyle w:val="UnderlineBold"/>
          <w:rFonts w:ascii="Georgia" w:hAnsi="Georgia"/>
          <w:u w:val="single"/>
        </w:rPr>
        <w:t xml:space="preserve"> animal </w:t>
      </w:r>
      <w:r w:rsidRPr="004D581E">
        <w:rPr>
          <w:rStyle w:val="UnderlineBold"/>
          <w:rFonts w:ascii="Georgia" w:hAnsi="Georgia"/>
          <w:highlight w:val="cyan"/>
          <w:u w:val="single"/>
        </w:rPr>
        <w:t xml:space="preserve">species vanish </w:t>
      </w:r>
      <w:r w:rsidRPr="00F635ED">
        <w:rPr>
          <w:rStyle w:val="UnderlineBold"/>
          <w:rFonts w:ascii="Georgia" w:hAnsi="Georgia"/>
          <w:u w:val="single"/>
        </w:rPr>
        <w:t xml:space="preserve">from the earth </w:t>
      </w:r>
      <w:r w:rsidRPr="004D581E">
        <w:rPr>
          <w:rStyle w:val="UnderlineBold"/>
          <w:rFonts w:ascii="Georgia" w:hAnsi="Georgia"/>
          <w:highlight w:val="cyan"/>
          <w:u w:val="single"/>
        </w:rPr>
        <w:t>as we enter the sixth</w:t>
      </w:r>
      <w:r w:rsidRPr="004D581E">
        <w:rPr>
          <w:rStyle w:val="UnderlineBold"/>
          <w:rFonts w:ascii="Georgia" w:hAnsi="Georgia"/>
          <w:u w:val="single"/>
        </w:rPr>
        <w:t xml:space="preserve"> great </w:t>
      </w:r>
      <w:r w:rsidRPr="004D581E">
        <w:rPr>
          <w:rStyle w:val="UnderlineBold"/>
          <w:rFonts w:ascii="Georgia" w:hAnsi="Georgia"/>
          <w:highlight w:val="cyan"/>
          <w:u w:val="single"/>
        </w:rPr>
        <w:t>extinction</w:t>
      </w:r>
      <w:r w:rsidRPr="004D581E">
        <w:rPr>
          <w:rStyle w:val="UnderlineBold"/>
          <w:rFonts w:ascii="Georgia" w:hAnsi="Georgia"/>
          <w:u w:val="single"/>
        </w:rPr>
        <w:t xml:space="preserve"> crisis in the planet’s history, </w:t>
      </w:r>
      <w:r w:rsidRPr="004D581E">
        <w:rPr>
          <w:rStyle w:val="UnderlineBold"/>
          <w:rFonts w:ascii="Georgia" w:hAnsi="Georgia"/>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rFonts w:ascii="Georgia" w:hAnsi="Georgia"/>
          <w:highlight w:val="cyan"/>
          <w:u w:val="single"/>
        </w:rPr>
        <w:t>events</w:t>
      </w:r>
      <w:r w:rsidRPr="004D581E">
        <w:rPr>
          <w:rStyle w:val="StyleBoldUnderline"/>
          <w:highlight w:val="cyan"/>
        </w:rPr>
        <w:t xml:space="preserve">, </w:t>
      </w:r>
      <w:r w:rsidRPr="00F635ED">
        <w:rPr>
          <w:rStyle w:val="StyleBoldUnderline"/>
        </w:rPr>
        <w:t>the last one occurring</w:t>
      </w:r>
      <w:r w:rsidRPr="004D581E">
        <w:rPr>
          <w:sz w:val="14"/>
        </w:rPr>
        <w:t xml:space="preserve"> 65 million years ago </w:t>
      </w:r>
      <w:r w:rsidRPr="00F635ED">
        <w:rPr>
          <w:rStyle w:val="StyleBoldUnderline"/>
        </w:rPr>
        <w:t>with the demise of</w:t>
      </w:r>
      <w:r w:rsidRPr="004D581E">
        <w:rPr>
          <w:rStyle w:val="StyleBoldUnderline"/>
        </w:rPr>
        <w:t xml:space="preserve"> </w:t>
      </w:r>
      <w:r w:rsidRPr="004D581E">
        <w:rPr>
          <w:sz w:val="14"/>
        </w:rPr>
        <w:t xml:space="preserve">the dinosaurs and </w:t>
      </w:r>
      <w:r w:rsidRPr="00F635ED">
        <w:rPr>
          <w:rStyle w:val="Emphasis"/>
        </w:rPr>
        <w:t>90% of</w:t>
      </w:r>
      <w:r w:rsidRPr="004D581E">
        <w:t xml:space="preserve"> </w:t>
      </w:r>
      <w:r w:rsidRPr="004D581E">
        <w:rPr>
          <w:rStyle w:val="StyleBoldUnderline"/>
        </w:rPr>
        <w:t xml:space="preserve">all species on </w:t>
      </w:r>
      <w:r w:rsidRPr="00F635ED">
        <w:rPr>
          <w:rStyle w:val="Emphasis"/>
        </w:rPr>
        <w:t>the planet</w:t>
      </w:r>
      <w:r w:rsidRPr="004D581E">
        <w:rPr>
          <w:sz w:val="14"/>
        </w:rPr>
        <w:t xml:space="preserve">. It is thus appropriate to recall the saying by English clergyman and writer, William Ralph Inge, to the effect that: "We have enslaved the rest of the animal creation, and have treated our distant cousins in fur and feathers so badly that beyond doubt, if they were able to formulate a religion, they would depict the Devil in human form." </w:t>
      </w:r>
    </w:p>
    <w:p w:rsidR="00301BA7" w:rsidRDefault="00301BA7" w:rsidP="00301BA7">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F635ED">
        <w:rPr>
          <w:rStyle w:val="StyleBoldUnderline"/>
        </w:rPr>
        <w:t>A better understanding of these connections,”</w:t>
      </w:r>
      <w:r w:rsidRPr="00F635ED">
        <w:rPr>
          <w:rFonts w:cs="TimesNewRomanPSMT"/>
          <w:sz w:val="14"/>
          <w:szCs w:val="24"/>
        </w:rPr>
        <w:t xml:space="preserve"> Patterson states, “</w:t>
      </w:r>
      <w:r w:rsidRPr="00F635ED">
        <w:rPr>
          <w:rStyle w:val="StyleBoldUnderline"/>
        </w:rPr>
        <w:t>should help make our planet a more humane and livable place for all of us</w:t>
      </w:r>
      <w:r w:rsidRPr="00F635ED">
        <w:rPr>
          <w:rFonts w:cs="TimesNewRomanPSMT"/>
          <w:sz w:val="14"/>
          <w:szCs w:val="24"/>
        </w:rPr>
        <w:t xml:space="preserve"> – people and animals alike, </w:t>
      </w:r>
      <w:r w:rsidRPr="00F635ED">
        <w:rPr>
          <w:rStyle w:val="Emphasis"/>
        </w:rPr>
        <w:t>A new awareness is essential for the survival of our</w:t>
      </w:r>
      <w:r w:rsidRPr="00F635ED">
        <w:rPr>
          <w:rStyle w:val="StyleBoldUnderline"/>
        </w:rPr>
        <w:t xml:space="preserve"> endangered </w:t>
      </w:r>
      <w:r w:rsidRPr="00F635ED">
        <w:rPr>
          <w:rStyle w:val="Emphasis"/>
        </w:rPr>
        <w:t>planet</w:t>
      </w:r>
      <w:r w:rsidRPr="004D581E">
        <w:rPr>
          <w:rFonts w:cs="TimesNewRomanPSMT"/>
          <w:sz w:val="14"/>
          <w:szCs w:val="24"/>
        </w:rPr>
        <w:t>.”</w:t>
      </w:r>
      <w:r w:rsidRPr="004D581E">
        <w:rPr>
          <w:rFonts w:cs="TimesNewRomanPSMT"/>
          <w:sz w:val="14"/>
          <w:szCs w:val="16"/>
        </w:rPr>
        <w:t>40</w:t>
      </w:r>
    </w:p>
    <w:p w:rsidR="00301BA7" w:rsidRPr="004D581E" w:rsidRDefault="00301BA7" w:rsidP="00301BA7">
      <w:pPr>
        <w:rPr>
          <w:rFonts w:cs="TimesNewRomanPSMT"/>
          <w:sz w:val="14"/>
          <w:szCs w:val="16"/>
        </w:rPr>
      </w:pPr>
    </w:p>
    <w:p w:rsidR="00301BA7" w:rsidRPr="004D581E" w:rsidRDefault="00301BA7" w:rsidP="00301BA7">
      <w:pPr>
        <w:pStyle w:val="Heading4"/>
      </w:pPr>
      <w:r w:rsidRPr="004D581E">
        <w:t xml:space="preserve">The alternative is a refusal of sovereign power to draw lines between inside and outside – </w:t>
      </w:r>
      <w:r>
        <w:t>absolutism’s key</w:t>
      </w:r>
    </w:p>
    <w:p w:rsidR="00301BA7" w:rsidRPr="004D581E" w:rsidRDefault="00301BA7" w:rsidP="00301BA7">
      <w:pPr>
        <w:rPr>
          <w:sz w:val="14"/>
        </w:rPr>
      </w:pPr>
      <w:r w:rsidRPr="004D581E">
        <w:rPr>
          <w:rStyle w:val="StyleStyleBold12pt"/>
          <w:szCs w:val="26"/>
        </w:rPr>
        <w:t>Edkins and Pin-Fat 05.</w:t>
      </w:r>
      <w:r w:rsidRPr="004D581E">
        <w:rPr>
          <w:sz w:val="14"/>
        </w:rPr>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14</w:t>
      </w:r>
    </w:p>
    <w:p w:rsidR="00301BA7" w:rsidRPr="004D581E" w:rsidRDefault="00301BA7" w:rsidP="00301BA7"/>
    <w:p w:rsidR="00301BA7" w:rsidRPr="004D581E" w:rsidRDefault="00301BA7" w:rsidP="00301BA7">
      <w:pPr>
        <w:rPr>
          <w:rStyle w:val="StyleBoldUnderline"/>
        </w:rPr>
      </w:pPr>
      <w:r w:rsidRPr="004D581E">
        <w:rPr>
          <w:rStyle w:val="StyleBoldUnderline"/>
          <w:highlight w:val="cyan"/>
        </w:rPr>
        <w:t>One</w:t>
      </w:r>
      <w:r w:rsidRPr="004D581E">
        <w:rPr>
          <w:rStyle w:val="StyleBoldUnderline"/>
        </w:rPr>
        <w:t xml:space="preserve"> potential form of </w:t>
      </w:r>
      <w:r w:rsidRPr="004D581E">
        <w:rPr>
          <w:rStyle w:val="StyleBoldUnderline"/>
          <w:highlight w:val="cyan"/>
        </w:rPr>
        <w:t>challenge</w:t>
      </w:r>
      <w:r w:rsidRPr="004D581E">
        <w:rPr>
          <w:rStyle w:val="StyleBoldUnderline"/>
        </w:rPr>
        <w:t xml:space="preserve"> to sovereign power </w:t>
      </w:r>
      <w:r w:rsidRPr="004D581E">
        <w:rPr>
          <w:rStyle w:val="StyleBoldUnderline"/>
          <w:highlight w:val="cyan"/>
        </w:rPr>
        <w:t xml:space="preserve">consists of </w:t>
      </w:r>
      <w:r w:rsidRPr="004D581E">
        <w:rPr>
          <w:rStyle w:val="Emphasis"/>
          <w:highlight w:val="cyan"/>
        </w:rPr>
        <w:t>a refusal to draw</w:t>
      </w:r>
      <w:r w:rsidRPr="004D581E">
        <w:rPr>
          <w:rStyle w:val="Emphasis"/>
        </w:rPr>
        <w:t xml:space="preserve"> any </w:t>
      </w:r>
      <w:r w:rsidRPr="004D581E">
        <w:rPr>
          <w:rStyle w:val="Emphasis"/>
          <w:highlight w:val="cyan"/>
        </w:rPr>
        <w:t>lines between</w:t>
      </w:r>
      <w:r w:rsidRPr="004D581E">
        <w:rPr>
          <w:rStyle w:val="Emphasis"/>
        </w:rPr>
        <w:t xml:space="preserve"> </w:t>
      </w:r>
      <w:r w:rsidRPr="004D581E">
        <w:rPr>
          <w:sz w:val="10"/>
        </w:rPr>
        <w:t>zoe- and bios,</w:t>
      </w:r>
      <w:r w:rsidRPr="004D581E">
        <w:rPr>
          <w:rStyle w:val="Emphasis"/>
        </w:rPr>
        <w:t xml:space="preserve"> </w:t>
      </w:r>
      <w:r w:rsidRPr="004D581E">
        <w:rPr>
          <w:rStyle w:val="Emphasis"/>
          <w:highlight w:val="cyan"/>
        </w:rPr>
        <w:t>inside and outside</w:t>
      </w:r>
      <w:r w:rsidRPr="004D581E">
        <w:rPr>
          <w:sz w:val="10"/>
        </w:rPr>
        <w:t xml:space="preserve">.59 As we have shown, </w:t>
      </w:r>
      <w:r w:rsidRPr="004D581E">
        <w:rPr>
          <w:rStyle w:val="StyleBoldUnderline"/>
        </w:rPr>
        <w:t>sovereign power does not involve a power relation</w:t>
      </w:r>
      <w:r w:rsidRPr="004D581E">
        <w:rPr>
          <w:sz w:val="10"/>
        </w:rPr>
        <w:t xml:space="preserve"> in Foucauldian terms</w:t>
      </w:r>
      <w:r w:rsidRPr="004D581E">
        <w:rPr>
          <w:rStyle w:val="StyleBoldUnderline"/>
        </w:rPr>
        <w:t>. It is more appropriately considered to have become a form of governance or technique of administration through relationships of violence that reduce political subjects to mere bare or naked life</w:t>
      </w:r>
      <w:r w:rsidRPr="004D581E">
        <w:rPr>
          <w:sz w:val="10"/>
        </w:rPr>
        <w:t xml:space="preserve">. </w:t>
      </w:r>
      <w:r w:rsidRPr="004D581E">
        <w:rPr>
          <w:rStyle w:val="StyleBoldUnderline"/>
        </w:rPr>
        <w:t>In asking for a refusal to draw lines as a possibility of challenge</w:t>
      </w:r>
      <w:r w:rsidRPr="004D581E">
        <w:rPr>
          <w:sz w:val="10"/>
        </w:rPr>
        <w:t xml:space="preserve">, then, </w:t>
      </w:r>
      <w:r w:rsidRPr="008A3839">
        <w:rPr>
          <w:rStyle w:val="StyleBoldUnderline"/>
        </w:rPr>
        <w:t>we are not asking for the elimination of power relations and</w:t>
      </w:r>
      <w:r w:rsidRPr="004D581E">
        <w:rPr>
          <w:rStyle w:val="StyleBoldUnderline"/>
        </w:rPr>
        <w:t xml:space="preserve"> consequently, we are not asking for the </w:t>
      </w:r>
      <w:r w:rsidRPr="008A3839">
        <w:rPr>
          <w:rStyle w:val="StyleBoldUnderline"/>
        </w:rPr>
        <w:t>erasure of</w:t>
      </w:r>
      <w:r w:rsidRPr="004D581E">
        <w:rPr>
          <w:rStyle w:val="StyleBoldUnderline"/>
        </w:rPr>
        <w:t xml:space="preserve"> the possibility of </w:t>
      </w:r>
      <w:r w:rsidRPr="008A3839">
        <w:rPr>
          <w:rStyle w:val="StyleBoldUnderline"/>
        </w:rPr>
        <w:t>a</w:t>
      </w:r>
      <w:r w:rsidRPr="004D581E">
        <w:rPr>
          <w:rStyle w:val="StyleBoldUnderline"/>
        </w:rPr>
        <w:t xml:space="preserve"> mode of </w:t>
      </w:r>
      <w:r w:rsidRPr="008A3839">
        <w:rPr>
          <w:rStyle w:val="StyleBoldUnderline"/>
        </w:rPr>
        <w:t>political being that is empowered</w:t>
      </w:r>
      <w:r w:rsidRPr="004D581E">
        <w:rPr>
          <w:rStyle w:val="StyleBoldUnderline"/>
        </w:rPr>
        <w:t xml:space="preserve"> and empowering, is free and that speaks: </w:t>
      </w:r>
      <w:r w:rsidRPr="008A3839">
        <w:rPr>
          <w:rStyle w:val="StyleBoldUnderline"/>
        </w:rPr>
        <w:t>quite the opposite</w:t>
      </w:r>
      <w:r w:rsidRPr="004D581E">
        <w:rPr>
          <w:sz w:val="10"/>
        </w:rPr>
        <w:t xml:space="preserve">. Following Agamben, we are suggesting that </w:t>
      </w:r>
      <w:r w:rsidRPr="008A3839">
        <w:rPr>
          <w:rStyle w:val="StyleBoldUnderline"/>
          <w:highlight w:val="cyan"/>
        </w:rPr>
        <w:t xml:space="preserve">it is only through a refusal to draw any lines </w:t>
      </w:r>
      <w:r w:rsidRPr="00F635ED">
        <w:rPr>
          <w:rStyle w:val="StyleBoldUnderline"/>
        </w:rPr>
        <w:t>at all</w:t>
      </w:r>
      <w:r w:rsidRPr="004D581E">
        <w:rPr>
          <w:rStyle w:val="StyleBoldUnderline"/>
        </w:rPr>
        <w:t xml:space="preserve"> between forms of life (</w:t>
      </w:r>
      <w:r w:rsidRPr="008A3839">
        <w:rPr>
          <w:rStyle w:val="StyleBoldUnderline"/>
          <w:highlight w:val="cyan"/>
        </w:rPr>
        <w:t>and</w:t>
      </w:r>
      <w:r w:rsidRPr="004D581E">
        <w:rPr>
          <w:rStyle w:val="StyleBoldUnderline"/>
        </w:rPr>
        <w:t xml:space="preserve"> indeed, </w:t>
      </w:r>
      <w:r w:rsidRPr="008A3839">
        <w:rPr>
          <w:rStyle w:val="StyleBoldUnderline"/>
          <w:highlight w:val="cyan"/>
        </w:rPr>
        <w:t xml:space="preserve">nothing less will do) that sovereign </w:t>
      </w:r>
      <w:r w:rsidRPr="004D581E">
        <w:rPr>
          <w:rStyle w:val="StyleBoldUnderline"/>
          <w:highlight w:val="cyan"/>
        </w:rPr>
        <w:t>power</w:t>
      </w:r>
      <w:r w:rsidRPr="004D581E">
        <w:rPr>
          <w:rStyle w:val="StyleBoldUnderline"/>
        </w:rPr>
        <w:t xml:space="preserve"> as a form of violence </w:t>
      </w:r>
      <w:r w:rsidRPr="004D581E">
        <w:rPr>
          <w:rStyle w:val="StyleBoldUnderline"/>
          <w:highlight w:val="cyan"/>
        </w:rPr>
        <w:t>can be contested and a proper</w:t>
      </w:r>
      <w:r w:rsidRPr="004D581E">
        <w:rPr>
          <w:rStyle w:val="StyleBoldUnderline"/>
        </w:rPr>
        <w:t xml:space="preserve">ly </w:t>
      </w:r>
      <w:r w:rsidRPr="004D581E">
        <w:rPr>
          <w:rStyle w:val="StyleBoldUnderline"/>
          <w:highlight w:val="cyan"/>
        </w:rPr>
        <w:t>political</w:t>
      </w:r>
      <w:r w:rsidRPr="004D581E">
        <w:rPr>
          <w:rStyle w:val="StyleBoldUnderline"/>
        </w:rPr>
        <w:t xml:space="preserve"> power </w:t>
      </w:r>
      <w:r w:rsidRPr="004D581E">
        <w:rPr>
          <w:rStyle w:val="StyleBoldUnderline"/>
          <w:highlight w:val="cyan"/>
        </w:rPr>
        <w:t>relation</w:t>
      </w:r>
      <w:r w:rsidRPr="004D581E">
        <w:rPr>
          <w:sz w:val="10"/>
        </w:rPr>
        <w:t xml:space="preserve"> (a life of power as potenza) </w:t>
      </w:r>
      <w:r w:rsidRPr="004D581E">
        <w:rPr>
          <w:rStyle w:val="StyleBoldUnderline"/>
          <w:highlight w:val="cyan"/>
        </w:rPr>
        <w:t>reinstated</w:t>
      </w:r>
      <w:r w:rsidRPr="004D581E">
        <w:rPr>
          <w:sz w:val="10"/>
        </w:rPr>
        <w:t xml:space="preserve">. </w:t>
      </w:r>
      <w:r w:rsidRPr="004D581E">
        <w:rPr>
          <w:rStyle w:val="StyleBoldUnderline"/>
        </w:rPr>
        <w:t xml:space="preserve">We could call this </w:t>
      </w:r>
      <w:r w:rsidRPr="004D581E">
        <w:rPr>
          <w:rStyle w:val="StyleBoldUnderline"/>
          <w:highlight w:val="cyan"/>
        </w:rPr>
        <w:t xml:space="preserve">challenging the logic </w:t>
      </w:r>
      <w:r w:rsidRPr="004D581E">
        <w:rPr>
          <w:rStyle w:val="StyleBoldUnderline"/>
        </w:rPr>
        <w:t xml:space="preserve">of sovereign power </w:t>
      </w:r>
      <w:r w:rsidRPr="004D581E">
        <w:rPr>
          <w:rStyle w:val="StyleBoldUnderline"/>
          <w:highlight w:val="cyan"/>
        </w:rPr>
        <w:t>through refusal</w:t>
      </w:r>
      <w:r w:rsidRPr="004D581E">
        <w:rPr>
          <w:sz w:val="10"/>
        </w:rPr>
        <w:t xml:space="preserve">. Our argument is that </w:t>
      </w:r>
      <w:r w:rsidRPr="004D581E">
        <w:rPr>
          <w:rStyle w:val="StyleBoldUnderline"/>
        </w:rPr>
        <w:t xml:space="preserve">we can </w:t>
      </w:r>
      <w:r w:rsidRPr="004D581E">
        <w:rPr>
          <w:rStyle w:val="StyleBoldUnderline"/>
        </w:rPr>
        <w:lastRenderedPageBreak/>
        <w:t>evade sovereign power and reinstate a form of power relation by contesting sovereign power’s assumption of the right to draw lines, that is, by contesting the sovereign ban</w:t>
      </w:r>
      <w:r w:rsidRPr="004D581E">
        <w:rPr>
          <w:sz w:val="10"/>
        </w:rPr>
        <w:t xml:space="preserve">. </w:t>
      </w:r>
      <w:r w:rsidRPr="004D581E">
        <w:rPr>
          <w:rStyle w:val="StyleBoldUnderline"/>
          <w:highlight w:val="cyan"/>
        </w:rPr>
        <w:t xml:space="preserve">Any other challenge </w:t>
      </w:r>
      <w:r w:rsidRPr="00F635ED">
        <w:rPr>
          <w:rStyle w:val="StyleBoldUnderline"/>
        </w:rPr>
        <w:t xml:space="preserve">always inevitably </w:t>
      </w:r>
      <w:r w:rsidRPr="004D581E">
        <w:rPr>
          <w:rStyle w:val="StyleBoldUnderline"/>
          <w:highlight w:val="cyan"/>
        </w:rPr>
        <w:t>remains within</w:t>
      </w:r>
      <w:r w:rsidRPr="004D581E">
        <w:rPr>
          <w:rStyle w:val="StyleBoldUnderline"/>
        </w:rPr>
        <w:t xml:space="preserve"> this </w:t>
      </w:r>
      <w:r w:rsidRPr="004D581E">
        <w:rPr>
          <w:rStyle w:val="StyleBoldUnderline"/>
          <w:highlight w:val="cyan"/>
        </w:rPr>
        <w:t>relationship of violence</w:t>
      </w:r>
      <w:r w:rsidRPr="004D581E">
        <w:rPr>
          <w:sz w:val="10"/>
        </w:rPr>
        <w:t xml:space="preserve">. To move outside it (and return to a power relation) </w:t>
      </w:r>
      <w:r w:rsidRPr="004D581E">
        <w:rPr>
          <w:rStyle w:val="StyleBoldUnderline"/>
        </w:rPr>
        <w:t>we need not only to contest its right to draw lines in particular places, but also to resist the call to draw any lines of the sort sovereign power demands.</w:t>
      </w:r>
    </w:p>
    <w:p w:rsidR="00301BA7" w:rsidRDefault="00301BA7" w:rsidP="00301BA7">
      <w:pPr>
        <w:rPr>
          <w:rStyle w:val="Emphasis"/>
        </w:rPr>
      </w:pPr>
      <w:r w:rsidRPr="004D581E">
        <w:rPr>
          <w:u w:val="single"/>
        </w:rPr>
        <w:t xml:space="preserve">The grammar of sovereign </w:t>
      </w:r>
      <w:r w:rsidRPr="004D581E">
        <w:rPr>
          <w:highlight w:val="cyan"/>
          <w:u w:val="single"/>
        </w:rPr>
        <w:t>power cannot be resisted by</w:t>
      </w:r>
      <w:r w:rsidRPr="004D581E">
        <w:rPr>
          <w:u w:val="single"/>
        </w:rPr>
        <w:t xml:space="preserve"> challenging or </w:t>
      </w:r>
      <w:r w:rsidRPr="004D581E">
        <w:rPr>
          <w:highlight w:val="cyan"/>
          <w:u w:val="single"/>
        </w:rPr>
        <w:t>fighting over where the lines are drawn</w:t>
      </w:r>
      <w:r w:rsidRPr="004D581E">
        <w:rPr>
          <w:sz w:val="10"/>
        </w:rPr>
        <w:t xml:space="preserve">. </w:t>
      </w:r>
      <w:r w:rsidRPr="004D581E">
        <w:rPr>
          <w:rStyle w:val="StyleBoldUnderline"/>
        </w:rPr>
        <w:t>Whilst</w:t>
      </w:r>
      <w:r w:rsidRPr="004D581E">
        <w:rPr>
          <w:sz w:val="10"/>
        </w:rPr>
        <w:t xml:space="preserve">, of course, </w:t>
      </w:r>
      <w:r w:rsidRPr="00F635ED">
        <w:rPr>
          <w:rStyle w:val="StyleBoldUnderline"/>
          <w:highlight w:val="cyan"/>
        </w:rPr>
        <w:t>this</w:t>
      </w:r>
      <w:r w:rsidRPr="004D581E">
        <w:rPr>
          <w:rStyle w:val="StyleBoldUnderline"/>
        </w:rPr>
        <w:t xml:space="preserve"> is a strategy that can be deployed, it is not a challenge to sovereign power per se as </w:t>
      </w:r>
      <w:r w:rsidRPr="00F635ED">
        <w:rPr>
          <w:rStyle w:val="StyleBoldUnderline"/>
        </w:rPr>
        <w:t>it</w:t>
      </w:r>
      <w:r w:rsidRPr="004D581E">
        <w:t xml:space="preserve"> </w:t>
      </w:r>
      <w:r w:rsidRPr="004D581E">
        <w:rPr>
          <w:sz w:val="10"/>
        </w:rPr>
        <w:t>still tacitly or even</w:t>
      </w:r>
      <w:r w:rsidRPr="004D581E">
        <w:t xml:space="preserve"> </w:t>
      </w:r>
      <w:r w:rsidRPr="00F635ED">
        <w:rPr>
          <w:rStyle w:val="StyleBoldUnderline"/>
        </w:rPr>
        <w:t xml:space="preserve">explicitly </w:t>
      </w:r>
      <w:r w:rsidRPr="004D581E">
        <w:rPr>
          <w:rStyle w:val="StyleBoldUnderline"/>
          <w:highlight w:val="cyan"/>
        </w:rPr>
        <w:t>accepts</w:t>
      </w:r>
      <w:r w:rsidRPr="004D581E">
        <w:rPr>
          <w:rStyle w:val="StyleBoldUnderline"/>
        </w:rPr>
        <w:t xml:space="preserve"> that </w:t>
      </w:r>
      <w:r w:rsidRPr="004D581E">
        <w:rPr>
          <w:rStyle w:val="StyleBoldUnderline"/>
          <w:highlight w:val="cyan"/>
        </w:rPr>
        <w:t>lines must be drawn</w:t>
      </w:r>
      <w:r w:rsidRPr="004D581E">
        <w:t xml:space="preserve"> </w:t>
      </w:r>
      <w:r w:rsidRPr="004D581E">
        <w:rPr>
          <w:rStyle w:val="StyleBoldUnderline"/>
        </w:rPr>
        <w:t>somewhere (and preferably more inclusively)</w:t>
      </w:r>
      <w:r w:rsidRPr="004D581E">
        <w:rPr>
          <w:sz w:val="10"/>
        </w:rPr>
        <w:t xml:space="preserve">. Although </w:t>
      </w:r>
      <w:r w:rsidRPr="004D581E">
        <w:rPr>
          <w:rStyle w:val="StyleBoldUnderline"/>
          <w:highlight w:val="cyan"/>
        </w:rPr>
        <w:t>such strategies</w:t>
      </w:r>
      <w:r w:rsidRPr="004D581E">
        <w:rPr>
          <w:rStyle w:val="StyleBoldUnderline"/>
        </w:rPr>
        <w:t xml:space="preserve"> contest the violence of sovereign power’s drawing of a particular line, they </w:t>
      </w:r>
      <w:r w:rsidRPr="004D581E">
        <w:rPr>
          <w:rStyle w:val="StyleBoldUnderline"/>
          <w:highlight w:val="cyan"/>
        </w:rPr>
        <w:t>risk replicating</w:t>
      </w:r>
      <w:r w:rsidRPr="004D581E">
        <w:rPr>
          <w:rStyle w:val="StyleBoldUnderline"/>
        </w:rPr>
        <w:t xml:space="preserve"> such </w:t>
      </w:r>
      <w:r w:rsidRPr="004D581E">
        <w:rPr>
          <w:rStyle w:val="StyleBoldUnderline"/>
          <w:highlight w:val="cyan"/>
        </w:rPr>
        <w:t>violence in demanding the line be drawn differently</w:t>
      </w:r>
      <w:r w:rsidRPr="004D581E">
        <w:rPr>
          <w:sz w:val="10"/>
        </w:rPr>
        <w:t xml:space="preserve">. This is because </w:t>
      </w:r>
      <w:r w:rsidRPr="004D581E">
        <w:rPr>
          <w:rStyle w:val="StyleBoldUnderline"/>
          <w:highlight w:val="cyan"/>
        </w:rPr>
        <w:t>such</w:t>
      </w:r>
      <w:r w:rsidRPr="004D581E">
        <w:rPr>
          <w:rStyle w:val="StyleBoldUnderline"/>
        </w:rPr>
        <w:t xml:space="preserve"> forms of </w:t>
      </w:r>
      <w:r w:rsidRPr="004D581E">
        <w:rPr>
          <w:rStyle w:val="StyleBoldUnderline"/>
          <w:highlight w:val="cyan"/>
        </w:rPr>
        <w:t>challenge fail to refuse</w:t>
      </w:r>
      <w:r w:rsidRPr="004D581E">
        <w:rPr>
          <w:rStyle w:val="StyleBoldUnderline"/>
        </w:rPr>
        <w:t xml:space="preserve"> sovereign </w:t>
      </w:r>
      <w:r w:rsidRPr="004D581E">
        <w:rPr>
          <w:rStyle w:val="Emphasis"/>
          <w:highlight w:val="cyan"/>
        </w:rPr>
        <w:t>power’s line-drawing ‘ethos’</w:t>
      </w:r>
      <w:r w:rsidRPr="004D581E">
        <w:rPr>
          <w:sz w:val="10"/>
        </w:rPr>
        <w:t>, an ethos</w:t>
      </w:r>
      <w:r w:rsidRPr="004D581E">
        <w:rPr>
          <w:rStyle w:val="StyleBoldUnderline"/>
        </w:rPr>
        <w:t xml:space="preserve"> </w:t>
      </w:r>
      <w:r w:rsidRPr="004D581E">
        <w:rPr>
          <w:rStyle w:val="Emphasis"/>
          <w:highlight w:val="cyan"/>
        </w:rPr>
        <w:t>which</w:t>
      </w:r>
      <w:r w:rsidRPr="004D581E">
        <w:rPr>
          <w:rStyle w:val="StyleBoldUnderline"/>
        </w:rPr>
        <w:t xml:space="preserve">, </w:t>
      </w:r>
      <w:r w:rsidRPr="004D581E">
        <w:rPr>
          <w:sz w:val="10"/>
        </w:rPr>
        <w:t>as Agamben points out,</w:t>
      </w:r>
      <w:r w:rsidRPr="004D581E">
        <w:rPr>
          <w:rStyle w:val="StyleBoldUnderline"/>
        </w:rPr>
        <w:t xml:space="preserve"> </w:t>
      </w:r>
      <w:r w:rsidRPr="004D581E">
        <w:rPr>
          <w:rStyle w:val="Emphasis"/>
          <w:highlight w:val="cyan"/>
        </w:rPr>
        <w:t>renders us all</w:t>
      </w:r>
      <w:r w:rsidRPr="004D581E">
        <w:rPr>
          <w:rStyle w:val="StyleBoldUnderline"/>
        </w:rPr>
        <w:t xml:space="preserve"> </w:t>
      </w:r>
      <w:r w:rsidRPr="004D581E">
        <w:rPr>
          <w:sz w:val="10"/>
        </w:rPr>
        <w:t>now homines sacri or</w:t>
      </w:r>
      <w:r w:rsidRPr="004D581E">
        <w:rPr>
          <w:rStyle w:val="StyleBoldUnderline"/>
        </w:rPr>
        <w:t xml:space="preserve"> </w:t>
      </w:r>
      <w:r w:rsidRPr="004D581E">
        <w:rPr>
          <w:rStyle w:val="Emphasis"/>
          <w:highlight w:val="cyan"/>
        </w:rPr>
        <w:t>bare life</w:t>
      </w:r>
      <w:r w:rsidRPr="004D581E">
        <w:rPr>
          <w:rStyle w:val="Emphasis"/>
        </w:rPr>
        <w:t>.</w:t>
      </w:r>
    </w:p>
    <w:p w:rsidR="00301BA7" w:rsidRPr="004D581E" w:rsidRDefault="00301BA7" w:rsidP="00301BA7">
      <w:pPr>
        <w:rPr>
          <w:iCs/>
          <w:sz w:val="26"/>
          <w:u w:val="single"/>
          <w:bdr w:val="single" w:sz="18" w:space="0" w:color="auto"/>
        </w:rPr>
      </w:pPr>
    </w:p>
    <w:p w:rsidR="00301BA7" w:rsidRPr="004D581E" w:rsidRDefault="00301BA7" w:rsidP="00301BA7">
      <w:pPr>
        <w:pStyle w:val="Heading4"/>
      </w:pPr>
      <w:r w:rsidRPr="004D581E">
        <w:t xml:space="preserve">An absolute refusal is critical to breaking down the underpinnings of </w:t>
      </w:r>
      <w:r>
        <w:t>humanist</w:t>
      </w:r>
      <w:r w:rsidRPr="004D581E">
        <w:t xml:space="preserve"> violence </w:t>
      </w:r>
    </w:p>
    <w:p w:rsidR="00301BA7" w:rsidRPr="004D581E" w:rsidRDefault="00301BA7" w:rsidP="00301BA7">
      <w:pPr>
        <w:rPr>
          <w:sz w:val="16"/>
        </w:rPr>
      </w:pPr>
      <w:r w:rsidRPr="004D581E">
        <w:rPr>
          <w:b/>
          <w:u w:val="single"/>
        </w:rPr>
        <w:t>Pugliese 13</w:t>
      </w:r>
      <w:r w:rsidRPr="004D581E">
        <w:rPr>
          <w:sz w:val="16"/>
        </w:rPr>
        <w:t xml:space="preserve"> – Research Director at Macquarie University (Joseph, “State Violence and the Execution of Law: Biopolitical Caesurae of Torture, Black Sites, Drones,” p.95-97)</w:t>
      </w:r>
    </w:p>
    <w:p w:rsidR="00301BA7" w:rsidRPr="004D581E" w:rsidRDefault="00301BA7" w:rsidP="00301BA7">
      <w:r w:rsidRPr="004D581E">
        <w:t xml:space="preserve">*reject gendered language </w:t>
      </w:r>
    </w:p>
    <w:p w:rsidR="00301BA7" w:rsidRPr="004D581E" w:rsidRDefault="00301BA7" w:rsidP="00301BA7"/>
    <w:p w:rsidR="00301BA7" w:rsidRPr="004D581E" w:rsidRDefault="00301BA7" w:rsidP="00301BA7">
      <w:pPr>
        <w:rPr>
          <w:sz w:val="14"/>
        </w:rPr>
      </w:pPr>
      <w:r w:rsidRPr="004D581E">
        <w:rPr>
          <w:sz w:val="14"/>
        </w:rPr>
        <w:t xml:space="preserve">Critically, </w:t>
      </w:r>
      <w:r w:rsidRPr="004D581E">
        <w:rPr>
          <w:rStyle w:val="StyleBoldUnderline"/>
          <w:highlight w:val="cyan"/>
        </w:rPr>
        <w:t>the 'solution' to this regime of violence is not to shuffle</w:t>
      </w:r>
      <w:r w:rsidRPr="004D581E">
        <w:rPr>
          <w:rStyle w:val="StyleBoldUnderline"/>
        </w:rPr>
        <w:t xml:space="preserve"> the </w:t>
      </w:r>
      <w:r w:rsidRPr="004D581E">
        <w:rPr>
          <w:rStyle w:val="StyleBoldUnderline"/>
          <w:highlight w:val="cyan"/>
        </w:rPr>
        <w:t>categories of life up or down the</w:t>
      </w:r>
      <w:r w:rsidRPr="004D581E">
        <w:rPr>
          <w:rStyle w:val="StyleBoldUnderline"/>
        </w:rPr>
        <w:t xml:space="preserve"> biopolitical </w:t>
      </w:r>
      <w:r w:rsidRPr="004D581E">
        <w:rPr>
          <w:rStyle w:val="StyleBoldUnderline"/>
          <w:highlight w:val="cyan"/>
        </w:rPr>
        <w:t>hierarchy</w:t>
      </w:r>
      <w:r w:rsidRPr="004D581E">
        <w:rPr>
          <w:sz w:val="14"/>
        </w:rPr>
        <w:t xml:space="preserve"> as </w:t>
      </w:r>
      <w:r w:rsidRPr="004D581E">
        <w:rPr>
          <w:rStyle w:val="StyleBoldUnderline"/>
        </w:rPr>
        <w:t>this merely reproduces the system while leaving intact the governing power of the biopolitical</w:t>
      </w:r>
      <w:r w:rsidRPr="004D581E">
        <w:rPr>
          <w:sz w:val="14"/>
        </w:rPr>
        <w:t xml:space="preserve"> cut andits attendant violent effects. </w:t>
      </w:r>
      <w:r w:rsidRPr="004D581E">
        <w:rPr>
          <w:rStyle w:val="StyleBoldUnderline"/>
        </w:rPr>
        <w:t>Reflecting on</w:t>
      </w:r>
      <w:r w:rsidRPr="004D581E">
        <w:rPr>
          <w:sz w:val="14"/>
        </w:rPr>
        <w:t xml:space="preserve"> the possibility of </w:t>
      </w:r>
      <w:r w:rsidRPr="004D581E">
        <w:rPr>
          <w:rStyle w:val="StyleBoldUnderline"/>
        </w:rPr>
        <w:t>disrupting this</w:t>
      </w:r>
      <w:r w:rsidRPr="004D581E">
        <w:rPr>
          <w:sz w:val="14"/>
        </w:rPr>
        <w:t xml:space="preserve"> biopolitical </w:t>
      </w:r>
      <w:r w:rsidRPr="004D581E">
        <w:rPr>
          <w:rStyle w:val="StyleBoldUnderline"/>
        </w:rPr>
        <w:t>regime</w:t>
      </w:r>
      <w:r w:rsidRPr="004D581E">
        <w:rPr>
          <w:sz w:val="14"/>
        </w:rPr>
        <w:t xml:space="preserve"> and its hierarchies of life, Agamben writes:</w:t>
      </w:r>
    </w:p>
    <w:p w:rsidR="00301BA7" w:rsidRPr="004D581E" w:rsidRDefault="00301BA7" w:rsidP="00301BA7">
      <w:pPr>
        <w:rPr>
          <w:sz w:val="14"/>
        </w:rPr>
      </w:pPr>
      <w:r w:rsidRPr="004D581E">
        <w:rPr>
          <w:sz w:val="14"/>
        </w:rPr>
        <w:t xml:space="preserve">in our culture man has always been the result of a simultaneous division and articulation of the animal and thehuman, in which one of the two terms of the operation was what was at stake in it. </w:t>
      </w:r>
      <w:r w:rsidRPr="004D581E">
        <w:rPr>
          <w:rStyle w:val="Emphasis"/>
          <w:highlight w:val="cyan"/>
        </w:rPr>
        <w:t>To render inoperative the machine</w:t>
      </w:r>
      <w:r w:rsidRPr="004D581E">
        <w:rPr>
          <w:rStyle w:val="StyleBoldUnderline"/>
        </w:rPr>
        <w:t xml:space="preserve"> that governs our conception of man </w:t>
      </w:r>
      <w:r w:rsidRPr="004D581E">
        <w:rPr>
          <w:rStyle w:val="Emphasis"/>
          <w:highlight w:val="cyan"/>
        </w:rPr>
        <w:t>will</w:t>
      </w:r>
      <w:r w:rsidRPr="004D581E">
        <w:rPr>
          <w:rStyle w:val="StyleBoldUnderline"/>
        </w:rPr>
        <w:t xml:space="preserve"> therefore </w:t>
      </w:r>
      <w:r w:rsidRPr="004D581E">
        <w:rPr>
          <w:rStyle w:val="Emphasis"/>
          <w:highlight w:val="cyan"/>
        </w:rPr>
        <w:t>mean</w:t>
      </w:r>
      <w:r w:rsidRPr="004D581E">
        <w:rPr>
          <w:rStyle w:val="StyleBoldUnderline"/>
        </w:rPr>
        <w:t xml:space="preserve"> no longer to seek new - more effective or authentic- articulations, but rather </w:t>
      </w:r>
      <w:r w:rsidRPr="004D581E">
        <w:rPr>
          <w:rStyle w:val="Emphasis"/>
          <w:highlight w:val="cyan"/>
        </w:rPr>
        <w:t>to show the</w:t>
      </w:r>
      <w:r w:rsidRPr="004D581E">
        <w:rPr>
          <w:rStyle w:val="StyleBoldUnderline"/>
        </w:rPr>
        <w:t xml:space="preserve"> central </w:t>
      </w:r>
      <w:r w:rsidRPr="004D581E">
        <w:rPr>
          <w:rStyle w:val="Emphasis"/>
          <w:highlight w:val="cyan"/>
        </w:rPr>
        <w:t>emptiness</w:t>
      </w:r>
      <w:r w:rsidRPr="004D581E">
        <w:rPr>
          <w:rStyle w:val="StyleBoldUnderline"/>
        </w:rPr>
        <w:t xml:space="preserve">, the hiatus </w:t>
      </w:r>
      <w:r w:rsidRPr="004D581E">
        <w:rPr>
          <w:rStyle w:val="Emphasis"/>
          <w:highlight w:val="cyan"/>
        </w:rPr>
        <w:t>that</w:t>
      </w:r>
      <w:r w:rsidRPr="004D581E">
        <w:rPr>
          <w:rStyle w:val="StyleBoldUnderline"/>
        </w:rPr>
        <w:t xml:space="preserve"> </w:t>
      </w:r>
      <w:r w:rsidRPr="004D581E">
        <w:t>- within man -</w:t>
      </w:r>
      <w:r w:rsidRPr="004D581E">
        <w:rPr>
          <w:rStyle w:val="StyleBoldUnderline"/>
        </w:rPr>
        <w:t xml:space="preserve"> </w:t>
      </w:r>
      <w:r w:rsidRPr="004D581E">
        <w:rPr>
          <w:rStyle w:val="Emphasis"/>
          <w:highlight w:val="cyan"/>
        </w:rPr>
        <w:t>separates man and animal</w:t>
      </w:r>
      <w:r w:rsidRPr="004D581E">
        <w:rPr>
          <w:rStyle w:val="StyleBoldUnderline"/>
        </w:rPr>
        <w:t>, and to risk ourselves in this emptiness</w:t>
      </w:r>
      <w:r w:rsidRPr="004D581E">
        <w:rPr>
          <w:sz w:val="14"/>
        </w:rPr>
        <w:t>: the suspension of the suspension. 21</w:t>
      </w:r>
    </w:p>
    <w:p w:rsidR="00301BA7" w:rsidRPr="004D581E" w:rsidRDefault="00301BA7" w:rsidP="00301BA7">
      <w:pPr>
        <w:rPr>
          <w:sz w:val="12"/>
        </w:rPr>
      </w:pPr>
      <w:r w:rsidRPr="004D581E">
        <w:rPr>
          <w:sz w:val="12"/>
        </w:rPr>
        <w:t xml:space="preserve">Precisely because everything is always already at stake in the continued mobilization of biopolitical caesurae, </w:t>
      </w:r>
      <w:r w:rsidRPr="004D581E">
        <w:rPr>
          <w:rStyle w:val="StyleBoldUnderline"/>
        </w:rPr>
        <w:t xml:space="preserve">the </w:t>
      </w:r>
      <w:r w:rsidRPr="004D581E">
        <w:rPr>
          <w:rStyle w:val="StyleBoldUnderline"/>
          <w:highlight w:val="cyan"/>
        </w:rPr>
        <w:t>seeking</w:t>
      </w:r>
      <w:r w:rsidRPr="004D581E">
        <w:rPr>
          <w:rStyle w:val="StyleBoldUnderline"/>
        </w:rPr>
        <w:t xml:space="preserve"> of </w:t>
      </w:r>
      <w:r w:rsidRPr="004D581E">
        <w:rPr>
          <w:rStyle w:val="StyleBoldUnderline"/>
          <w:highlight w:val="cyan"/>
        </w:rPr>
        <w:t>new articulations</w:t>
      </w:r>
      <w:r w:rsidRPr="004D581E">
        <w:rPr>
          <w:rStyle w:val="StyleBoldUnderline"/>
        </w:rPr>
        <w:t xml:space="preserve"> of life </w:t>
      </w:r>
      <w:r w:rsidRPr="004D581E">
        <w:rPr>
          <w:sz w:val="12"/>
        </w:rPr>
        <w:t xml:space="preserve">that will be valorized as more 'authentic' </w:t>
      </w:r>
      <w:r w:rsidRPr="004D581E">
        <w:rPr>
          <w:rStyle w:val="StyleBoldUnderline"/>
          <w:highlight w:val="cyan"/>
        </w:rPr>
        <w:t>will merely reproduce</w:t>
      </w:r>
      <w:r w:rsidRPr="004D581E">
        <w:rPr>
          <w:rStyle w:val="StyleBoldUnderline"/>
        </w:rPr>
        <w:t xml:space="preserve"> the </w:t>
      </w:r>
      <w:r w:rsidRPr="004D581E">
        <w:rPr>
          <w:rStyle w:val="StyleBoldUnderline"/>
          <w:highlight w:val="cyan"/>
        </w:rPr>
        <w:t>machine without having eliminated its capacity for violence</w:t>
      </w:r>
      <w:r w:rsidRPr="004D581E">
        <w:rPr>
          <w:sz w:val="12"/>
        </w:rPr>
        <w:t xml:space="preserve"> as ensured by the re-articulation of the biopolitical cut. </w:t>
      </w:r>
      <w:r w:rsidRPr="004D581E">
        <w:rPr>
          <w:rStyle w:val="StyleBoldUnderline"/>
          <w:highlight w:val="cyan"/>
        </w:rPr>
        <w:t>Looking</w:t>
      </w:r>
      <w:r w:rsidRPr="004D581E">
        <w:rPr>
          <w:sz w:val="12"/>
        </w:rPr>
        <w:t xml:space="preserve"> back </w:t>
      </w:r>
      <w:r w:rsidRPr="004D581E">
        <w:rPr>
          <w:rStyle w:val="StyleBoldUnderline"/>
          <w:highlight w:val="cyan"/>
        </w:rPr>
        <w:t>at the</w:t>
      </w:r>
      <w:r w:rsidRPr="004D581E">
        <w:rPr>
          <w:sz w:val="12"/>
        </w:rPr>
        <w:t xml:space="preserve"> biopolitical infrastructure of the </w:t>
      </w:r>
      <w:r w:rsidRPr="004D581E">
        <w:rPr>
          <w:rStyle w:val="StyleBoldUnderline"/>
          <w:highlight w:val="cyan"/>
        </w:rPr>
        <w:t>Nazi state, one can clearly see</w:t>
      </w:r>
      <w:r w:rsidRPr="004D581E">
        <w:rPr>
          <w:rStyle w:val="StyleBoldUnderline"/>
        </w:rPr>
        <w:t xml:space="preserve"> </w:t>
      </w:r>
      <w:r w:rsidRPr="004D581E">
        <w:rPr>
          <w:sz w:val="12"/>
        </w:rPr>
        <w:t>the imbrication of ecology, the regime of animal rights, and the racio-speciesist branding of Jews as collectively exemplifying</w:t>
      </w:r>
      <w:r w:rsidRPr="004D581E">
        <w:rPr>
          <w:rStyle w:val="StyleBoldUnderline"/>
        </w:rPr>
        <w:t xml:space="preserve"> </w:t>
      </w:r>
      <w:r w:rsidRPr="004D581E">
        <w:rPr>
          <w:rStyle w:val="StyleBoldUnderline"/>
          <w:highlight w:val="cyan"/>
        </w:rPr>
        <w:t>the dangers</w:t>
      </w:r>
      <w:r w:rsidRPr="004D581E">
        <w:rPr>
          <w:rStyle w:val="StyleBoldUnderline"/>
        </w:rPr>
        <w:t xml:space="preserve"> </w:t>
      </w:r>
      <w:r w:rsidRPr="004D581E">
        <w:rPr>
          <w:sz w:val="12"/>
        </w:rPr>
        <w:t>of seeking more'authentic' articulations of animals and humans that are predicated on the biopolitical division and its capacity for inversions and recalibrations while leaving the violent order of the biopolitical regime intact. The Nazis effectively called for a more 'authentic' relation to nature ('blood and soil') that was buttressed by animal rights (Reich AnimalProtection laws) and the rights of nature (Reich Law on the Protection of Nature). 22 Animals and nature werethereby recalibrated up the speciesist scale at the expense of Jews. Deploying the violence of racio-speciesism, the Nazis animalized Jews as 'rats,' 'vermin' and other low life forms, situated them at the bottom of the biopolitical hierarchy, and then proceeded to enact the very cruelty and exterminatory violence (cattle car transport, herding incamps replicating stockyards and the industrialized killing procedures of animal slaughterhouses) that they hadoutlawed against animals. The Nazi state also exemplifies the manner in which the regime of (animal) rights can be perfectly accommodated within the most genocidal forms of state violence. This is so, precisely because the prior conceptof human rights is always-already founded on the human/animal biopolitical caesura and its asymmetry of power — otherwise the very categories of 'human' and 'animal' rights would fail to achieve cultural intelligibility. The paternal distribution of rights to non-human animals still pivots on this asymmetrical a priori. Even as it extends its seemingly benevolent regime of rights and protections to animals, rights discourse, by disavowing this violent a priori, merely reproduces the species war by other means</w:t>
      </w:r>
    </w:p>
    <w:p w:rsidR="00301BA7" w:rsidRPr="004D581E" w:rsidRDefault="00301BA7" w:rsidP="00301BA7">
      <w:pPr>
        <w:rPr>
          <w:sz w:val="12"/>
        </w:rPr>
      </w:pPr>
      <w:r w:rsidRPr="004D581E">
        <w:rPr>
          <w:rStyle w:val="StyleBoldUnderline"/>
        </w:rPr>
        <w:t xml:space="preserve">In order </w:t>
      </w:r>
      <w:r w:rsidRPr="004D581E">
        <w:rPr>
          <w:rStyle w:val="StyleBoldUnderline"/>
          <w:highlight w:val="cyan"/>
        </w:rPr>
        <w:t xml:space="preserve">to short-circuit this machine, a deconstructive move is needed, </w:t>
      </w:r>
      <w:r w:rsidRPr="004D581E">
        <w:rPr>
          <w:rStyle w:val="Emphasis"/>
          <w:highlight w:val="cyan"/>
        </w:rPr>
        <w:t>a move that refuses to participate in the</w:t>
      </w:r>
      <w:r w:rsidRPr="004D581E">
        <w:rPr>
          <w:sz w:val="12"/>
        </w:rPr>
        <w:t xml:space="preserve"> mereoverturning of the binarized </w:t>
      </w:r>
      <w:r w:rsidRPr="004D581E">
        <w:rPr>
          <w:rStyle w:val="Emphasis"/>
          <w:highlight w:val="cyan"/>
        </w:rPr>
        <w:t>hierarchy</w:t>
      </w:r>
      <w:r w:rsidRPr="004D581E">
        <w:rPr>
          <w:sz w:val="12"/>
        </w:rPr>
        <w:t xml:space="preserve">, for example: animal &gt; human, and that effectively displaces the hierarchy bydisclosing the conceptual aporias that drive it. The challenge is to proceed to inhabit the hiatus, to run the risk of living the'emptiness' of an atopical locus that is neither animal nor human. This non-foundational locus is the space that </w:t>
      </w:r>
      <w:r w:rsidRPr="004D581E">
        <w:rPr>
          <w:rStyle w:val="StyleBoldUnderline"/>
        </w:rPr>
        <w:t xml:space="preserve">Agamben designates </w:t>
      </w:r>
      <w:r w:rsidRPr="004D581E">
        <w:rPr>
          <w:sz w:val="12"/>
        </w:rPr>
        <w:t xml:space="preserve">as </w:t>
      </w:r>
      <w:r w:rsidRPr="004D581E">
        <w:rPr>
          <w:rStyle w:val="StyleBoldUnderline"/>
        </w:rPr>
        <w:t>'the open</w:t>
      </w:r>
      <w:r w:rsidRPr="004D581E">
        <w:rPr>
          <w:sz w:val="12"/>
        </w:rPr>
        <w:t xml:space="preserve">,' marked </w:t>
      </w:r>
      <w:r w:rsidRPr="004D581E">
        <w:rPr>
          <w:rStyle w:val="StyleBoldUnderline"/>
        </w:rPr>
        <w:t>by the 'reciprocal suspension of the two terms</w:t>
      </w:r>
      <w:r w:rsidRPr="004D581E">
        <w:rPr>
          <w:sz w:val="12"/>
        </w:rPr>
        <w:t xml:space="preserve"> [human/animal], </w:t>
      </w:r>
      <w:r w:rsidRPr="004D581E">
        <w:rPr>
          <w:rStyle w:val="StyleBoldUnderline"/>
        </w:rPr>
        <w:t>something for which we perhaps have no name</w:t>
      </w:r>
      <w:r w:rsidRPr="004D581E">
        <w:rPr>
          <w:sz w:val="12"/>
        </w:rPr>
        <w:t xml:space="preserve"> and which is neither animal nor [hujman [and that] settles in between nature and humanity.' Critically, the reciprocal suspension articulates 'the play between the two terms, their immediate constellation in a non-coincidence.' 2 * In naming their constellation in a non-coincidence, </w:t>
      </w:r>
      <w:r w:rsidRPr="004D581E">
        <w:rPr>
          <w:rStyle w:val="StyleBoldUnderline"/>
          <w:highlight w:val="cyan"/>
        </w:rPr>
        <w:t>Agamben enunciates</w:t>
      </w:r>
      <w:r w:rsidRPr="004D581E">
        <w:rPr>
          <w:rStyle w:val="StyleBoldUnderline"/>
        </w:rPr>
        <w:t xml:space="preserve"> the possibility of a</w:t>
      </w:r>
      <w:r w:rsidRPr="004D581E">
        <w:rPr>
          <w:sz w:val="12"/>
        </w:rPr>
        <w:t xml:space="preserve"> Levinasian </w:t>
      </w:r>
      <w:r w:rsidRPr="004D581E">
        <w:rPr>
          <w:rStyle w:val="StyleBoldUnderline"/>
          <w:highlight w:val="cyan"/>
        </w:rPr>
        <w:t>ethics that refuse</w:t>
      </w:r>
      <w:r w:rsidRPr="004D581E">
        <w:rPr>
          <w:rStyle w:val="StyleBoldUnderline"/>
        </w:rPr>
        <w:t xml:space="preserve">s the </w:t>
      </w:r>
      <w:r w:rsidRPr="004D581E">
        <w:rPr>
          <w:rStyle w:val="StyleBoldUnderline"/>
          <w:highlight w:val="cyan"/>
        </w:rPr>
        <w:t>anthropocentric assimilation</w:t>
      </w:r>
      <w:r w:rsidRPr="004D581E">
        <w:rPr>
          <w:rStyle w:val="StyleBoldUnderline"/>
        </w:rPr>
        <w:t xml:space="preserve"> of the Other/animal/nature into the imperialism of the Same/human</w:t>
      </w:r>
      <w:r w:rsidRPr="004D581E">
        <w:rPr>
          <w:sz w:val="12"/>
        </w:rPr>
        <w:t>.</w:t>
      </w:r>
      <w:r w:rsidRPr="004D581E">
        <w:rPr>
          <w:rStyle w:val="StyleBoldUnderline"/>
          <w:highlight w:val="cyan"/>
        </w:rPr>
        <w:t>The</w:t>
      </w:r>
      <w:r w:rsidRPr="004D581E">
        <w:rPr>
          <w:sz w:val="12"/>
        </w:rPr>
        <w:t xml:space="preserve"> urgent </w:t>
      </w:r>
      <w:r w:rsidRPr="004D581E">
        <w:rPr>
          <w:rStyle w:val="StyleBoldUnderline"/>
        </w:rPr>
        <w:t xml:space="preserve">necessity of instigating the </w:t>
      </w:r>
      <w:r w:rsidRPr="004D581E">
        <w:rPr>
          <w:rStyle w:val="StyleBoldUnderline"/>
          <w:highlight w:val="cyan"/>
        </w:rPr>
        <w:t xml:space="preserve">move to render inoperative this anthropocentric regime is not incidental to the violent </w:t>
      </w:r>
      <w:r w:rsidRPr="004D581E">
        <w:rPr>
          <w:rStyle w:val="StyleBoldUnderline"/>
        </w:rPr>
        <w:t xml:space="preserve">biopolitical </w:t>
      </w:r>
      <w:r w:rsidRPr="004D581E">
        <w:rPr>
          <w:rStyle w:val="StyleBoldUnderline"/>
          <w:highlight w:val="cyan"/>
        </w:rPr>
        <w:t>operations of the state.</w:t>
      </w:r>
      <w:r w:rsidRPr="004D581E">
        <w:rPr>
          <w:sz w:val="12"/>
        </w:rPr>
        <w:t xml:space="preserve"> On the contrary, </w:t>
      </w:r>
      <w:r w:rsidRPr="004D581E">
        <w:rPr>
          <w:rStyle w:val="StyleBoldUnderline"/>
          <w:highlight w:val="cyan"/>
        </w:rPr>
        <w:t>state violence is</w:t>
      </w:r>
      <w:r w:rsidRPr="004D581E">
        <w:rPr>
          <w:sz w:val="12"/>
        </w:rPr>
        <w:t xml:space="preserve"> virulently </w:t>
      </w:r>
      <w:r w:rsidRPr="004D581E">
        <w:rPr>
          <w:rStyle w:val="Emphasis"/>
          <w:highlight w:val="cyan"/>
        </w:rPr>
        <w:t>animated by the logic of</w:t>
      </w:r>
      <w:r w:rsidRPr="004D581E">
        <w:rPr>
          <w:rStyle w:val="StyleBoldUnderline"/>
        </w:rPr>
        <w:t xml:space="preserve"> the </w:t>
      </w:r>
      <w:r w:rsidRPr="004D581E">
        <w:rPr>
          <w:rStyle w:val="StyleBoldUnderline"/>
          <w:highlight w:val="cyan"/>
        </w:rPr>
        <w:t>biopolitical caesura</w:t>
      </w:r>
      <w:r w:rsidRPr="004D581E">
        <w:rPr>
          <w:rStyle w:val="StyleBoldUnderline"/>
        </w:rPr>
        <w:t xml:space="preserve"> and its 'anthropological machine' - which 'produce</w:t>
      </w:r>
      <w:r w:rsidRPr="004D581E">
        <w:rPr>
          <w:sz w:val="12"/>
        </w:rPr>
        <w:t xml:space="preserve"> [s] </w:t>
      </w:r>
      <w:r w:rsidRPr="004D581E">
        <w:rPr>
          <w:rStyle w:val="StyleBoldUnderline"/>
        </w:rPr>
        <w:t xml:space="preserve">the human through the suspension and captureof </w:t>
      </w:r>
      <w:r w:rsidRPr="004D581E">
        <w:rPr>
          <w:rStyle w:val="StyleBoldUnderline"/>
        </w:rPr>
        <w:lastRenderedPageBreak/>
        <w:t>the inhuman</w:t>
      </w:r>
      <w:r w:rsidRPr="004D581E">
        <w:rPr>
          <w:sz w:val="12"/>
        </w:rPr>
        <w:t xml:space="preserve">.' </w:t>
      </w:r>
      <w:r w:rsidRPr="004D581E">
        <w:rPr>
          <w:sz w:val="12"/>
          <w:highlight w:val="cyan"/>
        </w:rPr>
        <w:t xml:space="preserve">21 </w:t>
      </w:r>
      <w:r w:rsidRPr="004D581E">
        <w:rPr>
          <w:rStyle w:val="Emphasis"/>
          <w:highlight w:val="cyan"/>
        </w:rPr>
        <w:t>The anthropocentrism that drives this biopolitical regime</w:t>
      </w:r>
      <w:r w:rsidRPr="004D581E">
        <w:rPr>
          <w:rStyle w:val="StyleBoldUnderline"/>
          <w:highlight w:val="cyan"/>
        </w:rPr>
        <w:t xml:space="preserve"> ensures</w:t>
      </w:r>
      <w:r w:rsidRPr="004D581E">
        <w:rPr>
          <w:rStyle w:val="StyleBoldUnderline"/>
        </w:rPr>
        <w:t xml:space="preserve"> that </w:t>
      </w:r>
      <w:r w:rsidRPr="004D581E">
        <w:rPr>
          <w:rStyle w:val="StyleBoldUnderline"/>
          <w:highlight w:val="cyan"/>
        </w:rPr>
        <w:t>whatever is</w:t>
      </w:r>
      <w:r w:rsidRPr="004D581E">
        <w:rPr>
          <w:rStyle w:val="StyleBoldUnderline"/>
        </w:rPr>
        <w:t xml:space="preserve"> designated as </w:t>
      </w:r>
      <w:r w:rsidRPr="004D581E">
        <w:rPr>
          <w:rStyle w:val="StyleBoldUnderline"/>
          <w:highlight w:val="cyan"/>
        </w:rPr>
        <w:t>non-human</w:t>
      </w:r>
      <w:r w:rsidRPr="004D581E">
        <w:rPr>
          <w:rStyle w:val="StyleBoldUnderline"/>
        </w:rPr>
        <w:t xml:space="preserve">-animal life </w:t>
      </w:r>
      <w:r w:rsidRPr="004D581E">
        <w:rPr>
          <w:rStyle w:val="StyleBoldUnderline"/>
          <w:highlight w:val="cyan"/>
        </w:rPr>
        <w:t>continues to be</w:t>
      </w:r>
      <w:r w:rsidRPr="004D581E">
        <w:rPr>
          <w:rStyle w:val="StyleBoldUnderline"/>
        </w:rPr>
        <w:t xml:space="preserve"> branded </w:t>
      </w:r>
      <w:r w:rsidRPr="004D581E">
        <w:rPr>
          <w:sz w:val="12"/>
        </w:rPr>
        <w:t>not only as</w:t>
      </w:r>
      <w:r w:rsidRPr="004D581E">
        <w:rPr>
          <w:rStyle w:val="StyleBoldUnderline"/>
        </w:rPr>
        <w:t xml:space="preserve"> </w:t>
      </w:r>
      <w:r w:rsidRPr="004D581E">
        <w:rPr>
          <w:rStyle w:val="StyleBoldUnderline"/>
          <w:highlight w:val="cyan"/>
        </w:rPr>
        <w:t>expendable</w:t>
      </w:r>
      <w:r w:rsidRPr="004D581E">
        <w:rPr>
          <w:sz w:val="12"/>
        </w:rPr>
        <w:t xml:space="preserve"> and as legitimately enslaveable but as the quintessential'unsavable figure of life.' 25 The aporetic force that drives this regime is exposed with perverse irony in one of the entries of the al-Qahtani interrogation log, which documents an interrogator reading to the detainee in the course of his torturesession two quotes from the book Wlmt Makes a Terrorist and Why?: 'The second quote pointed out that the terrorist mustdehumanize their victims and avoid thinking in terms of guilt or innocence.' In the context of the post-9/11 US gulags, this biopolitical regime of state terror is what guarantees the production of captive life that can be tortured with impunity andthat, moreover, enables its categorization as unsavable. Once captive life is thus designated, it can be liquidated withoutcompunction - without having to think 'in terms of guilt or innocence.</w:t>
      </w:r>
    </w:p>
    <w:p w:rsidR="00301BA7" w:rsidRPr="004D581E" w:rsidRDefault="00301BA7" w:rsidP="00301BA7">
      <w:pPr>
        <w:pStyle w:val="Heading4"/>
      </w:pPr>
      <w:r w:rsidRPr="004D581E">
        <w:t xml:space="preserve">Its try or die for the neg – The standpoint of the animal epitomizes the failure with status quo politics. Democratic politics has only worked to further the dominant of the non-human. The only thing utopian is believing that the status quo will work. </w:t>
      </w:r>
    </w:p>
    <w:p w:rsidR="00301BA7" w:rsidRPr="004D581E" w:rsidRDefault="00301BA7" w:rsidP="00301BA7">
      <w:r w:rsidRPr="004D581E">
        <w:rPr>
          <w:b/>
          <w:u w:val="single"/>
        </w:rPr>
        <w:t>Calarco 8</w:t>
      </w:r>
      <w:r w:rsidRPr="004D581E">
        <w:t xml:space="preserve"> – Ph.D, SUNY Binghamton, Associate Professor of Philosophy at Fullerton University (Matthew, “Zoographies: The Question of the Animal from Heidegger to Derrida” p.95-97)</w:t>
      </w:r>
    </w:p>
    <w:p w:rsidR="00301BA7" w:rsidRPr="004D581E" w:rsidRDefault="00301BA7" w:rsidP="00301BA7">
      <w:pPr>
        <w:rPr>
          <w:b/>
          <w:u w:val="single"/>
        </w:rPr>
      </w:pPr>
    </w:p>
    <w:p w:rsidR="00301BA7" w:rsidRPr="004D581E" w:rsidRDefault="00301BA7" w:rsidP="00301BA7">
      <w:pPr>
        <w:rPr>
          <w:rStyle w:val="Emphasis"/>
          <w:b w:val="0"/>
        </w:rPr>
      </w:pPr>
      <w:r w:rsidRPr="004D581E">
        <w:rPr>
          <w:sz w:val="16"/>
        </w:rPr>
        <w:t xml:space="preserve">The reader who takes up careful study of Agamben’s work from this angle, seeking answers to sub questions, will be well positioned to grasp its novelty. The overarching thesis of Agamben’s work over the past decade is that </w:t>
      </w:r>
      <w:r w:rsidRPr="004D581E">
        <w:rPr>
          <w:rStyle w:val="StyleBoldUnderline"/>
          <w:highlight w:val="cyan"/>
        </w:rPr>
        <w:t>there is</w:t>
      </w:r>
      <w:r w:rsidRPr="004D581E">
        <w:rPr>
          <w:sz w:val="16"/>
        </w:rPr>
        <w:t xml:space="preserve"> in fact </w:t>
      </w:r>
      <w:r w:rsidRPr="004D581E">
        <w:rPr>
          <w:rStyle w:val="StyleBoldUnderline"/>
        </w:rPr>
        <w:t xml:space="preserve">an “inner </w:t>
      </w:r>
      <w:r w:rsidRPr="004D581E">
        <w:rPr>
          <w:rStyle w:val="StyleBoldUnderline"/>
          <w:highlight w:val="cyan"/>
        </w:rPr>
        <w:t>solidarity” between democracy and totalitarianism,</w:t>
      </w:r>
      <w:r w:rsidRPr="004D581E">
        <w:rPr>
          <w:sz w:val="16"/>
        </w:rPr>
        <w:t xml:space="preserve"> not at an empirical level, but </w:t>
      </w:r>
      <w:r w:rsidRPr="004D581E">
        <w:rPr>
          <w:rStyle w:val="StyleBoldUnderline"/>
        </w:rPr>
        <w:t>at a historical and philosophical level.</w:t>
      </w:r>
      <w:r w:rsidRPr="004D581E">
        <w:rPr>
          <w:sz w:val="16"/>
        </w:rPr>
        <w:t xml:space="preserve"> Despite the enormous empirical differences between </w:t>
      </w:r>
      <w:r w:rsidRPr="004D581E">
        <w:rPr>
          <w:rStyle w:val="StyleBoldUnderline"/>
        </w:rPr>
        <w:t xml:space="preserve">these two political systems, they are nevertheless </w:t>
      </w:r>
      <w:r w:rsidRPr="004D581E">
        <w:rPr>
          <w:rStyle w:val="StyleBoldUnderline"/>
          <w:highlight w:val="cyan"/>
        </w:rPr>
        <w:t xml:space="preserve">united in their investment </w:t>
      </w:r>
      <w:r w:rsidRPr="00F635ED">
        <w:rPr>
          <w:rStyle w:val="StyleBoldUnderline"/>
          <w:highlight w:val="cyan"/>
        </w:rPr>
        <w:t xml:space="preserve">in </w:t>
      </w:r>
      <w:r w:rsidRPr="00F635ED">
        <w:rPr>
          <w:rStyle w:val="StyleBoldUnderline"/>
        </w:rPr>
        <w:t>the politics of the anthropological machine</w:t>
      </w:r>
      <w:r w:rsidRPr="004D581E">
        <w:rPr>
          <w:rStyle w:val="StyleBoldUnderline"/>
        </w:rPr>
        <w:t xml:space="preserve"> and </w:t>
      </w:r>
      <w:r w:rsidRPr="00F635ED">
        <w:rPr>
          <w:rStyle w:val="StyleBoldUnderline"/>
        </w:rPr>
        <w:t xml:space="preserve">in </w:t>
      </w:r>
      <w:r w:rsidRPr="004D581E">
        <w:rPr>
          <w:rStyle w:val="StyleBoldUnderline"/>
          <w:highlight w:val="cyan"/>
        </w:rPr>
        <w:t xml:space="preserve">seeking to </w:t>
      </w:r>
      <w:r w:rsidRPr="00F635ED">
        <w:rPr>
          <w:rStyle w:val="StyleBoldUnderline"/>
          <w:highlight w:val="cyan"/>
        </w:rPr>
        <w:t>separate bare (animal</w:t>
      </w:r>
      <w:r w:rsidRPr="004D581E">
        <w:rPr>
          <w:rStyle w:val="StyleBoldUnderline"/>
          <w:highlight w:val="cyan"/>
        </w:rPr>
        <w:t>) life from</w:t>
      </w:r>
      <w:r w:rsidRPr="004D581E">
        <w:rPr>
          <w:sz w:val="16"/>
        </w:rPr>
        <w:t xml:space="preserve"> properly </w:t>
      </w:r>
      <w:r w:rsidRPr="004D581E">
        <w:rPr>
          <w:rStyle w:val="StyleBoldUnderline"/>
          <w:highlight w:val="cyan"/>
        </w:rPr>
        <w:t>political (human) life. Even</w:t>
      </w:r>
      <w:r w:rsidRPr="004D581E">
        <w:rPr>
          <w:rStyle w:val="StyleBoldUnderline"/>
        </w:rPr>
        <w:t xml:space="preserve"> if </w:t>
      </w:r>
      <w:r w:rsidRPr="00F635ED">
        <w:rPr>
          <w:rStyle w:val="StyleBoldUnderline"/>
        </w:rPr>
        <w:t xml:space="preserve">democratic </w:t>
      </w:r>
      <w:r w:rsidRPr="004D581E">
        <w:rPr>
          <w:rStyle w:val="StyleBoldUnderline"/>
          <w:highlight w:val="cyan"/>
        </w:rPr>
        <w:t>regimes maintain</w:t>
      </w:r>
      <w:r w:rsidRPr="00F635ED">
        <w:rPr>
          <w:rStyle w:val="StyleBoldUnderline"/>
        </w:rPr>
        <w:t xml:space="preserve">ing </w:t>
      </w:r>
      <w:r w:rsidRPr="004D581E">
        <w:rPr>
          <w:rStyle w:val="StyleBoldUnderline"/>
          <w:highlight w:val="cyan"/>
        </w:rPr>
        <w:t>safeguards</w:t>
      </w:r>
      <w:r w:rsidRPr="004D581E">
        <w:rPr>
          <w:rStyle w:val="StyleBoldUnderline"/>
        </w:rPr>
        <w:t xml:space="preserve"> designed to prevent many of the totalitarian excesses perpetrated against bare life (</w:t>
      </w:r>
      <w:r w:rsidRPr="004D581E">
        <w:rPr>
          <w:rStyle w:val="StyleBoldUnderline"/>
          <w:highlight w:val="cyan"/>
        </w:rPr>
        <w:t>and</w:t>
      </w:r>
      <w:r w:rsidRPr="004D581E">
        <w:rPr>
          <w:sz w:val="16"/>
        </w:rPr>
        <w:t xml:space="preserve"> Agamben’s references to Karen Quinlan and others make it clear that </w:t>
      </w:r>
      <w:r w:rsidRPr="004D581E">
        <w:rPr>
          <w:rStyle w:val="StyleBoldUnderline"/>
          <w:highlight w:val="cyan"/>
        </w:rPr>
        <w:t>democracies are</w:t>
      </w:r>
      <w:r w:rsidRPr="004D581E">
        <w:rPr>
          <w:rStyle w:val="StyleBoldUnderline"/>
        </w:rPr>
        <w:t xml:space="preserve"> actually </w:t>
      </w:r>
      <w:r w:rsidRPr="004D581E">
        <w:rPr>
          <w:rStyle w:val="StyleBoldUnderline"/>
          <w:highlight w:val="cyan"/>
        </w:rPr>
        <w:t xml:space="preserve">far from successful </w:t>
      </w:r>
      <w:r w:rsidRPr="00F336D2">
        <w:rPr>
          <w:rStyle w:val="StyleBoldUnderline"/>
        </w:rPr>
        <w:t xml:space="preserve">in such matters), </w:t>
      </w:r>
      <w:r w:rsidRPr="004D581E">
        <w:rPr>
          <w:rStyle w:val="StyleBoldUnderline"/>
          <w:highlight w:val="cyan"/>
        </w:rPr>
        <w:t>they</w:t>
      </w:r>
      <w:r w:rsidRPr="004D581E">
        <w:rPr>
          <w:rStyle w:val="StyleBoldUnderline"/>
        </w:rPr>
        <w:t xml:space="preserve"> continue unwittingly to </w:t>
      </w:r>
      <w:r w:rsidRPr="004D581E">
        <w:rPr>
          <w:rStyle w:val="StyleBoldUnderline"/>
          <w:highlight w:val="cyan"/>
        </w:rPr>
        <w:t xml:space="preserve">create the </w:t>
      </w:r>
      <w:r w:rsidRPr="00F336D2">
        <w:rPr>
          <w:rStyle w:val="StyleBoldUnderline"/>
        </w:rPr>
        <w:t>conditions of</w:t>
      </w:r>
      <w:r w:rsidRPr="004D581E">
        <w:rPr>
          <w:rStyle w:val="StyleBoldUnderline"/>
          <w:highlight w:val="cyan"/>
        </w:rPr>
        <w:t xml:space="preserve"> possibility for such consequences. </w:t>
      </w:r>
      <w:r w:rsidRPr="00F336D2">
        <w:rPr>
          <w:rStyle w:val="StyleBoldUnderline"/>
        </w:rPr>
        <w:t>This</w:t>
      </w:r>
      <w:r w:rsidRPr="004D581E">
        <w:rPr>
          <w:sz w:val="16"/>
        </w:rPr>
        <w:t xml:space="preserve"> hidden implication of democracy </w:t>
      </w:r>
      <w:r w:rsidRPr="00F336D2">
        <w:rPr>
          <w:rStyle w:val="StyleBoldUnderline"/>
        </w:rPr>
        <w:t>comes to the fore</w:t>
      </w:r>
      <w:r w:rsidRPr="004D581E">
        <w:rPr>
          <w:sz w:val="16"/>
        </w:rPr>
        <w:t xml:space="preserve"> especially </w:t>
      </w:r>
      <w:r w:rsidRPr="00F336D2">
        <w:rPr>
          <w:rStyle w:val="StyleBoldUnderline"/>
        </w:rPr>
        <w:t>in</w:t>
      </w:r>
      <w:r w:rsidRPr="004D581E">
        <w:rPr>
          <w:sz w:val="16"/>
        </w:rPr>
        <w:t xml:space="preserve"> those </w:t>
      </w:r>
      <w:r w:rsidRPr="00F336D2">
        <w:rPr>
          <w:rStyle w:val="StyleBoldUnderline"/>
        </w:rPr>
        <w:t>instances where the rule of law is suspended</w:t>
      </w:r>
      <w:r w:rsidRPr="004D581E">
        <w:rPr>
          <w:sz w:val="16"/>
          <w:highlight w:val="cyan"/>
        </w:rPr>
        <w:t>,</w:t>
      </w:r>
      <w:r w:rsidRPr="004D581E">
        <w:rPr>
          <w:sz w:val="16"/>
        </w:rPr>
        <w:t xml:space="preserve"> for example, in the declarations of sovereign exception of the law or in the refugee crisis that accompanies the decline of nation-states. </w:t>
      </w:r>
      <w:r w:rsidRPr="004D581E">
        <w:rPr>
          <w:rStyle w:val="StyleBoldUnderline"/>
          <w:highlight w:val="cyan"/>
        </w:rPr>
        <w:t>Such</w:t>
      </w:r>
      <w:r w:rsidRPr="004D581E">
        <w:rPr>
          <w:rStyle w:val="StyleBoldUnderline"/>
        </w:rPr>
        <w:t xml:space="preserve"> </w:t>
      </w:r>
      <w:r w:rsidRPr="004D581E">
        <w:rPr>
          <w:rStyle w:val="StyleBoldUnderline"/>
          <w:highlight w:val="cyan"/>
        </w:rPr>
        <w:t>states of exception are</w:t>
      </w:r>
      <w:r w:rsidRPr="004D581E">
        <w:rPr>
          <w:sz w:val="16"/>
        </w:rPr>
        <w:t xml:space="preserve">, Agamben argues (following Walter Benjamin), </w:t>
      </w:r>
      <w:r w:rsidRPr="004D581E">
        <w:rPr>
          <w:rStyle w:val="StyleBoldUnderline"/>
          <w:highlight w:val="cyan"/>
        </w:rPr>
        <w:t>becoming</w:t>
      </w:r>
      <w:r w:rsidRPr="004D581E">
        <w:rPr>
          <w:sz w:val="16"/>
        </w:rPr>
        <w:t xml:space="preserve"> more and more </w:t>
      </w:r>
      <w:r w:rsidRPr="004D581E">
        <w:rPr>
          <w:rStyle w:val="StyleBoldUnderline"/>
          <w:highlight w:val="cyan"/>
        </w:rPr>
        <w:t>the rule</w:t>
      </w:r>
      <w:r w:rsidRPr="004D581E">
        <w:rPr>
          <w:sz w:val="16"/>
        </w:rPr>
        <w:t xml:space="preserve"> in contemporary political life – and the examples one might adduce in support of this thesis are indeed becoming increasingly and troublingly commonplace. It is considerations of this kind that lead Agamben to the conclusion that </w:t>
      </w:r>
      <w:r w:rsidRPr="004D581E">
        <w:rPr>
          <w:rStyle w:val="StyleBoldUnderline"/>
          <w:highlight w:val="cyan"/>
        </w:rPr>
        <w:t>the</w:t>
      </w:r>
      <w:r w:rsidRPr="004D581E">
        <w:rPr>
          <w:rStyle w:val="StyleBoldUnderline"/>
        </w:rPr>
        <w:t xml:space="preserve"> genuine political </w:t>
      </w:r>
      <w:r w:rsidRPr="004D581E">
        <w:rPr>
          <w:rStyle w:val="StyleBoldUnderline"/>
          <w:highlight w:val="cyan"/>
        </w:rPr>
        <w:t>task facing us</w:t>
      </w:r>
      <w:r w:rsidRPr="004D581E">
        <w:rPr>
          <w:rStyle w:val="StyleBoldUnderline"/>
        </w:rPr>
        <w:t xml:space="preserve"> today </w:t>
      </w:r>
      <w:r w:rsidRPr="004D581E">
        <w:rPr>
          <w:rStyle w:val="StyleBoldUnderline"/>
          <w:highlight w:val="cyan"/>
        </w:rPr>
        <w:t>is not the reform</w:t>
      </w:r>
      <w:r w:rsidRPr="004D581E">
        <w:rPr>
          <w:rStyle w:val="StyleBoldUnderline"/>
        </w:rPr>
        <w:t xml:space="preserve">, radicalization </w:t>
      </w:r>
      <w:r w:rsidRPr="00F635ED">
        <w:rPr>
          <w:rStyle w:val="StyleBoldUnderline"/>
        </w:rPr>
        <w:t xml:space="preserve">or expansion </w:t>
      </w:r>
      <w:r w:rsidRPr="00F336D2">
        <w:rPr>
          <w:rStyle w:val="StyleBoldUnderline"/>
          <w:highlight w:val="cyan"/>
        </w:rPr>
        <w:t>of humanism,</w:t>
      </w:r>
      <w:r w:rsidRPr="004D581E">
        <w:rPr>
          <w:rStyle w:val="StyleBoldUnderline"/>
        </w:rPr>
        <w:t xml:space="preserve"> </w:t>
      </w:r>
      <w:r w:rsidRPr="00F336D2">
        <w:rPr>
          <w:rStyle w:val="StyleBoldUnderline"/>
        </w:rPr>
        <w:t>democracy</w:t>
      </w:r>
      <w:r w:rsidRPr="004D581E">
        <w:rPr>
          <w:rStyle w:val="StyleBoldUnderline"/>
        </w:rPr>
        <w:t xml:space="preserve"> and sovereignty </w:t>
      </w:r>
      <w:r w:rsidRPr="004D581E">
        <w:rPr>
          <w:rStyle w:val="StyleBoldUnderline"/>
          <w:highlight w:val="cyan"/>
        </w:rPr>
        <w:t xml:space="preserve">but </w:t>
      </w:r>
      <w:r w:rsidRPr="00F635ED">
        <w:rPr>
          <w:rStyle w:val="Emphasis"/>
          <w:b w:val="0"/>
        </w:rPr>
        <w:t xml:space="preserve">creating </w:t>
      </w:r>
      <w:r w:rsidRPr="004D581E">
        <w:rPr>
          <w:rStyle w:val="Emphasis"/>
          <w:b w:val="0"/>
          <w:highlight w:val="cyan"/>
        </w:rPr>
        <w:t>a</w:t>
      </w:r>
      <w:r w:rsidRPr="00F635ED">
        <w:rPr>
          <w:rStyle w:val="Emphasis"/>
          <w:b w:val="0"/>
        </w:rPr>
        <w:t xml:space="preserve">n altogether </w:t>
      </w:r>
      <w:r w:rsidRPr="004D581E">
        <w:rPr>
          <w:rStyle w:val="Emphasis"/>
          <w:b w:val="0"/>
          <w:highlight w:val="cyan"/>
        </w:rPr>
        <w:t xml:space="preserve">different </w:t>
      </w:r>
      <w:r w:rsidRPr="00F635ED">
        <w:rPr>
          <w:rStyle w:val="Emphasis"/>
          <w:b w:val="0"/>
        </w:rPr>
        <w:t xml:space="preserve">form of </w:t>
      </w:r>
      <w:r w:rsidRPr="004D581E">
        <w:rPr>
          <w:rStyle w:val="Emphasis"/>
          <w:b w:val="0"/>
          <w:highlight w:val="cyan"/>
        </w:rPr>
        <w:t>political life.</w:t>
      </w:r>
      <w:r w:rsidRPr="004D581E">
        <w:rPr>
          <w:rStyle w:val="Emphasis"/>
          <w:b w:val="0"/>
        </w:rPr>
        <w:t xml:space="preserve"> </w:t>
      </w:r>
    </w:p>
    <w:p w:rsidR="00301BA7" w:rsidRPr="004D581E" w:rsidRDefault="00301BA7" w:rsidP="00301BA7">
      <w:pPr>
        <w:rPr>
          <w:sz w:val="16"/>
        </w:rPr>
      </w:pPr>
      <w:r w:rsidRPr="004D581E">
        <w:rPr>
          <w:sz w:val="16"/>
        </w:rPr>
        <w:t xml:space="preserve">Agamben’s work faces two important challenges at this level. On the one hand, </w:t>
      </w:r>
      <w:r w:rsidRPr="004D581E">
        <w:rPr>
          <w:rStyle w:val="StyleBoldUnderline"/>
        </w:rPr>
        <w:t>neohumanists</w:t>
      </w:r>
      <w:r w:rsidRPr="004D581E">
        <w:rPr>
          <w:sz w:val="16"/>
        </w:rPr>
        <w:t xml:space="preserve"> will (justifiably) wonder whether Agamben’s “coming community” </w:t>
      </w:r>
      <w:r w:rsidRPr="004D581E">
        <w:rPr>
          <w:rStyle w:val="StyleBoldUnderline"/>
        </w:rPr>
        <w:t>and</w:t>
      </w:r>
      <w:r w:rsidRPr="004D581E">
        <w:rPr>
          <w:sz w:val="16"/>
        </w:rPr>
        <w:t xml:space="preserve"> rejection of the humanist tradition in favor of a nonsovereign and nonjuridical politics will be better able than current democracies to guard against the injustices he condemns. On the other hand, </w:t>
      </w:r>
      <w:r w:rsidRPr="004D581E">
        <w:rPr>
          <w:rStyle w:val="StyleBoldUnderline"/>
        </w:rPr>
        <w:t>theorists o</w:t>
      </w:r>
      <w:r w:rsidRPr="004D581E">
        <w:rPr>
          <w:sz w:val="16"/>
        </w:rPr>
        <w:t xml:space="preserve">f a more </w:t>
      </w:r>
      <w:r w:rsidRPr="004D581E">
        <w:rPr>
          <w:rStyle w:val="StyleBoldUnderline"/>
        </w:rPr>
        <w:t>deconstructionist</w:t>
      </w:r>
      <w:r w:rsidRPr="004D581E">
        <w:rPr>
          <w:sz w:val="16"/>
        </w:rPr>
        <w:t xml:space="preserve"> and Levinasian </w:t>
      </w:r>
      <w:r w:rsidRPr="004D581E">
        <w:rPr>
          <w:rStyle w:val="StyleBoldUnderline"/>
        </w:rPr>
        <w:t>orientation</w:t>
      </w:r>
      <w:r w:rsidRPr="004D581E">
        <w:rPr>
          <w:sz w:val="16"/>
        </w:rPr>
        <w:t xml:space="preserve"> will lkkley see Agamebn’s project as being constituted by a false dilemma between humanist democracy and a nonessentialist thought of community. Although such theorists would share Agamben;s concerns about the problematic virtual possibilities of democratic politics and its ontology, they </w:t>
      </w:r>
      <w:r w:rsidRPr="004D581E">
        <w:rPr>
          <w:rStyle w:val="StyleBoldUnderline"/>
        </w:rPr>
        <w:t>would be less sanguine about completely rejecting the democratic heritage. For them, the</w:t>
      </w:r>
      <w:r w:rsidRPr="004D581E">
        <w:rPr>
          <w:sz w:val="16"/>
        </w:rPr>
        <w:t xml:space="preserve"> chief political </w:t>
      </w:r>
      <w:r w:rsidRPr="004D581E">
        <w:rPr>
          <w:rStyle w:val="StyleBoldUnderline"/>
        </w:rPr>
        <w:t>task would consist in filtering through</w:t>
      </w:r>
      <w:r w:rsidRPr="004D581E">
        <w:rPr>
          <w:sz w:val="16"/>
        </w:rPr>
        <w:t xml:space="preserve"> our </w:t>
      </w:r>
      <w:r w:rsidRPr="004D581E">
        <w:rPr>
          <w:rStyle w:val="StyleBoldUnderline"/>
        </w:rPr>
        <w:t>democratic inheritance</w:t>
      </w:r>
      <w:r w:rsidRPr="004D581E">
        <w:rPr>
          <w:sz w:val="16"/>
        </w:rPr>
        <w:t xml:space="preserve"> to unlock its radical possibilities, in siting on democracy’s commitment to perfectibility so </w:t>
      </w:r>
      <w:r w:rsidRPr="004D581E">
        <w:rPr>
          <w:rStyle w:val="StyleBoldUnderline"/>
        </w:rPr>
        <w:t>as to expand democracy’s scope and to open democratic politics to its Other</w:t>
      </w:r>
      <w:r w:rsidRPr="004D581E">
        <w:rPr>
          <w:sz w:val="16"/>
        </w:rPr>
        <w:t xml:space="preserve">. This would bring democracy and its humanist commitments into relation with another though of being with Others that is similar to Agamben’s coming community. </w:t>
      </w:r>
    </w:p>
    <w:p w:rsidR="00301BA7" w:rsidRPr="004D581E" w:rsidRDefault="00301BA7" w:rsidP="00301BA7">
      <w:pPr>
        <w:rPr>
          <w:sz w:val="16"/>
        </w:rPr>
      </w:pPr>
      <w:r w:rsidRPr="004D581E">
        <w:rPr>
          <w:sz w:val="16"/>
        </w:rPr>
        <w:t xml:space="preserve">I should say that I find neither of these critical perspectives particularly persuasive and that I believe </w:t>
      </w:r>
      <w:r w:rsidRPr="00F336D2">
        <w:rPr>
          <w:rStyle w:val="StyleBoldUnderline"/>
        </w:rPr>
        <w:t>Agamben offers us overwhelmingly</w:t>
      </w:r>
      <w:r w:rsidRPr="004D581E">
        <w:rPr>
          <w:rStyle w:val="StyleBoldUnderline"/>
        </w:rPr>
        <w:t xml:space="preserve"> persuasive </w:t>
      </w:r>
      <w:r w:rsidRPr="00F336D2">
        <w:rPr>
          <w:rStyle w:val="StyleBoldUnderline"/>
        </w:rPr>
        <w:t>accounts of the limits of</w:t>
      </w:r>
      <w:r w:rsidRPr="004D581E">
        <w:rPr>
          <w:rStyle w:val="StyleBoldUnderline"/>
        </w:rPr>
        <w:t xml:space="preserve"> current forms of </w:t>
      </w:r>
      <w:r w:rsidRPr="00F336D2">
        <w:rPr>
          <w:rStyle w:val="StyleBoldUnderline"/>
        </w:rPr>
        <w:t>democracy</w:t>
      </w:r>
      <w:r w:rsidRPr="004D581E">
        <w:rPr>
          <w:rStyle w:val="StyleBoldUnderline"/>
        </w:rPr>
        <w:t xml:space="preserve"> and humanism</w:t>
      </w:r>
      <w:r w:rsidRPr="004D581E">
        <w:rPr>
          <w:sz w:val="16"/>
        </w:rPr>
        <w:t xml:space="preserve">. Furthermore, it should be noted that there are moments throughout his work where </w:t>
      </w:r>
      <w:r w:rsidRPr="004D581E">
        <w:rPr>
          <w:rStyle w:val="StyleBoldUnderline"/>
        </w:rPr>
        <w:t xml:space="preserve">he gives instances of how his alternative thoughts of politics </w:t>
      </w:r>
      <w:r w:rsidRPr="004D581E">
        <w:rPr>
          <w:rStyle w:val="StyleBoldUnderline"/>
          <w:i/>
        </w:rPr>
        <w:t>can</w:t>
      </w:r>
      <w:r w:rsidRPr="004D581E">
        <w:rPr>
          <w:rStyle w:val="StyleBoldUnderline"/>
        </w:rPr>
        <w:t xml:space="preserve"> be actualized in concrete circumstances</w:t>
      </w:r>
      <w:r w:rsidRPr="004D581E">
        <w:rPr>
          <w:sz w:val="16"/>
        </w:rPr>
        <w:t xml:space="preserve">. But even the most charitable reading of his work must acknowledge that in terms of the kinds of questions posed by neohumanists and deconstructionists, much remains to be worked out at the theoretical and concrete political level in Agamebn’s project. And </w:t>
      </w:r>
      <w:r w:rsidRPr="00F635ED">
        <w:rPr>
          <w:rStyle w:val="StyleBoldUnderline"/>
        </w:rPr>
        <w:t>if the scope of this discussion were limited to an anthropocentric politics, I would argue</w:t>
      </w:r>
      <w:r w:rsidRPr="00F635ED">
        <w:rPr>
          <w:sz w:val="16"/>
        </w:rPr>
        <w:t xml:space="preserve"> that the questions and </w:t>
      </w:r>
      <w:r w:rsidRPr="00F635ED">
        <w:rPr>
          <w:rStyle w:val="StyleBoldUnderline"/>
        </w:rPr>
        <w:t>criticisms</w:t>
      </w:r>
      <w:r w:rsidRPr="00F635ED">
        <w:rPr>
          <w:sz w:val="16"/>
        </w:rPr>
        <w:t xml:space="preserve"> raised by neohumanists and deconstructionists </w:t>
      </w:r>
      <w:r w:rsidRPr="00F635ED">
        <w:rPr>
          <w:rStyle w:val="StyleBoldUnderline"/>
        </w:rPr>
        <w:t>are very difficult to circumvent</w:t>
      </w:r>
      <w:r w:rsidRPr="00F635ED">
        <w:rPr>
          <w:sz w:val="16"/>
        </w:rPr>
        <w:t xml:space="preserve">. </w:t>
      </w:r>
      <w:r w:rsidRPr="004D581E">
        <w:rPr>
          <w:rStyle w:val="StyleBoldUnderline"/>
        </w:rPr>
        <w:t>Humanism, democracy and human rights</w:t>
      </w:r>
      <w:r w:rsidRPr="004D581E">
        <w:rPr>
          <w:sz w:val="16"/>
        </w:rPr>
        <w:t xml:space="preserve"> are complicated and rich </w:t>
      </w:r>
      <w:r w:rsidRPr="004D581E">
        <w:rPr>
          <w:rStyle w:val="StyleBoldUnderline"/>
        </w:rPr>
        <w:t>historical constructs with the</w:t>
      </w:r>
      <w:r w:rsidRPr="004D581E">
        <w:rPr>
          <w:sz w:val="16"/>
        </w:rPr>
        <w:t xml:space="preserve"> intrinsic </w:t>
      </w:r>
      <w:r w:rsidRPr="004D581E">
        <w:rPr>
          <w:rStyle w:val="StyleBoldUnderline"/>
        </w:rPr>
        <w:t>potential for extensive</w:t>
      </w:r>
      <w:r w:rsidRPr="004D581E">
        <w:rPr>
          <w:sz w:val="16"/>
        </w:rPr>
        <w:t xml:space="preserve"> and remarkably progressive </w:t>
      </w:r>
      <w:r w:rsidRPr="004D581E">
        <w:rPr>
          <w:rStyle w:val="StyleBoldUnderline"/>
        </w:rPr>
        <w:t>reform</w:t>
      </w:r>
      <w:r w:rsidRPr="004D581E">
        <w:rPr>
          <w:sz w:val="16"/>
        </w:rPr>
        <w:t xml:space="preserve">s. </w:t>
      </w:r>
    </w:p>
    <w:p w:rsidR="00301BA7" w:rsidRPr="004D581E" w:rsidRDefault="00301BA7" w:rsidP="00301BA7">
      <w:pPr>
        <w:rPr>
          <w:b/>
          <w:u w:val="single"/>
        </w:rPr>
      </w:pPr>
      <w:r w:rsidRPr="004D581E">
        <w:rPr>
          <w:sz w:val="14"/>
        </w:rPr>
        <w:t>And yet</w:t>
      </w:r>
      <w:r w:rsidRPr="004D581E">
        <w:rPr>
          <w:rStyle w:val="StyleBoldUnderline"/>
        </w:rPr>
        <w:t>, if the question of the animal were taken seriously here</w:t>
      </w:r>
      <w:r w:rsidRPr="004D581E">
        <w:rPr>
          <w:sz w:val="14"/>
        </w:rPr>
        <w:t xml:space="preserve"> and the political discussion were moved to that level as well</w:t>
      </w:r>
      <w:r w:rsidRPr="004D581E">
        <w:rPr>
          <w:rStyle w:val="StyleBoldUnderline"/>
        </w:rPr>
        <w:t>, the stakes of the debate would change</w:t>
      </w:r>
      <w:r w:rsidRPr="004D581E">
        <w:rPr>
          <w:sz w:val="14"/>
        </w:rPr>
        <w:t xml:space="preserve"> considerably. </w:t>
      </w:r>
      <w:r w:rsidRPr="004D581E">
        <w:rPr>
          <w:rStyle w:val="StyleBoldUnderline"/>
          <w:highlight w:val="cyan"/>
        </w:rPr>
        <w:t>Who among</w:t>
      </w:r>
      <w:r w:rsidRPr="004D581E">
        <w:rPr>
          <w:sz w:val="14"/>
        </w:rPr>
        <w:t xml:space="preserve"> those </w:t>
      </w:r>
      <w:r w:rsidRPr="004D581E">
        <w:rPr>
          <w:rStyle w:val="StyleBoldUnderline"/>
          <w:highlight w:val="cyan"/>
        </w:rPr>
        <w:t>activists</w:t>
      </w:r>
      <w:r w:rsidRPr="004D581E">
        <w:rPr>
          <w:sz w:val="14"/>
        </w:rPr>
        <w:t xml:space="preserve"> and theorists </w:t>
      </w:r>
      <w:r w:rsidRPr="004D581E">
        <w:rPr>
          <w:rStyle w:val="StyleBoldUnderline"/>
          <w:highlight w:val="cyan"/>
        </w:rPr>
        <w:t xml:space="preserve">working in </w:t>
      </w:r>
      <w:r w:rsidRPr="004D581E">
        <w:rPr>
          <w:rStyle w:val="StyleBoldUnderline"/>
          <w:highlight w:val="cyan"/>
        </w:rPr>
        <w:lastRenderedPageBreak/>
        <w:t>defense of animals</w:t>
      </w:r>
      <w:r w:rsidRPr="004D581E">
        <w:rPr>
          <w:rStyle w:val="StyleBoldUnderline"/>
        </w:rPr>
        <w:t xml:space="preserve"> seriously </w:t>
      </w:r>
      <w:r w:rsidRPr="004D581E">
        <w:rPr>
          <w:rStyle w:val="StyleBoldUnderline"/>
          <w:highlight w:val="cyan"/>
        </w:rPr>
        <w:t>believes</w:t>
      </w:r>
      <w:r w:rsidRPr="004D581E">
        <w:rPr>
          <w:rStyle w:val="StyleBoldUnderline"/>
        </w:rPr>
        <w:t xml:space="preserve"> that </w:t>
      </w:r>
      <w:r w:rsidRPr="004D581E">
        <w:rPr>
          <w:rStyle w:val="StyleBoldUnderline"/>
          <w:highlight w:val="cyan"/>
        </w:rPr>
        <w:t>humanism, democracy and human rights are the sine qua non of ethics</w:t>
      </w:r>
      <w:r w:rsidRPr="004D581E">
        <w:rPr>
          <w:rStyle w:val="StyleBoldUnderline"/>
        </w:rPr>
        <w:t xml:space="preserve"> and politics? Even those theorists who employ the logic of these discourses in extensionist manner so as to bring animals within the sphere of moral and political considerability do not seem to believe that an ethics and a politics</w:t>
      </w:r>
      <w:r w:rsidRPr="004D581E">
        <w:rPr>
          <w:b/>
          <w:u w:val="single"/>
        </w:rPr>
        <w:t xml:space="preserve"> that genuinely respects animal life can be accomplished within the confines of the traditions they use. </w:t>
      </w:r>
    </w:p>
    <w:p w:rsidR="00301BA7" w:rsidRPr="004D581E" w:rsidRDefault="00301BA7" w:rsidP="00301BA7">
      <w:pPr>
        <w:rPr>
          <w:sz w:val="12"/>
        </w:rPr>
      </w:pPr>
      <w:r w:rsidRPr="004D581E">
        <w:rPr>
          <w:sz w:val="12"/>
        </w:rPr>
        <w:t xml:space="preserve">Of this political terrain, neohumanist arguments concerning the merits of the democratic tradition have little if any weight. </w:t>
      </w:r>
      <w:r w:rsidRPr="004D581E">
        <w:rPr>
          <w:rStyle w:val="StyleBoldUnderline"/>
          <w:highlight w:val="cyan"/>
        </w:rPr>
        <w:t>Even if one were to inscribe animal rights within</w:t>
      </w:r>
      <w:r w:rsidRPr="004D581E">
        <w:rPr>
          <w:sz w:val="12"/>
        </w:rPr>
        <w:t xml:space="preserve"> a </w:t>
      </w:r>
      <w:r w:rsidRPr="004D581E">
        <w:rPr>
          <w:rStyle w:val="StyleBoldUnderline"/>
          <w:highlight w:val="cyan"/>
        </w:rPr>
        <w:t>democratic</w:t>
      </w:r>
      <w:r w:rsidRPr="004D581E">
        <w:rPr>
          <w:sz w:val="12"/>
        </w:rPr>
        <w:t xml:space="preserve"> liberatory </w:t>
      </w:r>
      <w:r w:rsidRPr="004D581E">
        <w:rPr>
          <w:rStyle w:val="StyleBoldUnderline"/>
          <w:highlight w:val="cyan"/>
        </w:rPr>
        <w:t>narrative</w:t>
      </w:r>
      <w:r w:rsidRPr="004D581E">
        <w:rPr>
          <w:rStyle w:val="StyleBoldUnderline"/>
        </w:rPr>
        <w:t xml:space="preserve"> of expansion</w:t>
      </w:r>
      <w:r w:rsidRPr="004D581E">
        <w:rPr>
          <w:sz w:val="12"/>
        </w:rPr>
        <w:t xml:space="preserve"> and perfectibility (as is sometimes done), </w:t>
      </w:r>
      <w:r w:rsidRPr="004D581E">
        <w:rPr>
          <w:rStyle w:val="StyleBoldUnderline"/>
          <w:highlight w:val="cyan"/>
        </w:rPr>
        <w:t>such</w:t>
      </w:r>
      <w:r w:rsidRPr="004D581E">
        <w:rPr>
          <w:rStyle w:val="StyleBoldUnderline"/>
        </w:rPr>
        <w:t xml:space="preserve"> gestured </w:t>
      </w:r>
      <w:r w:rsidRPr="004D581E">
        <w:rPr>
          <w:rStyle w:val="StyleBoldUnderline"/>
          <w:highlight w:val="cyan"/>
        </w:rPr>
        <w:t xml:space="preserve">can only appear tragicomic in </w:t>
      </w:r>
      <w:r w:rsidRPr="00F635ED">
        <w:rPr>
          <w:rStyle w:val="StyleBoldUnderline"/>
          <w:highlight w:val="cyan"/>
        </w:rPr>
        <w:t xml:space="preserve">light of the </w:t>
      </w:r>
      <w:r w:rsidRPr="00F635ED">
        <w:rPr>
          <w:rStyle w:val="StyleBoldUnderline"/>
        </w:rPr>
        <w:t xml:space="preserve">massive </w:t>
      </w:r>
      <w:r w:rsidRPr="004D581E">
        <w:rPr>
          <w:rStyle w:val="StyleBoldUnderline"/>
          <w:highlight w:val="cyan"/>
        </w:rPr>
        <w:t xml:space="preserve">institutionalized abuse </w:t>
      </w:r>
      <w:r w:rsidRPr="00F635ED">
        <w:rPr>
          <w:rStyle w:val="StyleBoldUnderline"/>
        </w:rPr>
        <w:t>of animals</w:t>
      </w:r>
      <w:r w:rsidRPr="004D581E">
        <w:rPr>
          <w:rStyle w:val="StyleBoldUnderline"/>
        </w:rPr>
        <w:t xml:space="preserve"> </w:t>
      </w:r>
      <w:r w:rsidRPr="004D581E">
        <w:rPr>
          <w:rStyle w:val="StyleBoldUnderline"/>
          <w:highlight w:val="cyan"/>
        </w:rPr>
        <w:t>that</w:t>
      </w:r>
      <w:r w:rsidRPr="004D581E">
        <w:rPr>
          <w:rStyle w:val="StyleBoldUnderline"/>
        </w:rPr>
        <w:t xml:space="preserve"> contemporary </w:t>
      </w:r>
      <w:r w:rsidRPr="004D581E">
        <w:rPr>
          <w:rStyle w:val="StyleBoldUnderline"/>
          <w:highlight w:val="cyan"/>
        </w:rPr>
        <w:t>democracies</w:t>
      </w:r>
      <w:r w:rsidRPr="004D581E">
        <w:rPr>
          <w:rStyle w:val="StyleBoldUnderline"/>
        </w:rPr>
        <w:t xml:space="preserve"> not only tolerate but </w:t>
      </w:r>
      <w:r w:rsidRPr="004D581E">
        <w:rPr>
          <w:rStyle w:val="StyleBoldUnderline"/>
          <w:highlight w:val="cyan"/>
        </w:rPr>
        <w:t>encourage</w:t>
      </w:r>
      <w:r w:rsidRPr="004D581E">
        <w:rPr>
          <w:rStyle w:val="StyleBoldUnderline"/>
        </w:rPr>
        <w:t xml:space="preserve"> on a daily basis</w:t>
      </w:r>
      <w:r w:rsidRPr="004D581E">
        <w:rPr>
          <w:sz w:val="12"/>
        </w:rPr>
        <w:t xml:space="preserve">. And </w:t>
      </w:r>
      <w:r w:rsidRPr="00F635ED">
        <w:rPr>
          <w:rStyle w:val="StyleBoldUnderline"/>
        </w:rPr>
        <w:t>in many</w:t>
      </w:r>
      <w:r w:rsidRPr="004D581E">
        <w:rPr>
          <w:rStyle w:val="StyleBoldUnderline"/>
        </w:rPr>
        <w:t xml:space="preserve"> democracies the </w:t>
      </w:r>
      <w:r w:rsidRPr="00F635ED">
        <w:rPr>
          <w:rStyle w:val="StyleBoldUnderline"/>
        </w:rPr>
        <w:t xml:space="preserve">support of animal abuse goes </w:t>
      </w:r>
      <w:r w:rsidRPr="004D581E">
        <w:rPr>
          <w:rStyle w:val="StyleBoldUnderline"/>
        </w:rPr>
        <w:t xml:space="preserve">much </w:t>
      </w:r>
      <w:r w:rsidRPr="00F635ED">
        <w:rPr>
          <w:rStyle w:val="StyleBoldUnderline"/>
        </w:rPr>
        <w:t>further</w:t>
      </w:r>
      <w:r w:rsidRPr="004D581E">
        <w:rPr>
          <w:sz w:val="12"/>
        </w:rPr>
        <w:t xml:space="preserve">. Currently, </w:t>
      </w:r>
      <w:r w:rsidRPr="004D581E">
        <w:rPr>
          <w:rStyle w:val="StyleBoldUnderline"/>
        </w:rPr>
        <w:t>militant</w:t>
      </w:r>
      <w:r w:rsidRPr="004D581E">
        <w:rPr>
          <w:sz w:val="12"/>
        </w:rPr>
        <w:t xml:space="preserve"> animal </w:t>
      </w:r>
      <w:r w:rsidRPr="004D581E">
        <w:rPr>
          <w:rStyle w:val="StyleBoldUnderline"/>
          <w:highlight w:val="cyan"/>
        </w:rPr>
        <w:t>activists in the U</w:t>
      </w:r>
      <w:r w:rsidRPr="004D581E">
        <w:rPr>
          <w:rStyle w:val="StyleBoldUnderline"/>
        </w:rPr>
        <w:t xml:space="preserve">nited </w:t>
      </w:r>
      <w:r w:rsidRPr="004D581E">
        <w:rPr>
          <w:rStyle w:val="StyleBoldUnderline"/>
          <w:highlight w:val="cyan"/>
        </w:rPr>
        <w:t>S</w:t>
      </w:r>
      <w:r w:rsidRPr="004D581E">
        <w:rPr>
          <w:rStyle w:val="StyleBoldUnderline"/>
        </w:rPr>
        <w:t xml:space="preserve">tates </w:t>
      </w:r>
      <w:r w:rsidRPr="004D581E">
        <w:rPr>
          <w:rStyle w:val="StyleBoldUnderline"/>
          <w:highlight w:val="cyan"/>
        </w:rPr>
        <w:t xml:space="preserve">who engage in </w:t>
      </w:r>
      <w:r w:rsidRPr="004D581E">
        <w:rPr>
          <w:rStyle w:val="StyleBoldUnderline"/>
        </w:rPr>
        <w:t xml:space="preserve">economic </w:t>
      </w:r>
      <w:r w:rsidRPr="00F336D2">
        <w:rPr>
          <w:rStyle w:val="StyleBoldUnderline"/>
        </w:rPr>
        <w:t>sabatoge</w:t>
      </w:r>
      <w:r w:rsidRPr="004D581E">
        <w:rPr>
          <w:sz w:val="12"/>
        </w:rPr>
        <w:t xml:space="preserve"> and property destruction </w:t>
      </w:r>
      <w:r w:rsidRPr="00F336D2">
        <w:rPr>
          <w:rStyle w:val="StyleBoldUnderline"/>
        </w:rPr>
        <w:t xml:space="preserve">in the name of </w:t>
      </w:r>
      <w:r w:rsidRPr="004D581E">
        <w:rPr>
          <w:rStyle w:val="StyleBoldUnderline"/>
          <w:highlight w:val="cyan"/>
        </w:rPr>
        <w:t>stopping</w:t>
      </w:r>
      <w:r w:rsidRPr="004D581E">
        <w:rPr>
          <w:sz w:val="12"/>
        </w:rPr>
        <w:t xml:space="preserve"> the worst forms of </w:t>
      </w:r>
      <w:r w:rsidRPr="004D581E">
        <w:rPr>
          <w:rStyle w:val="StyleBoldUnderline"/>
          <w:highlight w:val="cyan"/>
        </w:rPr>
        <w:t xml:space="preserve">animal abuse are </w:t>
      </w:r>
      <w:r w:rsidRPr="00F336D2">
        <w:rPr>
          <w:rStyle w:val="StyleBoldUnderline"/>
        </w:rPr>
        <w:t>not just criticized</w:t>
      </w:r>
      <w:r w:rsidRPr="004D581E">
        <w:rPr>
          <w:sz w:val="12"/>
        </w:rPr>
        <w:t xml:space="preserve"> (and in many cases without sound justification) </w:t>
      </w:r>
      <w:r w:rsidRPr="00F336D2">
        <w:rPr>
          <w:rStyle w:val="StyleBoldUnderline"/>
        </w:rPr>
        <w:t xml:space="preserve">but </w:t>
      </w:r>
      <w:r w:rsidRPr="004D581E">
        <w:rPr>
          <w:rStyle w:val="StyleBoldUnderline"/>
          <w:highlight w:val="cyan"/>
        </w:rPr>
        <w:t xml:space="preserve">are </w:t>
      </w:r>
      <w:r w:rsidRPr="00F336D2">
        <w:rPr>
          <w:rStyle w:val="StyleBoldUnderline"/>
        </w:rPr>
        <w:t xml:space="preserve">placed at the top of the list of </w:t>
      </w:r>
      <w:r w:rsidRPr="004D581E">
        <w:rPr>
          <w:rStyle w:val="StyleBoldUnderline"/>
          <w:highlight w:val="cyan"/>
        </w:rPr>
        <w:t xml:space="preserve">“domestic terrorists” </w:t>
      </w:r>
      <w:r w:rsidRPr="00F336D2">
        <w:rPr>
          <w:rStyle w:val="StyleBoldUnderline"/>
        </w:rPr>
        <w:t xml:space="preserve">by the F.B.I. and subject to </w:t>
      </w:r>
      <w:r w:rsidRPr="004D581E">
        <w:rPr>
          <w:sz w:val="12"/>
        </w:rPr>
        <w:t xml:space="preserve">outrageously unjust penalties and </w:t>
      </w:r>
      <w:r w:rsidRPr="00F336D2">
        <w:rPr>
          <w:rStyle w:val="StyleBoldUnderline"/>
        </w:rPr>
        <w:t>prison</w:t>
      </w:r>
      <w:r w:rsidRPr="00F336D2">
        <w:rPr>
          <w:sz w:val="12"/>
        </w:rPr>
        <w:t xml:space="preserve"> </w:t>
      </w:r>
      <w:r w:rsidRPr="004D581E">
        <w:rPr>
          <w:sz w:val="12"/>
        </w:rPr>
        <w:t>sentences. In view of the magnitude of such problems, animal activists are currently embroiled in a stricter protracted debate over the merits of reformist (welfarist) versus a stricter and more radical rightist (incrementalist) approach to animal issues and over which approach is more effective in the contemporary political and legal contexts. However</w:t>
      </w:r>
      <w:r w:rsidRPr="004D581E">
        <w:rPr>
          <w:rStyle w:val="StyleBoldUnderline"/>
        </w:rPr>
        <w:t xml:space="preserve">, the real question seems to me to lie </w:t>
      </w:r>
      <w:r w:rsidRPr="004D581E">
        <w:rPr>
          <w:sz w:val="12"/>
        </w:rPr>
        <w:t xml:space="preserve">elsewhere – precisely </w:t>
      </w:r>
      <w:r w:rsidRPr="004D581E">
        <w:rPr>
          <w:rStyle w:val="StyleBoldUnderline"/>
        </w:rPr>
        <w:t xml:space="preserve">in </w:t>
      </w:r>
      <w:r w:rsidRPr="004D581E">
        <w:rPr>
          <w:rStyle w:val="StyleBoldUnderline"/>
          <w:highlight w:val="cyan"/>
        </w:rPr>
        <w:t>the</w:t>
      </w:r>
      <w:r w:rsidRPr="004D581E">
        <w:rPr>
          <w:rStyle w:val="StyleBoldUnderline"/>
        </w:rPr>
        <w:t xml:space="preserve"> </w:t>
      </w:r>
      <w:r w:rsidRPr="004D581E">
        <w:rPr>
          <w:sz w:val="12"/>
        </w:rPr>
        <w:t xml:space="preserve">decision to be made between the </w:t>
      </w:r>
      <w:r w:rsidRPr="004D581E">
        <w:rPr>
          <w:rStyle w:val="StyleBoldUnderline"/>
          <w:highlight w:val="cyan"/>
        </w:rPr>
        <w:t>project</w:t>
      </w:r>
      <w:r w:rsidRPr="004D581E">
        <w:rPr>
          <w:rStyle w:val="StyleBoldUnderline"/>
        </w:rPr>
        <w:t xml:space="preserve"> of radicalizing existing politics to accommodate nonhuman life</w:t>
      </w:r>
      <w:r w:rsidRPr="004D581E">
        <w:rPr>
          <w:sz w:val="12"/>
        </w:rPr>
        <w:t xml:space="preserve"> (an expansion of neohumanism and deconstruction) </w:t>
      </w:r>
      <w:r w:rsidRPr="004D581E">
        <w:rPr>
          <w:rStyle w:val="StyleBoldUnderline"/>
        </w:rPr>
        <w:t xml:space="preserve">and that </w:t>
      </w:r>
      <w:r w:rsidRPr="00F336D2">
        <w:rPr>
          <w:rStyle w:val="StyleBoldUnderline"/>
        </w:rPr>
        <w:t>of</w:t>
      </w:r>
      <w:r w:rsidRPr="004D581E">
        <w:rPr>
          <w:sz w:val="12"/>
        </w:rPr>
        <w:t xml:space="preserve"> working toward the kind of coming politics advocated by </w:t>
      </w:r>
      <w:r w:rsidRPr="00F336D2">
        <w:rPr>
          <w:rStyle w:val="StyleBoldUnderline"/>
        </w:rPr>
        <w:t>Agamben</w:t>
      </w:r>
      <w:r w:rsidRPr="004D581E">
        <w:rPr>
          <w:rStyle w:val="StyleBoldUnderline"/>
        </w:rPr>
        <w:t xml:space="preserve"> that </w:t>
      </w:r>
      <w:r w:rsidRPr="004D581E">
        <w:rPr>
          <w:rStyle w:val="StyleBoldUnderline"/>
          <w:highlight w:val="cyan"/>
        </w:rPr>
        <w:t xml:space="preserve">would allow for </w:t>
      </w:r>
      <w:r w:rsidRPr="004D581E">
        <w:rPr>
          <w:rStyle w:val="StyleBoldUnderline"/>
        </w:rPr>
        <w:t xml:space="preserve">an </w:t>
      </w:r>
      <w:r w:rsidRPr="004D581E">
        <w:rPr>
          <w:rStyle w:val="StyleBoldUnderline"/>
          <w:highlight w:val="cyan"/>
        </w:rPr>
        <w:t>entirely new</w:t>
      </w:r>
      <w:r w:rsidRPr="004D581E">
        <w:rPr>
          <w:rStyle w:val="StyleBoldUnderline"/>
        </w:rPr>
        <w:t xml:space="preserve"> economy of </w:t>
      </w:r>
      <w:r w:rsidRPr="004D581E">
        <w:rPr>
          <w:rStyle w:val="StyleBoldUnderline"/>
          <w:highlight w:val="cyan"/>
        </w:rPr>
        <w:t>human-animal relations.</w:t>
      </w:r>
      <w:r w:rsidRPr="004D581E">
        <w:rPr>
          <w:rStyle w:val="StyleBoldUnderline"/>
        </w:rPr>
        <w:t xml:space="preserve"> </w:t>
      </w:r>
      <w:r w:rsidRPr="00F336D2">
        <w:rPr>
          <w:rStyle w:val="StyleBoldUnderline"/>
        </w:rPr>
        <w:t>While Agamben’s thought is</w:t>
      </w:r>
      <w:r w:rsidRPr="004D581E">
        <w:rPr>
          <w:sz w:val="12"/>
        </w:rPr>
        <w:t xml:space="preserve"> sometimes pejoratively </w:t>
      </w:r>
      <w:r w:rsidRPr="00F336D2">
        <w:rPr>
          <w:rStyle w:val="StyleBoldUnderline"/>
        </w:rPr>
        <w:t>labeled</w:t>
      </w:r>
      <w:r w:rsidRPr="004D581E">
        <w:rPr>
          <w:rStyle w:val="StyleBoldUnderline"/>
        </w:rPr>
        <w:t xml:space="preserve"> by critics as </w:t>
      </w:r>
      <w:r w:rsidRPr="00F336D2">
        <w:rPr>
          <w:rStyle w:val="StyleBoldUnderline"/>
        </w:rPr>
        <w:t>utopian</w:t>
      </w:r>
      <w:r w:rsidRPr="004D581E">
        <w:rPr>
          <w:sz w:val="12"/>
        </w:rPr>
        <w:t xml:space="preserve"> inasmuch as it seeks a complete change in our political thinking and practices without offering the concrete means of achieving such change, </w:t>
      </w:r>
      <w:r w:rsidRPr="004D581E">
        <w:rPr>
          <w:rStyle w:val="Emphasis"/>
          <w:b w:val="0"/>
          <w:highlight w:val="cyan"/>
        </w:rPr>
        <w:t>from the perspective of the</w:t>
      </w:r>
      <w:r w:rsidRPr="004D581E">
        <w:rPr>
          <w:rStyle w:val="StyleBoldUnderline"/>
          <w:highlight w:val="cyan"/>
        </w:rPr>
        <w:t xml:space="preserve"> </w:t>
      </w:r>
      <w:r w:rsidRPr="004D581E">
        <w:rPr>
          <w:sz w:val="12"/>
        </w:rPr>
        <w:t>question of the</w:t>
      </w:r>
      <w:r w:rsidRPr="004D581E">
        <w:rPr>
          <w:rStyle w:val="StyleBoldUnderline"/>
          <w:highlight w:val="cyan"/>
        </w:rPr>
        <w:t xml:space="preserve"> </w:t>
      </w:r>
      <w:r w:rsidRPr="004D581E">
        <w:rPr>
          <w:rStyle w:val="Emphasis"/>
          <w:b w:val="0"/>
          <w:highlight w:val="cyan"/>
        </w:rPr>
        <w:t>animal, the tables can easily be turned</w:t>
      </w:r>
      <w:r w:rsidRPr="004D581E">
        <w:rPr>
          <w:rStyle w:val="Emphasis"/>
          <w:b w:val="0"/>
        </w:rPr>
        <w:t xml:space="preserve"> on the critics</w:t>
      </w:r>
      <w:r w:rsidRPr="004D581E">
        <w:rPr>
          <w:rStyle w:val="StyleBoldUnderline"/>
        </w:rPr>
        <w:t>.</w:t>
      </w:r>
      <w:r w:rsidRPr="004D581E">
        <w:rPr>
          <w:sz w:val="12"/>
        </w:rPr>
        <w:t xml:space="preserve"> </w:t>
      </w:r>
      <w:r w:rsidRPr="004D581E">
        <w:rPr>
          <w:rStyle w:val="StyleBoldUnderline"/>
          <w:highlight w:val="cyan"/>
        </w:rPr>
        <w:t>Anyone who argues</w:t>
      </w:r>
      <w:r w:rsidRPr="004D581E">
        <w:rPr>
          <w:rStyle w:val="StyleBoldUnderline"/>
        </w:rPr>
        <w:t xml:space="preserve"> that </w:t>
      </w:r>
      <w:r w:rsidRPr="004D581E">
        <w:rPr>
          <w:rStyle w:val="StyleBoldUnderline"/>
          <w:highlight w:val="cyan"/>
        </w:rPr>
        <w:t>existing</w:t>
      </w:r>
      <w:r w:rsidRPr="004D581E">
        <w:rPr>
          <w:rStyle w:val="StyleBoldUnderline"/>
        </w:rPr>
        <w:t xml:space="preserve"> forms of </w:t>
      </w:r>
      <w:r w:rsidRPr="004D581E">
        <w:rPr>
          <w:rStyle w:val="StyleBoldUnderline"/>
          <w:highlight w:val="cyan"/>
        </w:rPr>
        <w:t>politics can be reformed</w:t>
      </w:r>
      <w:r w:rsidRPr="004D581E">
        <w:rPr>
          <w:sz w:val="12"/>
        </w:rPr>
        <w:t xml:space="preserve"> or radicalized </w:t>
      </w:r>
      <w:r w:rsidRPr="004D581E">
        <w:rPr>
          <w:rStyle w:val="StyleBoldUnderline"/>
        </w:rPr>
        <w:t xml:space="preserve">so as to do justice to the multiplicity of forms of nonhuman life </w:t>
      </w:r>
      <w:r w:rsidRPr="004D581E">
        <w:rPr>
          <w:rStyle w:val="StyleBoldUnderline"/>
          <w:highlight w:val="cyan"/>
        </w:rPr>
        <w:t xml:space="preserve">is clearly </w:t>
      </w:r>
      <w:r w:rsidRPr="00F635ED">
        <w:rPr>
          <w:rStyle w:val="StyleBoldUnderline"/>
        </w:rPr>
        <w:t>the</w:t>
      </w:r>
      <w:r w:rsidRPr="004D581E">
        <w:rPr>
          <w:rStyle w:val="StyleBoldUnderline"/>
        </w:rPr>
        <w:t xml:space="preserve"> unrealistic and </w:t>
      </w:r>
      <w:r w:rsidRPr="004D581E">
        <w:rPr>
          <w:rStyle w:val="StyleBoldUnderline"/>
          <w:highlight w:val="cyan"/>
        </w:rPr>
        <w:t xml:space="preserve">utopian </w:t>
      </w:r>
      <w:r w:rsidRPr="00F635ED">
        <w:rPr>
          <w:rStyle w:val="StyleBoldUnderline"/>
        </w:rPr>
        <w:t>thinker</w:t>
      </w:r>
      <w:r w:rsidRPr="004D581E">
        <w:rPr>
          <w:sz w:val="12"/>
          <w:highlight w:val="cyan"/>
        </w:rPr>
        <w:t xml:space="preserve">, </w:t>
      </w:r>
      <w:r w:rsidRPr="004D581E">
        <w:rPr>
          <w:rStyle w:val="StyleBoldUnderline"/>
          <w:highlight w:val="cyan"/>
        </w:rPr>
        <w:t>for what sings</w:t>
      </w:r>
      <w:r w:rsidRPr="004D581E">
        <w:rPr>
          <w:rStyle w:val="StyleBoldUnderline"/>
        </w:rPr>
        <w:t xml:space="preserve"> or sources </w:t>
      </w:r>
      <w:r w:rsidRPr="004D581E">
        <w:rPr>
          <w:rStyle w:val="StyleBoldUnderline"/>
          <w:highlight w:val="cyan"/>
        </w:rPr>
        <w:t>of hope do we have that</w:t>
      </w:r>
      <w:r w:rsidRPr="004D581E">
        <w:rPr>
          <w:rStyle w:val="StyleBoldUnderline"/>
        </w:rPr>
        <w:t xml:space="preserve"> humanism and </w:t>
      </w:r>
      <w:r w:rsidRPr="004D581E">
        <w:rPr>
          <w:rStyle w:val="StyleBoldUnderline"/>
          <w:highlight w:val="cyan"/>
        </w:rPr>
        <w:t>democracy</w:t>
      </w:r>
      <w:r w:rsidRPr="004D581E">
        <w:rPr>
          <w:rStyle w:val="StyleBoldUnderline"/>
        </w:rPr>
        <w:t xml:space="preserve"> </w:t>
      </w:r>
      <w:r w:rsidRPr="004D581E">
        <w:rPr>
          <w:sz w:val="12"/>
        </w:rPr>
        <w:t xml:space="preserve">(both of which are grounded in an agent-centered conception of subjectivity) </w:t>
      </w:r>
      <w:r w:rsidRPr="004D581E">
        <w:rPr>
          <w:rStyle w:val="StyleBoldUnderline"/>
          <w:highlight w:val="cyan"/>
        </w:rPr>
        <w:t>can be</w:t>
      </w:r>
      <w:r w:rsidRPr="004D581E">
        <w:rPr>
          <w:rStyle w:val="StyleBoldUnderline"/>
        </w:rPr>
        <w:t xml:space="preserve"> radicalized or </w:t>
      </w:r>
      <w:r w:rsidRPr="004D581E">
        <w:rPr>
          <w:rStyle w:val="StyleBoldUnderline"/>
          <w:highlight w:val="cyan"/>
        </w:rPr>
        <w:t>reformed as to include</w:t>
      </w:r>
      <w:r w:rsidRPr="004D581E">
        <w:rPr>
          <w:rStyle w:val="StyleBoldUnderline"/>
        </w:rPr>
        <w:t xml:space="preserve"> and give direct </w:t>
      </w:r>
      <w:r w:rsidRPr="004D581E">
        <w:rPr>
          <w:rStyle w:val="StyleBoldUnderline"/>
          <w:highlight w:val="cyan"/>
        </w:rPr>
        <w:t>consideration to beings beyond the human</w:t>
      </w:r>
      <w:r w:rsidRPr="004D581E">
        <w:rPr>
          <w:sz w:val="12"/>
        </w:rPr>
        <w:t xml:space="preserve">? </w:t>
      </w:r>
    </w:p>
    <w:p w:rsidR="00301BA7" w:rsidRPr="004D581E" w:rsidRDefault="00301BA7" w:rsidP="00301BA7"/>
    <w:p w:rsidR="00301BA7" w:rsidRDefault="00301BA7" w:rsidP="00301BA7">
      <w:pPr>
        <w:pStyle w:val="Heading3"/>
        <w:rPr>
          <w:rStyle w:val="StyleBoldUnderline"/>
          <w:sz w:val="32"/>
          <w:szCs w:val="32"/>
        </w:rPr>
      </w:pPr>
      <w:r>
        <w:rPr>
          <w:rStyle w:val="StyleBoldUnderline"/>
          <w:sz w:val="32"/>
          <w:szCs w:val="32"/>
        </w:rPr>
        <w:lastRenderedPageBreak/>
        <w:t xml:space="preserve">1NC Solvency </w:t>
      </w:r>
    </w:p>
    <w:p w:rsidR="00301BA7" w:rsidRDefault="00301BA7" w:rsidP="00301BA7"/>
    <w:p w:rsidR="00301BA7" w:rsidRPr="0001469B" w:rsidRDefault="00301BA7" w:rsidP="00301BA7">
      <w:pPr>
        <w:pStyle w:val="Heading4"/>
        <w:rPr>
          <w:u w:val="single"/>
        </w:rPr>
      </w:pPr>
      <w:r>
        <w:t>A national security court wrecks due process and compromises judicial independence by cementing executive control of adjudication</w:t>
      </w:r>
    </w:p>
    <w:p w:rsidR="00301BA7" w:rsidRPr="000D190A" w:rsidRDefault="00301BA7" w:rsidP="00301BA7">
      <w:r>
        <w:rPr>
          <w:b/>
        </w:rPr>
        <w:t xml:space="preserve">Brighten, 10 </w:t>
      </w:r>
      <w:r>
        <w:t>- M.A. (Queen’s University), LL.B. (McGill University), B.C.L. (McGill University). Ph.D. student in the Jurisprudence &amp; Social Policy Program, Boalt Hall School of Law, University of California at Berkeley (Andrew, “‘The Way Ahead’ or The Status Quo? Why National Security Court Proposals Threaten Judicial Independence A Review of Glenn Sulmasy’s The National Security Court System: A Natural Evolution of Justice in an Age of Terror1” DePaul Rule of Law Journal, Fall)</w:t>
      </w:r>
    </w:p>
    <w:p w:rsidR="00301BA7" w:rsidRDefault="00301BA7" w:rsidP="00301BA7"/>
    <w:p w:rsidR="00301BA7" w:rsidRDefault="00301BA7" w:rsidP="00301BA7">
      <w:r>
        <w:t xml:space="preserve">Like any competent military commander, </w:t>
      </w:r>
      <w:r w:rsidRPr="0001469B">
        <w:rPr>
          <w:rStyle w:val="StyleBoldUnderline"/>
        </w:rPr>
        <w:t xml:space="preserve">Sulmasy structures his proposal’s features to meet his objectives. First </w:t>
      </w:r>
      <w:r>
        <w:t xml:space="preserve">and foremost, </w:t>
      </w:r>
      <w:r w:rsidRPr="00F635ED">
        <w:rPr>
          <w:rStyle w:val="StyleBoldUnderline"/>
        </w:rPr>
        <w:t xml:space="preserve">his </w:t>
      </w:r>
      <w:r w:rsidRPr="00707505">
        <w:rPr>
          <w:rStyle w:val="StyleBoldUnderline"/>
          <w:highlight w:val="green"/>
        </w:rPr>
        <w:t>n</w:t>
      </w:r>
      <w:r w:rsidRPr="00F635ED">
        <w:rPr>
          <w:rStyle w:val="StyleBoldUnderline"/>
        </w:rPr>
        <w:t>ational</w:t>
      </w:r>
      <w:r w:rsidRPr="00707505">
        <w:rPr>
          <w:rStyle w:val="StyleBoldUnderline"/>
          <w:highlight w:val="green"/>
        </w:rPr>
        <w:t xml:space="preserve"> s</w:t>
      </w:r>
      <w:r w:rsidRPr="00F635ED">
        <w:rPr>
          <w:rStyle w:val="StyleBoldUnderline"/>
        </w:rPr>
        <w:t>ecurity</w:t>
      </w:r>
      <w:r w:rsidRPr="00707505">
        <w:rPr>
          <w:rStyle w:val="StyleBoldUnderline"/>
          <w:highlight w:val="green"/>
        </w:rPr>
        <w:t xml:space="preserve"> c</w:t>
      </w:r>
      <w:r w:rsidRPr="00F635ED">
        <w:rPr>
          <w:rStyle w:val="StyleBoldUnderline"/>
        </w:rPr>
        <w:t xml:space="preserve">ourt system </w:t>
      </w:r>
      <w:r w:rsidRPr="00707505">
        <w:rPr>
          <w:rStyle w:val="StyleBoldUnderline"/>
          <w:highlight w:val="green"/>
        </w:rPr>
        <w:t xml:space="preserve">would adjudicate all habeas proceedings – </w:t>
      </w:r>
      <w:r w:rsidRPr="00707505">
        <w:rPr>
          <w:rStyle w:val="Emphasis"/>
          <w:highlight w:val="green"/>
        </w:rPr>
        <w:t>rather than the federal district courts</w:t>
      </w:r>
      <w:r>
        <w:t xml:space="preserve">, as Boumediene envisioned – thus preventing the exodus Sulmasy fears.56 Otherwise, </w:t>
      </w:r>
      <w:r w:rsidRPr="0001469B">
        <w:rPr>
          <w:rStyle w:val="StyleBoldUnderline"/>
        </w:rPr>
        <w:t>the most striking aspect of his proposed court system is its structural similarity to traditional military commissions</w:t>
      </w:r>
      <w:r>
        <w:t xml:space="preserve">; as Sulmasy envisions, the former represents “an outgrowth” of the latter, not a paradigm shift.57 </w:t>
      </w:r>
      <w:r w:rsidRPr="0001469B">
        <w:rPr>
          <w:rStyle w:val="StyleBoldUnderline"/>
        </w:rPr>
        <w:t xml:space="preserve">Suspected </w:t>
      </w:r>
      <w:r w:rsidRPr="00707505">
        <w:rPr>
          <w:rStyle w:val="StyleBoldUnderline"/>
          <w:highlight w:val="green"/>
        </w:rPr>
        <w:t>terrorists would be detained in military brigs and trials conducted on military bases</w:t>
      </w:r>
      <w:r>
        <w:t xml:space="preserve">, as “has been the practice [] for generations.”58 </w:t>
      </w:r>
      <w:r w:rsidRPr="0001469B">
        <w:rPr>
          <w:rStyle w:val="StyleBoldUnderline"/>
        </w:rPr>
        <w:t>Military judge advocates would supply both prosecution and defense counsel in habeas proceedings</w:t>
      </w:r>
      <w:r>
        <w:t xml:space="preserve">, although civilian prosecutors would supplement the former during full prosecution.59 </w:t>
      </w:r>
      <w:r w:rsidRPr="0001469B">
        <w:rPr>
          <w:rStyle w:val="StyleBoldUnderline"/>
        </w:rPr>
        <w:t xml:space="preserve">Procedurally, </w:t>
      </w:r>
      <w:r w:rsidRPr="00F635ED">
        <w:rPr>
          <w:rStyle w:val="StyleBoldUnderline"/>
        </w:rPr>
        <w:t>the national security court system would “adopt virtually all [] aspects of the Military Commissions Act</w:t>
      </w:r>
      <w:r>
        <w:t xml:space="preserve"> of 2006.”60 The merit of this structure, according to Sulmasy, consists in that it “includes the military’s input and can be seen as overt recognition that this is a war requiring military expertise.”61 Less euphemistically, the military would retain far greater control over logistics than in the alternative scenario of federal district court, mitigating the “pervasive elasticity in the rules governing [regular federal] judicial proceedings, over which [those] judges have a degree of supervisory authority.”62</w:t>
      </w:r>
    </w:p>
    <w:p w:rsidR="00301BA7" w:rsidRDefault="00301BA7" w:rsidP="00301BA7">
      <w:r>
        <w:t xml:space="preserve">Virtually </w:t>
      </w:r>
      <w:r w:rsidRPr="00707505">
        <w:rPr>
          <w:rStyle w:val="StyleBoldUnderline"/>
          <w:highlight w:val="green"/>
        </w:rPr>
        <w:t>the only significant departure</w:t>
      </w:r>
      <w:r w:rsidRPr="0001469B">
        <w:rPr>
          <w:rStyle w:val="StyleBoldUnderline"/>
        </w:rPr>
        <w:t xml:space="preserve"> from the military paradigm </w:t>
      </w:r>
      <w:r w:rsidRPr="00707505">
        <w:rPr>
          <w:rStyle w:val="StyleBoldUnderline"/>
          <w:highlight w:val="green"/>
        </w:rPr>
        <w:t>is</w:t>
      </w:r>
      <w:r>
        <w:t xml:space="preserve"> the one forced by Boumediene: </w:t>
      </w:r>
      <w:r w:rsidRPr="00F635ED">
        <w:rPr>
          <w:rStyle w:val="StyleBoldUnderline"/>
        </w:rPr>
        <w:t xml:space="preserve">adjudication by </w:t>
      </w:r>
      <w:r w:rsidRPr="00707505">
        <w:rPr>
          <w:rStyle w:val="StyleBoldUnderline"/>
          <w:highlight w:val="green"/>
        </w:rPr>
        <w:t xml:space="preserve">civilian </w:t>
      </w:r>
      <w:r w:rsidRPr="00F635ED">
        <w:rPr>
          <w:rStyle w:val="StyleBoldUnderline"/>
        </w:rPr>
        <w:t xml:space="preserve">federal </w:t>
      </w:r>
      <w:r w:rsidRPr="00707505">
        <w:rPr>
          <w:rStyle w:val="StyleBoldUnderline"/>
          <w:highlight w:val="green"/>
        </w:rPr>
        <w:t>judges</w:t>
      </w:r>
      <w:r>
        <w:t xml:space="preserve">. </w:t>
      </w:r>
      <w:r w:rsidRPr="0001469B">
        <w:rPr>
          <w:rStyle w:val="StyleBoldUnderline"/>
        </w:rPr>
        <w:t xml:space="preserve">Nevertheless, </w:t>
      </w:r>
      <w:r w:rsidRPr="00707505">
        <w:rPr>
          <w:rStyle w:val="StyleBoldUnderline"/>
          <w:highlight w:val="green"/>
        </w:rPr>
        <w:t xml:space="preserve">Sulmasy does everything possible to </w:t>
      </w:r>
      <w:r w:rsidRPr="00707505">
        <w:rPr>
          <w:rStyle w:val="Emphasis"/>
          <w:highlight w:val="green"/>
        </w:rPr>
        <w:t>control the latter’s influence,</w:t>
      </w:r>
      <w:r>
        <w:t xml:space="preserve"> borrowing heavily from earlier proposals by other conservative commentators.63 More precisely, </w:t>
      </w:r>
      <w:r w:rsidRPr="0001469B">
        <w:rPr>
          <w:rStyle w:val="StyleBoldUnderline"/>
        </w:rPr>
        <w:t>the court’s constituting legislation</w:t>
      </w:r>
      <w:r>
        <w:t xml:space="preserve"> “must be specific as to the . . . limited authority of the court.”64 Most critically, “[it] n</w:t>
      </w:r>
      <w:r w:rsidRPr="0001469B">
        <w:rPr>
          <w:rStyle w:val="StyleBoldUnderline"/>
        </w:rPr>
        <w:t xml:space="preserve">eeds to limit the creativity of the court . . . mak[ing] clear to the judges that </w:t>
      </w:r>
      <w:r w:rsidRPr="00707505">
        <w:rPr>
          <w:rStyle w:val="StyleBoldUnderline"/>
          <w:highlight w:val="green"/>
        </w:rPr>
        <w:t>this is not an ordinary criminal court, and</w:t>
      </w:r>
      <w:r w:rsidRPr="0001469B">
        <w:rPr>
          <w:rStyle w:val="StyleBoldUnderline"/>
        </w:rPr>
        <w:t xml:space="preserve">, as such, </w:t>
      </w:r>
      <w:r w:rsidRPr="00707505">
        <w:rPr>
          <w:rStyle w:val="StyleBoldUnderline"/>
          <w:highlight w:val="green"/>
        </w:rPr>
        <w:t>the judges should refrain from making analogies to the civilian system in deciding their case</w:t>
      </w:r>
      <w:r w:rsidRPr="00707505">
        <w:rPr>
          <w:highlight w:val="green"/>
        </w:rPr>
        <w:t>s</w:t>
      </w:r>
      <w:r>
        <w:t xml:space="preserve">.”65 </w:t>
      </w:r>
      <w:r w:rsidRPr="0001469B">
        <w:rPr>
          <w:rStyle w:val="StyleBoldUnderline"/>
        </w:rPr>
        <w:t>Security court judges, in other words, would be “legislatively guide[d]” away from extending further constitutional rights to detainees</w:t>
      </w:r>
      <w:r>
        <w:t xml:space="preserve">.66 In addition, any departure from the legislated strictures of the court would be subject to immediate, as-of-right, interlocutory appeal by the prosecution (i.e., the military judge advocates), though not the defense; such interlocutory appeals would be reviewed on a standard of “error[] committed in applying the National Security Court legislation.”67 All </w:t>
      </w:r>
      <w:r w:rsidRPr="00707505">
        <w:rPr>
          <w:rStyle w:val="StyleBoldUnderline"/>
          <w:highlight w:val="green"/>
        </w:rPr>
        <w:t>these features</w:t>
      </w:r>
      <w:r w:rsidRPr="0001469B">
        <w:rPr>
          <w:rStyle w:val="StyleBoldUnderline"/>
        </w:rPr>
        <w:t xml:space="preserve"> quite obviously </w:t>
      </w:r>
      <w:r w:rsidRPr="00707505">
        <w:rPr>
          <w:rStyle w:val="StyleBoldUnderline"/>
          <w:highlight w:val="green"/>
        </w:rPr>
        <w:t xml:space="preserve">buttress the </w:t>
      </w:r>
      <w:r w:rsidRPr="00707505">
        <w:rPr>
          <w:rStyle w:val="Emphasis"/>
          <w:highlight w:val="green"/>
        </w:rPr>
        <w:t>executive’s control over the adjudicatory process</w:t>
      </w:r>
      <w:r w:rsidRPr="0001469B">
        <w:rPr>
          <w:rStyle w:val="StyleBoldUnderline"/>
        </w:rPr>
        <w:t xml:space="preserve"> and the substantive findings available to the court</w:t>
      </w:r>
      <w:r>
        <w:t>.</w:t>
      </w:r>
    </w:p>
    <w:p w:rsidR="00301BA7" w:rsidRDefault="00301BA7" w:rsidP="00301BA7">
      <w:pPr>
        <w:pStyle w:val="Heading4"/>
      </w:pPr>
      <w:r>
        <w:t>This causes rubber-stamping of executive detention decisions</w:t>
      </w:r>
    </w:p>
    <w:p w:rsidR="00301BA7" w:rsidRPr="000D190A" w:rsidRDefault="00301BA7" w:rsidP="00301BA7">
      <w:r>
        <w:rPr>
          <w:b/>
        </w:rPr>
        <w:t xml:space="preserve">Brighten, 10 </w:t>
      </w:r>
      <w:r>
        <w:t>- M.A. (Queen’s University), LL.B. (McGill University), B.C.L. (McGill University). Ph.D. student in the Jurisprudence &amp; Social Policy Program, Boalt Hall School of Law, University of California at Berkeley (Andrew, “‘The Way Ahead’ or The Status Quo? Why National Security Court Proposals Threaten Judicial Independence A Review of Glenn Sulmasy’s The National Security Court System: A Natural Evolution of Justice in an Age of Terror1” DePaul Rule of Law Journal, Fall)</w:t>
      </w:r>
    </w:p>
    <w:p w:rsidR="00301BA7" w:rsidRDefault="00301BA7" w:rsidP="00301BA7"/>
    <w:p w:rsidR="00301BA7" w:rsidRDefault="00301BA7" w:rsidP="00301BA7">
      <w:r>
        <w:t>The preceding developments would still not equate to the Shapiro/Stephen model of jurisdictional transfer if FISC was similarly independent to the federal courts that would otherwise review warrant applications. Importantly however,</w:t>
      </w:r>
      <w:r w:rsidRPr="00B166E3">
        <w:rPr>
          <w:rStyle w:val="StyleBoldUnderline"/>
        </w:rPr>
        <w:t xml:space="preserve"> </w:t>
      </w:r>
      <w:r w:rsidRPr="00707505">
        <w:rPr>
          <w:rStyle w:val="StyleBoldUnderline"/>
          <w:highlight w:val="green"/>
        </w:rPr>
        <w:t xml:space="preserve">FISC has demonstrated </w:t>
      </w:r>
      <w:r w:rsidRPr="00F635ED">
        <w:rPr>
          <w:rStyle w:val="StyleBoldUnderline"/>
        </w:rPr>
        <w:t>an astounding</w:t>
      </w:r>
      <w:r w:rsidRPr="00707505">
        <w:rPr>
          <w:rStyle w:val="StyleBoldUnderline"/>
          <w:highlight w:val="green"/>
        </w:rPr>
        <w:t xml:space="preserve"> lack of independence </w:t>
      </w:r>
      <w:r w:rsidRPr="00F635ED">
        <w:rPr>
          <w:rStyle w:val="StyleBoldUnderline"/>
        </w:rPr>
        <w:t>over its three-decade history</w:t>
      </w:r>
      <w:r w:rsidRPr="00B166E3">
        <w:rPr>
          <w:rStyle w:val="StyleBoldUnderline"/>
        </w:rPr>
        <w:t xml:space="preserve">: between 1978 and 2004, </w:t>
      </w:r>
      <w:r w:rsidRPr="00707505">
        <w:rPr>
          <w:rStyle w:val="StyleBoldUnderline"/>
          <w:highlight w:val="green"/>
        </w:rPr>
        <w:t>the court processed 18</w:t>
      </w:r>
      <w:r w:rsidRPr="00B166E3">
        <w:rPr>
          <w:rStyle w:val="StyleBoldUnderline"/>
        </w:rPr>
        <w:t xml:space="preserve">,742 </w:t>
      </w:r>
      <w:r w:rsidRPr="00707505">
        <w:rPr>
          <w:rStyle w:val="StyleBoldUnderline"/>
          <w:highlight w:val="green"/>
        </w:rPr>
        <w:t>warrant applications</w:t>
      </w:r>
      <w:r w:rsidRPr="00B166E3">
        <w:rPr>
          <w:rStyle w:val="StyleBoldUnderline"/>
        </w:rPr>
        <w:t xml:space="preserve">, </w:t>
      </w:r>
      <w:r>
        <w:t xml:space="preserve">modifying 181 and </w:t>
      </w:r>
      <w:r w:rsidRPr="00707505">
        <w:rPr>
          <w:rStyle w:val="Emphasis"/>
          <w:highlight w:val="green"/>
        </w:rPr>
        <w:t>denying only four</w:t>
      </w:r>
      <w:r>
        <w:t>.169 "</w:t>
      </w:r>
      <w:r w:rsidRPr="00B166E3">
        <w:rPr>
          <w:rStyle w:val="StyleBoldUnderline"/>
        </w:rPr>
        <w:t>What emerges from this data</w:t>
      </w:r>
      <w:r>
        <w:t xml:space="preserve">,” observes Theodore Ruger, </w:t>
      </w:r>
      <w:r w:rsidRPr="00B166E3">
        <w:rPr>
          <w:rStyle w:val="StyleBoldUnderline"/>
        </w:rPr>
        <w:t>“is a government success rate unparalleled in any other American court</w:t>
      </w:r>
      <w:r>
        <w:t xml:space="preserve">.”170 A former National Security Agency intern and now law professor, Jonathan Turley, opines that FISC “would have signed anything that we put in front of [it].”171 As a result, several </w:t>
      </w:r>
      <w:r w:rsidRPr="00F635ED">
        <w:rPr>
          <w:rStyle w:val="StyleBoldUnderline"/>
        </w:rPr>
        <w:t xml:space="preserve">commentators regard </w:t>
      </w:r>
      <w:r w:rsidRPr="00707505">
        <w:rPr>
          <w:rStyle w:val="StyleBoldUnderline"/>
          <w:highlight w:val="green"/>
        </w:rPr>
        <w:t xml:space="preserve">FISC as “little more than a </w:t>
      </w:r>
      <w:r w:rsidRPr="00707505">
        <w:rPr>
          <w:rStyle w:val="Emphasis"/>
          <w:highlight w:val="green"/>
        </w:rPr>
        <w:t>rubberstamp” for the executive</w:t>
      </w:r>
      <w:r>
        <w:t>.172 The court’s appellate branch, the Foreign Intelligence Surveillance Act Court of Review, is publicly known to have convened only twice: in 2002, overturning restrictions FISC had placed on a warrant,173 and in 2008, upholding controversial amendments to the Foreign Intelligence Surveillance Act.174 Prior to these two anomalous decisions, one of the appellate branch’s former judges reportedly stated that his position was “an empty title as far as I am concerned.”175 Based on its track record, one can reasonably suspect that FISC operates as a non-independent forum to which the government has transferred warrant review, precisely reflecting the dynamic of Shapiro and Stephen’s theoretical model.</w:t>
      </w:r>
    </w:p>
    <w:p w:rsidR="00301BA7" w:rsidRDefault="00301BA7" w:rsidP="00301BA7">
      <w:r>
        <w:t>FISC’s dubious record would perhaps be unsurprising were the court comprised of Article I adjudicators, in accordance with Meltzer’s vision for how Shapiro and Stephen’s process would unfold in the United States.176 Interestingly however</w:t>
      </w:r>
      <w:r w:rsidRPr="00B166E3">
        <w:rPr>
          <w:rStyle w:val="StyleBoldUnderline"/>
        </w:rPr>
        <w:t xml:space="preserve">, </w:t>
      </w:r>
      <w:r w:rsidRPr="00707505">
        <w:rPr>
          <w:rStyle w:val="StyleBoldUnderline"/>
          <w:highlight w:val="green"/>
        </w:rPr>
        <w:t xml:space="preserve">FISC is composed of </w:t>
      </w:r>
      <w:r w:rsidRPr="00F635ED">
        <w:rPr>
          <w:rStyle w:val="StyleBoldUnderline"/>
        </w:rPr>
        <w:t xml:space="preserve">eleven </w:t>
      </w:r>
      <w:r w:rsidRPr="00707505">
        <w:rPr>
          <w:rStyle w:val="StyleBoldUnderline"/>
          <w:highlight w:val="green"/>
        </w:rPr>
        <w:t>Article III judges</w:t>
      </w:r>
      <w:r>
        <w:t xml:space="preserve"> drawn from among the federal district courts, selected by the Chief Justice of the U.S. Supreme Court.177 These judges maintain regular district court caseloads and serve on FISC part-time, for seven-year, nonrenewable terms.178 Despite the court’s track record, therefore, one is at pains to detect any apparent source of dependence among its judges. Ruger attempts to solve this puzzle empirically by examining Chief Justice Rehnquist’s appointments to FISC in 1992, 1997, and 2002.179 What Ruger uncovers is strikingly reminiscent of the manner by which Spain’s Tribunal de Orden Público achieved its remarkable lack of independence despite being composed of apparently independent judges. More specifically, Ruger hypothesizes that would-be FISC judges “self-promoted” themselves to the Chief Justice – known for his conservative, pro-government ideology – by submitting more progovernment Fourth Amendment decisions for publication than their colleagues.180 This signaling practice enabled the Chief Justice to more easily select pro-government FISC judges.181 This careerism produced, as in Spain, a nominally independent court that in practice operates to implement the executive’s will, as its record attests.</w:t>
      </w:r>
    </w:p>
    <w:p w:rsidR="00301BA7" w:rsidRDefault="00301BA7" w:rsidP="00301BA7">
      <w:r>
        <w:t xml:space="preserve">The preceding analysis of FISC holds significant implications for Sulmasy’s proposed national security court system. Starkly phrased, </w:t>
      </w:r>
      <w:r w:rsidRPr="00707505">
        <w:rPr>
          <w:rStyle w:val="StyleBoldUnderline"/>
          <w:highlight w:val="green"/>
        </w:rPr>
        <w:t>the mere presence of Article III judges is no magic bullet</w:t>
      </w:r>
      <w:r>
        <w:t xml:space="preserve">. Moreover, the criteria of judicial selection operating in both Spain’s Tribunal de Orden Público and FISC appear analogous to </w:t>
      </w:r>
      <w:r w:rsidRPr="00B166E3">
        <w:rPr>
          <w:rStyle w:val="StyleBoldUnderline"/>
        </w:rPr>
        <w:t>Sulmasy’s</w:t>
      </w:r>
      <w:r>
        <w:t xml:space="preserve"> proposal, in that his </w:t>
      </w:r>
      <w:r w:rsidRPr="00B166E3">
        <w:rPr>
          <w:rStyle w:val="StyleBoldUnderline"/>
        </w:rPr>
        <w:t xml:space="preserve">court would be comprised of </w:t>
      </w:r>
      <w:r w:rsidRPr="00707505">
        <w:rPr>
          <w:rStyle w:val="StyleBoldUnderline"/>
          <w:highlight w:val="green"/>
        </w:rPr>
        <w:t>judges “versed in this unique area of law</w:t>
      </w:r>
      <w:r w:rsidRPr="00B166E3">
        <w:rPr>
          <w:rStyle w:val="StyleBoldUnderline"/>
        </w:rPr>
        <w:t>” – which</w:t>
      </w:r>
      <w:r>
        <w:t xml:space="preserve">, as reviewed earlier, </w:t>
      </w:r>
      <w:r w:rsidRPr="00B166E3">
        <w:rPr>
          <w:rStyle w:val="StyleBoldUnderline"/>
        </w:rPr>
        <w:t xml:space="preserve">Sulmasy employs as </w:t>
      </w:r>
      <w:r w:rsidRPr="00707505">
        <w:rPr>
          <w:rStyle w:val="StyleBoldUnderline"/>
          <w:highlight w:val="green"/>
        </w:rPr>
        <w:t>a euphemism for judges sympathetic to the executive</w:t>
      </w:r>
      <w:r>
        <w:t xml:space="preserve"> and therefore willing to limit their “creativity” while interpreting constitutional rights.182 Meltzer recognizes this problem in the abstract, arguing that specialized courts are more vulnerable to political influence than generalist courts – a prediction that FISC radically bears out – and thus liberal scholars should not presume that specialized Article III courts would by themselves solve the independence problems of Article I tribunals.183 Whether Sulmasy’s bench consists of Article I or Article III adjudicators therefore appears less determinative of its independence that one would intuitively suspect.184</w:t>
      </w:r>
    </w:p>
    <w:p w:rsidR="00301BA7" w:rsidRDefault="00301BA7" w:rsidP="00301BA7">
      <w:r>
        <w:t xml:space="preserve">As Judith Resnik argues, “Article III looks thin . . . [it] misses the institutional needs of a judiciary . . . for its ability to work, let alone to be a player in governance.”185 Extending Reznik’s insight, one might hypothesize that </w:t>
      </w:r>
      <w:r w:rsidRPr="00707505">
        <w:rPr>
          <w:rStyle w:val="StyleBoldUnderline"/>
          <w:highlight w:val="green"/>
        </w:rPr>
        <w:t xml:space="preserve">structural bias in a court system will prejudice </w:t>
      </w:r>
      <w:r w:rsidRPr="00707505">
        <w:rPr>
          <w:rStyle w:val="StyleBoldUnderline"/>
          <w:highlight w:val="green"/>
        </w:rPr>
        <w:lastRenderedPageBreak/>
        <w:t>independence even where Article III judges are present</w:t>
      </w:r>
      <w:r>
        <w:t xml:space="preserve">. </w:t>
      </w:r>
      <w:r w:rsidRPr="00B166E3">
        <w:rPr>
          <w:rStyle w:val="StyleBoldUnderline"/>
        </w:rPr>
        <w:t xml:space="preserve">Neither FISC nor Sulmasy’s proposal fare well in this respect: both systems exhibit built-in pro-government bias, which can only exacerbate their anterior judicial independence deficits. </w:t>
      </w:r>
      <w:r>
        <w:t xml:space="preserve">For instance, as Ruger observes, an important reason why FISC’s appellate branch virtually never convenes is that only government can appeal,186 which in turn likely promotes stronger pro-government bias at first instance due to a lack of oversight.187 Similarly, only the prosecution (i.e., the military) may bring as-of-right interlocutory appeals in Sulmasy’s proposal,188 which one would expect to instill bias into its procedural jurisprudence. The accretion of further sources of bias – for example, both prosecution and representation of suspected terrorists by military judge advocates,189 executive control over facilities and logistics,190 and executive-biased presumptions about the proper balance between constitutional rights and military objectives191 – can only worsen this problem. The military’s pervasive institutional integration within Sulmasy’s national security court system clearly fails to satisfy the institutional needs of independence to which Resnik refers. </w:t>
      </w:r>
      <w:r w:rsidRPr="00B166E3">
        <w:rPr>
          <w:rStyle w:val="StyleBoldUnderline"/>
        </w:rPr>
        <w:t>Sulmasy’s proposal therefore</w:t>
      </w:r>
      <w:r>
        <w:t xml:space="preserve">, if implemented, </w:t>
      </w:r>
      <w:r w:rsidRPr="00B166E3">
        <w:rPr>
          <w:rStyle w:val="Emphasis"/>
        </w:rPr>
        <w:t>would risk repeating the FISC debacle</w:t>
      </w:r>
      <w:r>
        <w:t>.192</w:t>
      </w:r>
    </w:p>
    <w:p w:rsidR="00301BA7" w:rsidRPr="008948E7" w:rsidRDefault="00301BA7" w:rsidP="00301BA7"/>
    <w:p w:rsidR="00301BA7" w:rsidRPr="004D581E" w:rsidRDefault="00301BA7" w:rsidP="00301BA7">
      <w:pPr>
        <w:pStyle w:val="Heading3"/>
        <w:rPr>
          <w:rStyle w:val="StyleBoldUnderline"/>
          <w:sz w:val="32"/>
          <w:szCs w:val="32"/>
        </w:rPr>
      </w:pPr>
      <w:r w:rsidRPr="004D581E">
        <w:rPr>
          <w:rStyle w:val="StyleBoldUnderline"/>
          <w:sz w:val="32"/>
          <w:szCs w:val="32"/>
        </w:rPr>
        <w:lastRenderedPageBreak/>
        <w:t xml:space="preserve">1NC </w:t>
      </w:r>
      <w:r>
        <w:rPr>
          <w:rStyle w:val="StyleBoldUnderline"/>
          <w:sz w:val="32"/>
          <w:szCs w:val="32"/>
        </w:rPr>
        <w:t xml:space="preserve">Credibility </w:t>
      </w:r>
    </w:p>
    <w:p w:rsidR="00301BA7" w:rsidRPr="004D581E" w:rsidRDefault="00301BA7" w:rsidP="00301BA7"/>
    <w:p w:rsidR="00301BA7" w:rsidRDefault="00301BA7" w:rsidP="00301BA7">
      <w:pPr>
        <w:pStyle w:val="Heading4"/>
      </w:pPr>
      <w:r>
        <w:t>The plan identifies the non-Western world as a space devoid of the rule of law---that sets the stage for aggressive intervention and colonial plunder, which locks in neoliberal structural violence</w:t>
      </w:r>
    </w:p>
    <w:p w:rsidR="00301BA7" w:rsidRDefault="00301BA7" w:rsidP="00301BA7">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1" w:history="1">
        <w:r w:rsidRPr="00BC564D">
          <w:rPr>
            <w:rStyle w:val="Hyperlink"/>
          </w:rPr>
          <w:t>http://works.bepress.com/cgi/viewcontent.cgi?article=1014&amp;context=bocconi_legal_papers</w:t>
        </w:r>
      </w:hyperlink>
    </w:p>
    <w:p w:rsidR="00301BA7" w:rsidRDefault="00301BA7" w:rsidP="00301BA7">
      <w:pPr>
        <w:pStyle w:val="cardtext"/>
        <w:ind w:left="0"/>
      </w:pPr>
    </w:p>
    <w:p w:rsidR="00301BA7" w:rsidRDefault="00301BA7" w:rsidP="00301BA7">
      <w:pPr>
        <w:pStyle w:val="cardtext"/>
        <w:ind w:left="0"/>
      </w:pPr>
      <w:r>
        <w:t xml:space="preserve">Within this framework, </w:t>
      </w:r>
      <w:r w:rsidRPr="00F635ED">
        <w:rPr>
          <w:rStyle w:val="StyleBoldUnderline"/>
          <w:highlight w:val="green"/>
        </w:rPr>
        <w:t xml:space="preserve">Western law </w:t>
      </w:r>
      <w:r w:rsidRPr="0060758E">
        <w:rPr>
          <w:rStyle w:val="StyleBoldUnderline"/>
          <w:highlight w:val="yellow"/>
        </w:rPr>
        <w:t>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60758E">
        <w:rPr>
          <w:rStyle w:val="StyleBoldUnderline"/>
          <w:highlight w:val="yellow"/>
        </w:rPr>
        <w:t>being in the position to</w:t>
      </w:r>
      <w:r w:rsidRPr="0060758E">
        <w:rPr>
          <w:highlight w:val="yellow"/>
        </w:rPr>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F635ED">
        <w:rPr>
          <w:rStyle w:val="StyleBoldUnderline"/>
          <w:highlight w:val="green"/>
        </w:rPr>
        <w:t>have been</w:t>
      </w:r>
      <w:r>
        <w:t xml:space="preserve"> </w:t>
      </w:r>
      <w:r w:rsidRPr="00AA3497">
        <w:rPr>
          <w:rStyle w:val="StyleBoldUnderline"/>
        </w:rPr>
        <w:t>dominating the international arena as the most powerful economic power</w:t>
      </w:r>
      <w:r>
        <w:t xml:space="preserve">, </w:t>
      </w:r>
      <w:r w:rsidRPr="00F635ED">
        <w:rPr>
          <w:rStyle w:val="Emphasis"/>
          <w:highlight w:val="green"/>
        </w:rPr>
        <w:t xml:space="preserve">exporting their </w:t>
      </w:r>
      <w:r w:rsidRPr="00AA3497">
        <w:rPr>
          <w:rStyle w:val="Emphasis"/>
        </w:rPr>
        <w:t xml:space="preserve">own </w:t>
      </w:r>
      <w:r w:rsidRPr="00F635ED">
        <w:rPr>
          <w:rStyle w:val="Emphasis"/>
          <w:highlight w:val="green"/>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F635ED">
        <w:rPr>
          <w:rStyle w:val="Box"/>
          <w:highlight w:val="green"/>
        </w:rPr>
        <w:t>behaving as a neo-colonialist</w:t>
      </w:r>
      <w:r w:rsidRPr="00F635ED">
        <w:rPr>
          <w:highlight w:val="green"/>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rsidR="00301BA7" w:rsidRDefault="00301BA7" w:rsidP="00301BA7">
      <w:pPr>
        <w:pStyle w:val="cardtext"/>
        <w:ind w:left="0"/>
      </w:pPr>
      <w:r w:rsidRPr="008B424D">
        <w:rPr>
          <w:rStyle w:val="StyleBoldUnderline"/>
          <w:highlight w:val="green"/>
        </w:rPr>
        <w:t>Western countries</w:t>
      </w:r>
      <w:r w:rsidRPr="008B424D">
        <w:rPr>
          <w:highlight w:val="green"/>
        </w:rPr>
        <w:t xml:space="preserve"> </w:t>
      </w:r>
      <w:r w:rsidRPr="008B424D">
        <w:rPr>
          <w:rStyle w:val="StyleBoldUnderline"/>
          <w:highlight w:val="green"/>
        </w:rPr>
        <w:t>identify themselves as</w:t>
      </w:r>
      <w:r w:rsidRPr="00AA3497">
        <w:rPr>
          <w:rStyle w:val="StyleBoldUnderline"/>
        </w:rPr>
        <w:t xml:space="preserve"> law-abiding and </w:t>
      </w:r>
      <w:r w:rsidRPr="008B424D">
        <w:rPr>
          <w:rStyle w:val="StyleBoldUnderline"/>
          <w:highlight w:val="green"/>
        </w:rPr>
        <w:t xml:space="preserve">civilized </w:t>
      </w:r>
      <w:r w:rsidRPr="00AD195D">
        <w:rPr>
          <w:rStyle w:val="StyleBoldUnderline"/>
          <w:highlight w:val="yellow"/>
        </w:rPr>
        <w:t xml:space="preserve">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false comparison with other</w:t>
      </w:r>
      <w:r w:rsidRPr="00AA3497">
        <w:rPr>
          <w:rStyle w:val="Emphasis"/>
        </w:rPr>
        <w:t xml:space="preserve"> people</w:t>
      </w:r>
      <w:r w:rsidRPr="00AD195D">
        <w:rPr>
          <w:rStyle w:val="Emphasis"/>
          <w:highlight w:val="yellow"/>
        </w:rPr>
        <w:t>s</w:t>
      </w:r>
      <w:r w:rsidRPr="00AD195D">
        <w:rPr>
          <w:highlight w:val="yellow"/>
        </w:rPr>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rsidR="00301BA7" w:rsidRDefault="00301BA7" w:rsidP="00301BA7">
      <w:pPr>
        <w:pStyle w:val="cardtext"/>
        <w:ind w:left="0"/>
      </w:pPr>
      <w:r w:rsidRPr="008B424D">
        <w:rPr>
          <w:rStyle w:val="StyleBoldUnderline"/>
          <w:highlight w:val="green"/>
        </w:rPr>
        <w:t>The</w:t>
      </w:r>
      <w:r w:rsidRPr="008B424D">
        <w:rPr>
          <w:highlight w:val="green"/>
        </w:rPr>
        <w:t xml:space="preserve"> </w:t>
      </w:r>
      <w:r w:rsidRPr="00FD3441">
        <w:rPr>
          <w:rStyle w:val="Emphasis"/>
        </w:rPr>
        <w:t>theory of ‘lack’</w:t>
      </w:r>
      <w:r w:rsidRPr="00FD3441">
        <w:t xml:space="preserve"> </w:t>
      </w:r>
      <w:r w:rsidRPr="00FD3441">
        <w:rPr>
          <w:rStyle w:val="StyleBoldUnderline"/>
        </w:rPr>
        <w:t>and the</w:t>
      </w:r>
      <w:r w:rsidRPr="00FD3441">
        <w:t xml:space="preserve"> </w:t>
      </w:r>
      <w:r w:rsidRPr="00AD195D">
        <w:rPr>
          <w:rStyle w:val="Emphasis"/>
          <w:highlight w:val="yellow"/>
        </w:rPr>
        <w:t xml:space="preserve">rhetoric of the </w:t>
      </w:r>
      <w:r w:rsidRPr="008B424D">
        <w:rPr>
          <w:rStyle w:val="Emphasis"/>
          <w:highlight w:val="green"/>
        </w:rPr>
        <w:t>rule of law</w:t>
      </w:r>
      <w:r w:rsidRPr="008B424D">
        <w:rPr>
          <w:highlight w:val="green"/>
        </w:rPr>
        <w:t xml:space="preserve"> </w:t>
      </w:r>
      <w:r w:rsidRPr="00FD3441">
        <w:rPr>
          <w:rStyle w:val="StyleBoldUnderline"/>
        </w:rPr>
        <w:t>have</w:t>
      </w:r>
      <w:r w:rsidRPr="00FD3441">
        <w:t xml:space="preserve"> </w:t>
      </w:r>
      <w:r w:rsidRPr="008B424D">
        <w:rPr>
          <w:rStyle w:val="Box"/>
          <w:highlight w:val="green"/>
        </w:rPr>
        <w:t>justified aggressive interventions</w:t>
      </w:r>
      <w:r>
        <w:t xml:space="preserve"> </w:t>
      </w:r>
      <w:r w:rsidRPr="00AA3497">
        <w:rPr>
          <w:rStyle w:val="StyleBoldUnderline"/>
        </w:rPr>
        <w:t>from Western countries into non-Western ones.</w:t>
      </w:r>
      <w:r>
        <w:t xml:space="preserve"> The policy of </w:t>
      </w:r>
      <w:r w:rsidRPr="008B424D">
        <w:rPr>
          <w:rStyle w:val="StyleBoldUnderline"/>
          <w:highlight w:val="green"/>
        </w:rPr>
        <w:t>corporatization</w:t>
      </w:r>
      <w:r w:rsidRPr="00AA3497">
        <w:rPr>
          <w:rStyle w:val="StyleBoldUnderline"/>
        </w:rPr>
        <w:t xml:space="preserve"> and open markets,</w:t>
      </w:r>
      <w:r>
        <w:t xml:space="preserve"> supported today globally by the so-called Washington consensus3, </w:t>
      </w:r>
      <w:r w:rsidRPr="008B424D">
        <w:rPr>
          <w:rStyle w:val="StyleBoldUnderline"/>
          <w:highlight w:val="green"/>
        </w:rPr>
        <w:t>was used</w:t>
      </w:r>
      <w:r w:rsidRPr="00AA3497">
        <w:rPr>
          <w:rStyle w:val="StyleBoldUnderline"/>
        </w:rPr>
        <w:t xml:space="preserve"> by Western bankers and the business community </w:t>
      </w:r>
      <w:r w:rsidRPr="008B424D">
        <w:rPr>
          <w:rStyle w:val="StyleBoldUnderline"/>
          <w:highlight w:val="green"/>
        </w:rPr>
        <w:t xml:space="preserve">in Latin America </w:t>
      </w:r>
      <w:r w:rsidRPr="00FD3441">
        <w:rPr>
          <w:rStyle w:val="StyleBoldUnderline"/>
        </w:rPr>
        <w:t xml:space="preserve">as the main vehicle </w:t>
      </w:r>
      <w:r w:rsidRPr="008B424D">
        <w:rPr>
          <w:rStyle w:val="StyleBoldUnderline"/>
          <w:highlight w:val="green"/>
        </w:rPr>
        <w:t xml:space="preserve">to ‘open </w:t>
      </w:r>
      <w:r w:rsidRPr="00FD3441">
        <w:rPr>
          <w:rStyle w:val="StyleBoldUnderline"/>
        </w:rPr>
        <w:t xml:space="preserve">the veins’ of </w:t>
      </w:r>
      <w:r w:rsidRPr="008B424D">
        <w:rPr>
          <w:rStyle w:val="StyleBoldUnderline"/>
          <w:highlight w:val="green"/>
        </w:rPr>
        <w:t>the continent</w:t>
      </w:r>
      <w:r>
        <w:t xml:space="preserve">—to borrow Eduardo Galeano’s metaphor4—with no solution of continuity between colonial and post-colonial times. </w:t>
      </w:r>
      <w:r w:rsidRPr="00AD195D">
        <w:rPr>
          <w:rStyle w:val="StyleBoldUnderline"/>
          <w:highlight w:val="yellow"/>
        </w:rPr>
        <w:t>Similar policy was used in</w:t>
      </w:r>
      <w:r w:rsidRPr="00AD195D">
        <w:rPr>
          <w:highlight w:val="yellow"/>
        </w:rPr>
        <w:t xml:space="preserve"> </w:t>
      </w:r>
      <w:r w:rsidRPr="00AD195D">
        <w:rPr>
          <w:rStyle w:val="Emphasis"/>
          <w:highlight w:val="yellow"/>
        </w:rPr>
        <w:t>Africa</w:t>
      </w:r>
      <w:r>
        <w:t xml:space="preserve"> to facilitate the forced transfer of slaves to America, and today </w:t>
      </w:r>
      <w:r w:rsidRPr="00AD195D">
        <w:rPr>
          <w:rStyle w:val="StyleBoldUnderline"/>
          <w:highlight w:val="yellow"/>
        </w:rPr>
        <w:t>to facilitate the</w:t>
      </w:r>
      <w:r w:rsidRPr="00AD195D">
        <w:rPr>
          <w:highlight w:val="yellow"/>
        </w:rPr>
        <w:t xml:space="preserve"> </w:t>
      </w:r>
      <w:r w:rsidRPr="00AD195D">
        <w:rPr>
          <w:rStyle w:val="StyleBoldUnderline"/>
          <w:highlight w:val="yellow"/>
        </w:rPr>
        <w:t xml:space="preserve">extraction </w:t>
      </w:r>
      <w:r w:rsidRPr="00FD3441">
        <w:rPr>
          <w:rStyle w:val="StyleBoldUnderline"/>
          <w:highlight w:val="yellow"/>
        </w:rPr>
        <w:t>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rsidR="00301BA7" w:rsidRDefault="00301BA7" w:rsidP="00301BA7">
      <w:pPr>
        <w:pStyle w:val="cardtext"/>
        <w:ind w:left="0"/>
      </w:pPr>
      <w:r w:rsidRPr="008B424D">
        <w:rPr>
          <w:rStyle w:val="Emphasis"/>
          <w:highlight w:val="green"/>
        </w:rPr>
        <w:t xml:space="preserve">Foreign-imposed </w:t>
      </w:r>
      <w:r w:rsidRPr="00AD195D">
        <w:rPr>
          <w:rStyle w:val="Emphasis"/>
          <w:highlight w:val="yellow"/>
        </w:rPr>
        <w:t xml:space="preserve">privatization </w:t>
      </w:r>
      <w:r w:rsidRPr="008B424D">
        <w:rPr>
          <w:rStyle w:val="Emphasis"/>
          <w:highlight w:val="green"/>
        </w:rPr>
        <w:t>laws</w:t>
      </w:r>
      <w:r w:rsidRPr="008B424D">
        <w:rPr>
          <w:highlight w:val="green"/>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8B424D">
        <w:rPr>
          <w:rStyle w:val="StyleBoldUnderline"/>
          <w:highlight w:val="green"/>
        </w:rPr>
        <w:t>have been</w:t>
      </w:r>
      <w:r w:rsidRPr="008B424D">
        <w:rPr>
          <w:highlight w:val="green"/>
        </w:rPr>
        <w:t xml:space="preserve"> </w:t>
      </w:r>
      <w:r w:rsidRPr="008B424D">
        <w:rPr>
          <w:rStyle w:val="Box"/>
          <w:highlight w:val="green"/>
        </w:rPr>
        <w:t xml:space="preserve">vehicles of plunder, not </w:t>
      </w:r>
      <w:r w:rsidRPr="00FD3441">
        <w:rPr>
          <w:rStyle w:val="Box"/>
        </w:rPr>
        <w:t xml:space="preserve">of </w:t>
      </w:r>
      <w:r w:rsidRPr="008B424D">
        <w:rPr>
          <w:rStyle w:val="Box"/>
          <w:highlight w:val="green"/>
        </w:rPr>
        <w:t>legality</w:t>
      </w:r>
      <w:r>
        <w:t xml:space="preserve">. In all these settings </w:t>
      </w:r>
      <w:r w:rsidRPr="00FD3441">
        <w:rPr>
          <w:rStyle w:val="StyleBoldUnderline"/>
        </w:rPr>
        <w:t>the</w:t>
      </w:r>
      <w:r w:rsidRPr="00FD3441">
        <w:t xml:space="preserve"> </w:t>
      </w:r>
      <w:r w:rsidRPr="00AD195D">
        <w:rPr>
          <w:rStyle w:val="Box"/>
          <w:highlight w:val="yellow"/>
        </w:rPr>
        <w:t xml:space="preserve">tragic human </w:t>
      </w:r>
      <w:r w:rsidRPr="008B424D">
        <w:rPr>
          <w:rStyle w:val="Box"/>
          <w:highlight w:val="green"/>
        </w:rPr>
        <w:t>suffering</w:t>
      </w:r>
      <w:r>
        <w:t xml:space="preserve"> </w:t>
      </w:r>
      <w:r w:rsidRPr="00AA3497">
        <w:rPr>
          <w:rStyle w:val="StyleBoldUnderline"/>
        </w:rPr>
        <w:t xml:space="preserve">produced by such plunder </w:t>
      </w:r>
      <w:r w:rsidRPr="008B424D">
        <w:rPr>
          <w:rStyle w:val="StyleBoldUnderline"/>
          <w:highlight w:val="green"/>
        </w:rPr>
        <w:t>is</w:t>
      </w:r>
      <w:r w:rsidRPr="008B424D">
        <w:rPr>
          <w:highlight w:val="green"/>
        </w:rPr>
        <w:t xml:space="preserve"> </w:t>
      </w:r>
      <w:r w:rsidRPr="00AD195D">
        <w:rPr>
          <w:rStyle w:val="Emphasis"/>
          <w:highlight w:val="yellow"/>
        </w:rPr>
        <w:t xml:space="preserve">simply </w:t>
      </w:r>
      <w:r w:rsidRPr="008B424D">
        <w:rPr>
          <w:rStyle w:val="Emphasis"/>
          <w:highlight w:val="green"/>
        </w:rPr>
        <w:t>ignored</w:t>
      </w:r>
      <w:r>
        <w:t xml:space="preserve">. In this context </w:t>
      </w:r>
      <w:r w:rsidRPr="008B424D">
        <w:rPr>
          <w:rStyle w:val="StyleBoldUnderline"/>
          <w:highlight w:val="green"/>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rsidR="00301BA7" w:rsidRPr="00FD3441" w:rsidRDefault="00301BA7" w:rsidP="00301BA7">
      <w:pPr>
        <w:pStyle w:val="cardtext"/>
        <w:ind w:left="0"/>
      </w:pPr>
      <w:r w:rsidRPr="008B424D">
        <w:rPr>
          <w:rStyle w:val="StyleBoldUnderline"/>
          <w:highlight w:val="green"/>
        </w:rPr>
        <w:lastRenderedPageBreak/>
        <w:t>The</w:t>
      </w:r>
      <w:r w:rsidRPr="008B424D">
        <w:rPr>
          <w:highlight w:val="green"/>
        </w:rPr>
        <w:t xml:space="preserve"> </w:t>
      </w:r>
      <w:r w:rsidRPr="008B424D">
        <w:rPr>
          <w:rStyle w:val="Box"/>
          <w:highlight w:val="green"/>
        </w:rPr>
        <w:t xml:space="preserve">exportation of Western </w:t>
      </w:r>
      <w:r w:rsidRPr="00FD3441">
        <w:rPr>
          <w:rStyle w:val="Box"/>
        </w:rPr>
        <w:t xml:space="preserve">legal </w:t>
      </w:r>
      <w:r w:rsidRPr="008B424D">
        <w:rPr>
          <w:rStyle w:val="Box"/>
          <w:highlight w:val="green"/>
        </w:rPr>
        <w:t>institutions</w:t>
      </w:r>
      <w:r>
        <w:t xml:space="preserve"> </w:t>
      </w:r>
      <w:r w:rsidRPr="00AA3497">
        <w:rPr>
          <w:rStyle w:val="StyleBoldUnderline"/>
        </w:rPr>
        <w:t xml:space="preserve">from  the West to the ‘rest’ </w:t>
      </w:r>
      <w:r w:rsidRPr="008B424D">
        <w:rPr>
          <w:rStyle w:val="StyleBoldUnderline"/>
          <w:highlight w:val="green"/>
        </w:rPr>
        <w:t>has</w:t>
      </w:r>
      <w:r>
        <w:t xml:space="preserve"> </w:t>
      </w:r>
      <w:r w:rsidRPr="00AA3497">
        <w:rPr>
          <w:rStyle w:val="StyleBoldUnderline"/>
        </w:rPr>
        <w:t xml:space="preserve">systematically </w:t>
      </w:r>
      <w:r w:rsidRPr="008B424D">
        <w:rPr>
          <w:rStyle w:val="StyleBoldUnderline"/>
          <w:highlight w:val="green"/>
        </w:rPr>
        <w:t>been justified through the</w:t>
      </w:r>
      <w:r w:rsidRPr="008B424D">
        <w:rPr>
          <w:highlight w:val="green"/>
        </w:rPr>
        <w:t xml:space="preserve"> </w:t>
      </w:r>
      <w:r w:rsidRPr="008B424D">
        <w:rPr>
          <w:rStyle w:val="Emphasis"/>
          <w:highlight w:val="green"/>
        </w:rPr>
        <w:t>ideological use</w:t>
      </w:r>
      <w:r w:rsidRPr="008B424D">
        <w:rPr>
          <w:highlight w:val="green"/>
        </w:rPr>
        <w:t xml:space="preserve"> </w:t>
      </w:r>
      <w:r w:rsidRPr="008B424D">
        <w:rPr>
          <w:rStyle w:val="StyleBoldUnderline"/>
          <w:highlight w:val="green"/>
        </w:rPr>
        <w:t>of the</w:t>
      </w:r>
      <w:r w:rsidRPr="00AA3497">
        <w:rPr>
          <w:rStyle w:val="StyleBoldUnderline"/>
        </w:rPr>
        <w:t xml:space="preserve"> extremely </w:t>
      </w:r>
      <w:r w:rsidRPr="00AD195D">
        <w:rPr>
          <w:rStyle w:val="StyleBoldUnderline"/>
          <w:highlight w:val="yellow"/>
        </w:rPr>
        <w:t>politically strong and</w:t>
      </w:r>
      <w:r w:rsidRPr="00AD195D">
        <w:rPr>
          <w:highlight w:val="yellow"/>
        </w:rPr>
        <w:t xml:space="preserve"> </w:t>
      </w:r>
      <w:r w:rsidRPr="00AD195D">
        <w:rPr>
          <w:rStyle w:val="Emphasis"/>
          <w:highlight w:val="yellow"/>
        </w:rPr>
        <w:t>technically weak</w:t>
      </w:r>
      <w:r w:rsidRPr="00AD195D">
        <w:rPr>
          <w:highlight w:val="yellow"/>
        </w:rPr>
        <w:t xml:space="preserve"> </w:t>
      </w:r>
      <w:r w:rsidRPr="00AD195D">
        <w:rPr>
          <w:rStyle w:val="StyleBoldUnderline"/>
          <w:highlight w:val="yellow"/>
        </w:rPr>
        <w:t>concept of ‘</w:t>
      </w:r>
      <w:r w:rsidRPr="008B424D">
        <w:rPr>
          <w:rStyle w:val="StyleBoldUnderline"/>
          <w:highlight w:val="green"/>
        </w:rPr>
        <w:t>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8B424D">
        <w:rPr>
          <w:rStyle w:val="Emphasis"/>
          <w:highlight w:val="green"/>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AD195D">
        <w:rPr>
          <w:rStyle w:val="StyleBoldUnderline"/>
          <w:highlight w:val="yellow"/>
        </w:rPr>
        <w:t>historically</w:t>
      </w:r>
      <w:r w:rsidRPr="00AA3497">
        <w:rPr>
          <w:rStyle w:val="StyleBoldUnderline"/>
        </w:rPr>
        <w:t xml:space="preserve"> and in the present</w:t>
      </w:r>
      <w:r>
        <w:t xml:space="preserve">, </w:t>
      </w:r>
      <w:r w:rsidRPr="00AD195D">
        <w:rPr>
          <w:rStyle w:val="StyleBoldUnderline"/>
          <w:highlight w:val="yellow"/>
        </w:rPr>
        <w:t xml:space="preserve">because it </w:t>
      </w:r>
      <w:r w:rsidRPr="008B424D">
        <w:rPr>
          <w:rStyle w:val="StyleBoldUnderline"/>
          <w:highlight w:val="green"/>
        </w:rPr>
        <w:t>does not</w:t>
      </w:r>
      <w:r w:rsidRPr="00AA3497">
        <w:rPr>
          <w:rStyle w:val="StyleBoldUnderline"/>
        </w:rPr>
        <w:t xml:space="preserve"> fully </w:t>
      </w:r>
      <w:r w:rsidRPr="008B424D">
        <w:rPr>
          <w:rStyle w:val="StyleBoldUnderline"/>
          <w:highlight w:val="green"/>
        </w:rPr>
        <w:t>acknowledge its dark side</w:t>
      </w:r>
      <w:r w:rsidRPr="008B424D">
        <w:rPr>
          <w:highlight w:val="green"/>
        </w:rPr>
        <w:t xml:space="preserve">. </w:t>
      </w:r>
      <w:r w:rsidRPr="008B424D">
        <w:rPr>
          <w:rStyle w:val="StyleBoldUnderline"/>
          <w:highlight w:val="green"/>
        </w:rPr>
        <w:t>The</w:t>
      </w:r>
      <w:r w:rsidRPr="008B424D">
        <w:rPr>
          <w:highlight w:val="green"/>
        </w:rPr>
        <w:t xml:space="preserve"> </w:t>
      </w:r>
      <w:r w:rsidRPr="008B424D">
        <w:rPr>
          <w:rStyle w:val="Box"/>
          <w:highlight w:val="green"/>
        </w:rPr>
        <w:t>false representation</w:t>
      </w:r>
      <w:r w:rsidRPr="008B424D">
        <w:rPr>
          <w:highlight w:val="green"/>
        </w:rPr>
        <w:t xml:space="preserve"> </w:t>
      </w:r>
      <w:r w:rsidRPr="008B424D">
        <w:rPr>
          <w:rStyle w:val="StyleBoldUnderline"/>
          <w:highlight w:val="green"/>
        </w:rPr>
        <w:t>starts from the idea that good law</w:t>
      </w:r>
      <w:r w:rsidRPr="008B424D">
        <w:rPr>
          <w:highlight w:val="green"/>
        </w:rPr>
        <w:t xml:space="preserve"> (</w:t>
      </w:r>
      <w:r w:rsidRPr="008B424D">
        <w:rPr>
          <w:rStyle w:val="Emphasis"/>
          <w:highlight w:val="green"/>
        </w:rPr>
        <w:t>which others ‘lack’</w:t>
      </w:r>
      <w:r w:rsidRPr="008B424D">
        <w:rPr>
          <w:highlight w:val="green"/>
        </w:rPr>
        <w:t xml:space="preserve">) </w:t>
      </w:r>
      <w:r w:rsidRPr="008B424D">
        <w:rPr>
          <w:rStyle w:val="StyleBoldUnderline"/>
          <w:highlight w:val="green"/>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FD3441">
        <w:t>: more</w:t>
      </w:r>
      <w:r>
        <w:t xml:space="preserve"> succinctly</w:t>
      </w:r>
      <w:r w:rsidRPr="00FD3441">
        <w:t xml:space="preserve">, </w:t>
      </w:r>
      <w:r w:rsidRPr="00FD3441">
        <w:rPr>
          <w:rStyle w:val="Emphasis"/>
        </w:rPr>
        <w:t>a technological framework for an ‘efficient’ market.</w:t>
      </w:r>
      <w:r w:rsidRPr="00FD3441">
        <w:t xml:space="preserve"> </w:t>
      </w:r>
    </w:p>
    <w:p w:rsidR="00301BA7" w:rsidRDefault="00301BA7" w:rsidP="00301BA7">
      <w:pPr>
        <w:pStyle w:val="cardtext"/>
        <w:ind w:left="0"/>
      </w:pPr>
      <w:r w:rsidRPr="00FD3441">
        <w:rPr>
          <w:rStyle w:val="StyleBoldUnderline"/>
        </w:rPr>
        <w:t>The rule of law has</w:t>
      </w:r>
      <w:r w:rsidRPr="00FD3441">
        <w:t xml:space="preserve"> a bright and </w:t>
      </w:r>
      <w:r w:rsidRPr="00FD3441">
        <w:rPr>
          <w:rStyle w:val="Emphasis"/>
        </w:rPr>
        <w:t>a dark side,</w:t>
      </w:r>
      <w:r w:rsidRPr="00FD3441">
        <w:t xml:space="preserve"> </w:t>
      </w:r>
      <w:r w:rsidRPr="00FD3441">
        <w:rPr>
          <w:rStyle w:val="StyleBoldUnderline"/>
        </w:rPr>
        <w:t>with  the latter progressively</w:t>
      </w:r>
      <w:r w:rsidRPr="00FD3441">
        <w:t xml:space="preserve"> </w:t>
      </w:r>
      <w:r w:rsidRPr="00FD3441">
        <w:rPr>
          <w:rStyle w:val="Emphasis"/>
        </w:rPr>
        <w:t>conquering</w:t>
      </w:r>
      <w:r w:rsidRPr="00F54F60">
        <w:rPr>
          <w:rStyle w:val="Emphasis"/>
        </w:rPr>
        <w:t xml:space="preserve">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rsidR="00301BA7" w:rsidRDefault="00301BA7" w:rsidP="00301BA7">
      <w:pPr>
        <w:pStyle w:val="cardtext"/>
        <w:ind w:left="0"/>
      </w:pPr>
    </w:p>
    <w:p w:rsidR="00301BA7" w:rsidRPr="004D581E" w:rsidRDefault="00301BA7" w:rsidP="00301BA7">
      <w:pPr>
        <w:pStyle w:val="Heading4"/>
      </w:pPr>
      <w:r w:rsidRPr="004D581E">
        <w:t xml:space="preserve">The 1AC’s quick-fix solution </w:t>
      </w:r>
      <w:r>
        <w:t xml:space="preserve">to warming </w:t>
      </w:r>
      <w:r w:rsidRPr="004D581E">
        <w:t>glosses over the ontological questioning of the human subject. The drive to prevent our inevitable extinction is an example of the same human hubris which has caused the 1AC’s scenarios in the first place.</w:t>
      </w:r>
    </w:p>
    <w:p w:rsidR="00301BA7" w:rsidRPr="004D581E" w:rsidRDefault="00301BA7" w:rsidP="00301BA7">
      <w:pPr>
        <w:rPr>
          <w:sz w:val="14"/>
        </w:rPr>
      </w:pPr>
      <w:r w:rsidRPr="004D581E">
        <w:rPr>
          <w:b/>
          <w:u w:val="single"/>
        </w:rPr>
        <w:t>Scranton 13</w:t>
      </w:r>
      <w:r w:rsidRPr="004D581E">
        <w:rPr>
          <w:sz w:val="14"/>
        </w:rPr>
        <w:t>—department of English at Princeton (Roy, November 10</w:t>
      </w:r>
      <w:r w:rsidRPr="004D581E">
        <w:rPr>
          <w:sz w:val="14"/>
          <w:vertAlign w:val="superscript"/>
        </w:rPr>
        <w:t>th</w:t>
      </w:r>
      <w:r w:rsidRPr="004D581E">
        <w:rPr>
          <w:sz w:val="14"/>
        </w:rPr>
        <w:t xml:space="preserve">, “Learning How to Die in the Anthropocene”, </w:t>
      </w:r>
      <w:hyperlink r:id="rId12" w:history="1">
        <w:r w:rsidRPr="004D581E">
          <w:rPr>
            <w:rStyle w:val="Hyperlink"/>
            <w:sz w:val="14"/>
          </w:rPr>
          <w:t>http://opinionator.blogs.nytimes.com/2013/11/10/learning-how-to-die-in-the-anthropocene/?_r=1&amp;</w:t>
        </w:r>
      </w:hyperlink>
      <w:r w:rsidRPr="004D581E">
        <w:rPr>
          <w:sz w:val="14"/>
        </w:rPr>
        <w:t>,)</w:t>
      </w:r>
    </w:p>
    <w:p w:rsidR="00301BA7" w:rsidRPr="004D581E" w:rsidRDefault="00301BA7" w:rsidP="00301BA7"/>
    <w:p w:rsidR="00301BA7" w:rsidRPr="004D581E" w:rsidRDefault="00301BA7" w:rsidP="00301BA7">
      <w:pPr>
        <w:rPr>
          <w:sz w:val="12"/>
        </w:rPr>
      </w:pPr>
      <w:r w:rsidRPr="004D581E">
        <w:rPr>
          <w:sz w:val="12"/>
        </w:rPr>
        <w:t xml:space="preserve">The challenge the Anthropocene poses is a challenge not just to national security, to food and energy markets, or to our “way of life” — though these challenges are all real, profound, and inescapable. </w:t>
      </w:r>
      <w:r w:rsidRPr="004D581E">
        <w:rPr>
          <w:rStyle w:val="StyleBoldUnderline"/>
          <w:highlight w:val="cyan"/>
        </w:rPr>
        <w:t xml:space="preserve">The greatest challenge </w:t>
      </w:r>
      <w:r w:rsidRPr="007C64FB">
        <w:rPr>
          <w:rStyle w:val="StyleBoldUnderline"/>
          <w:highlight w:val="cyan"/>
        </w:rPr>
        <w:t xml:space="preserve">the Anthropocene poses may </w:t>
      </w:r>
      <w:r w:rsidRPr="004D581E">
        <w:rPr>
          <w:rStyle w:val="StyleBoldUnderline"/>
          <w:highlight w:val="cyan"/>
        </w:rPr>
        <w:t>be</w:t>
      </w:r>
      <w:r w:rsidRPr="004D581E">
        <w:rPr>
          <w:rStyle w:val="StyleBoldUnderline"/>
        </w:rPr>
        <w:t xml:space="preserve"> to our sense of </w:t>
      </w:r>
      <w:r w:rsidRPr="004D581E">
        <w:rPr>
          <w:rStyle w:val="StyleBoldUnderline"/>
          <w:highlight w:val="cyan"/>
        </w:rPr>
        <w:t>what it means to be human</w:t>
      </w:r>
      <w:r w:rsidRPr="004D581E">
        <w:rPr>
          <w:rStyle w:val="StyleBoldUnderline"/>
        </w:rPr>
        <w:t>. Within 100 years</w:t>
      </w:r>
      <w:r w:rsidRPr="004D581E">
        <w:rPr>
          <w:sz w:val="12"/>
        </w:rPr>
        <w:t xml:space="preserve"> — within three to five generations — </w:t>
      </w:r>
      <w:r w:rsidRPr="0059353E">
        <w:rPr>
          <w:rStyle w:val="StyleBoldUnderline"/>
          <w:highlight w:val="cyan"/>
        </w:rPr>
        <w:t>we will face</w:t>
      </w:r>
      <w:r w:rsidRPr="004D581E">
        <w:rPr>
          <w:rStyle w:val="StyleBoldUnderline"/>
        </w:rPr>
        <w:t xml:space="preserve"> average </w:t>
      </w:r>
      <w:r w:rsidRPr="0059353E">
        <w:rPr>
          <w:rStyle w:val="StyleBoldUnderline"/>
          <w:highlight w:val="cyan"/>
        </w:rPr>
        <w:t>temperatures 7 degrees</w:t>
      </w:r>
      <w:r w:rsidRPr="004D581E">
        <w:rPr>
          <w:rStyle w:val="StyleBoldUnderline"/>
        </w:rPr>
        <w:t xml:space="preserve"> Fahrenheit </w:t>
      </w:r>
      <w:r w:rsidRPr="0059353E">
        <w:rPr>
          <w:rStyle w:val="StyleBoldUnderline"/>
          <w:highlight w:val="cyan"/>
        </w:rPr>
        <w:t>higher than today</w:t>
      </w:r>
      <w:r w:rsidRPr="004D581E">
        <w:rPr>
          <w:sz w:val="12"/>
        </w:rPr>
        <w:t xml:space="preserve">, rising seas at least three to 10 feet higher, and worldwide shifts in crop belts, growing seasons and population centers. </w:t>
      </w:r>
      <w:r w:rsidRPr="004D581E">
        <w:rPr>
          <w:rStyle w:val="StyleBoldUnderline"/>
        </w:rPr>
        <w:t>Within a thousand years, unless we stop emitting greenhouse gases wholesale right now, humans will be living in a climate the Earth hasn’t seen since the Pliocene,</w:t>
      </w:r>
      <w:r w:rsidRPr="004D581E">
        <w:rPr>
          <w:sz w:val="12"/>
        </w:rPr>
        <w:t xml:space="preserve"> three million years ago, when oceans were 75 feet higher than they are today. </w:t>
      </w:r>
      <w:r w:rsidRPr="004D581E">
        <w:rPr>
          <w:rStyle w:val="StyleBoldUnderline"/>
          <w:highlight w:val="cyan"/>
        </w:rPr>
        <w:t>We face</w:t>
      </w:r>
      <w:r w:rsidRPr="004D581E">
        <w:rPr>
          <w:rStyle w:val="StyleBoldUnderline"/>
        </w:rPr>
        <w:t xml:space="preserve"> the </w:t>
      </w:r>
      <w:r w:rsidRPr="00A21F34">
        <w:rPr>
          <w:rStyle w:val="StyleBoldUnderline"/>
          <w:highlight w:val="yellow"/>
        </w:rPr>
        <w:t xml:space="preserve">imminent </w:t>
      </w:r>
      <w:r w:rsidRPr="004D581E">
        <w:rPr>
          <w:rStyle w:val="StyleBoldUnderline"/>
          <w:highlight w:val="cyan"/>
        </w:rPr>
        <w:t>collapse of</w:t>
      </w:r>
      <w:r w:rsidRPr="004D581E">
        <w:rPr>
          <w:rStyle w:val="StyleBoldUnderline"/>
        </w:rPr>
        <w:t xml:space="preserve"> the </w:t>
      </w:r>
      <w:r w:rsidRPr="004D581E">
        <w:rPr>
          <w:rStyle w:val="StyleBoldUnderline"/>
          <w:highlight w:val="cyan"/>
        </w:rPr>
        <w:t>agricultur</w:t>
      </w:r>
      <w:r w:rsidRPr="004D581E">
        <w:rPr>
          <w:sz w:val="12"/>
        </w:rPr>
        <w:t>al, shipping and</w:t>
      </w:r>
      <w:r w:rsidRPr="004D581E">
        <w:rPr>
          <w:rStyle w:val="StyleBoldUnderline"/>
        </w:rPr>
        <w:t xml:space="preserve"> </w:t>
      </w:r>
      <w:r w:rsidRPr="004D581E">
        <w:rPr>
          <w:rStyle w:val="StyleBoldUnderline"/>
          <w:highlight w:val="cyan"/>
        </w:rPr>
        <w:t>energy</w:t>
      </w:r>
      <w:r w:rsidRPr="004D581E">
        <w:rPr>
          <w:rStyle w:val="StyleBoldUnderline"/>
        </w:rPr>
        <w:t xml:space="preserve"> </w:t>
      </w:r>
      <w:r w:rsidRPr="004D581E">
        <w:rPr>
          <w:sz w:val="12"/>
        </w:rPr>
        <w:t>networks upon which</w:t>
      </w:r>
      <w:r w:rsidRPr="004D581E">
        <w:rPr>
          <w:rStyle w:val="StyleBoldUnderline"/>
        </w:rPr>
        <w:t xml:space="preserve"> </w:t>
      </w:r>
      <w:r w:rsidRPr="004D581E">
        <w:rPr>
          <w:rStyle w:val="StyleBoldUnderline"/>
          <w:highlight w:val="cyan"/>
        </w:rPr>
        <w:t>the</w:t>
      </w:r>
      <w:r w:rsidRPr="004D581E">
        <w:rPr>
          <w:rStyle w:val="StyleBoldUnderline"/>
        </w:rPr>
        <w:t xml:space="preserve"> </w:t>
      </w:r>
      <w:r w:rsidRPr="004D581E">
        <w:rPr>
          <w:sz w:val="12"/>
        </w:rPr>
        <w:t>global</w:t>
      </w:r>
      <w:r w:rsidRPr="004D581E">
        <w:rPr>
          <w:rStyle w:val="StyleBoldUnderline"/>
        </w:rPr>
        <w:t xml:space="preserve"> </w:t>
      </w:r>
      <w:r w:rsidRPr="004D581E">
        <w:rPr>
          <w:rStyle w:val="StyleBoldUnderline"/>
          <w:highlight w:val="cyan"/>
        </w:rPr>
        <w:t>economy</w:t>
      </w:r>
      <w:r w:rsidRPr="004D581E">
        <w:rPr>
          <w:rStyle w:val="StyleBoldUnderline"/>
        </w:rPr>
        <w:t xml:space="preserve"> </w:t>
      </w:r>
      <w:r w:rsidRPr="004D581E">
        <w:rPr>
          <w:sz w:val="12"/>
        </w:rPr>
        <w:t xml:space="preserve">depends, a large-scale die-off in the biosphere that’s already well on its way, </w:t>
      </w:r>
      <w:r w:rsidRPr="004D581E">
        <w:rPr>
          <w:rStyle w:val="StyleBoldUnderline"/>
          <w:highlight w:val="cyan"/>
        </w:rPr>
        <w:t>and our own</w:t>
      </w:r>
      <w:r w:rsidRPr="004D581E">
        <w:rPr>
          <w:rStyle w:val="StyleBoldUnderline"/>
        </w:rPr>
        <w:t xml:space="preserve"> possible </w:t>
      </w:r>
      <w:r w:rsidRPr="004D581E">
        <w:rPr>
          <w:rStyle w:val="StyleBoldUnderline"/>
          <w:highlight w:val="cyan"/>
        </w:rPr>
        <w:t>extinction. If homo sapiens</w:t>
      </w:r>
      <w:r w:rsidRPr="004D581E">
        <w:rPr>
          <w:sz w:val="12"/>
        </w:rPr>
        <w:t xml:space="preserve"> (or some genetically modified variant) </w:t>
      </w:r>
      <w:r w:rsidRPr="004D581E">
        <w:rPr>
          <w:rStyle w:val="StyleBoldUnderline"/>
          <w:highlight w:val="cyan"/>
        </w:rPr>
        <w:t>survives</w:t>
      </w:r>
      <w:r w:rsidRPr="004D581E">
        <w:rPr>
          <w:rStyle w:val="StyleBoldUnderline"/>
        </w:rPr>
        <w:t xml:space="preserve"> the next millenniums, </w:t>
      </w:r>
      <w:r w:rsidRPr="004D581E">
        <w:rPr>
          <w:rStyle w:val="StyleBoldUnderline"/>
          <w:highlight w:val="cyan"/>
        </w:rPr>
        <w:t>it will be survival in a world unrecognizably different</w:t>
      </w:r>
      <w:r w:rsidRPr="004D581E">
        <w:rPr>
          <w:rStyle w:val="StyleBoldUnderline"/>
        </w:rPr>
        <w:t xml:space="preserve"> from the one we have inhabited</w:t>
      </w:r>
      <w:r w:rsidRPr="004D581E">
        <w:rPr>
          <w:sz w:val="12"/>
        </w:rPr>
        <w:t>.</w:t>
      </w:r>
    </w:p>
    <w:p w:rsidR="00301BA7" w:rsidRPr="004D581E" w:rsidRDefault="00301BA7" w:rsidP="00301BA7">
      <w:pPr>
        <w:rPr>
          <w:sz w:val="14"/>
          <w:szCs w:val="14"/>
        </w:rPr>
      </w:pPr>
      <w:r w:rsidRPr="004D581E">
        <w:rPr>
          <w:sz w:val="14"/>
          <w:szCs w:val="14"/>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rsidR="00301BA7" w:rsidRPr="004D581E" w:rsidRDefault="00301BA7" w:rsidP="00301BA7">
      <w:pPr>
        <w:rPr>
          <w:rStyle w:val="StyleBoldUnderline"/>
        </w:rPr>
      </w:pPr>
      <w:r w:rsidRPr="004D581E">
        <w:rPr>
          <w:sz w:val="14"/>
        </w:rPr>
        <w:t>Of course not. But</w:t>
      </w:r>
      <w:r w:rsidRPr="004D581E">
        <w:rPr>
          <w:rStyle w:val="StyleBoldUnderline"/>
        </w:rPr>
        <w:t xml:space="preserve"> </w:t>
      </w:r>
      <w:r w:rsidRPr="004D581E">
        <w:rPr>
          <w:rStyle w:val="StyleBoldUnderline"/>
          <w:highlight w:val="cyan"/>
        </w:rPr>
        <w:t>the</w:t>
      </w:r>
      <w:r w:rsidRPr="004D581E">
        <w:rPr>
          <w:rStyle w:val="StyleBoldUnderline"/>
        </w:rPr>
        <w:t xml:space="preserve"> biggest </w:t>
      </w:r>
      <w:r w:rsidRPr="004D581E">
        <w:rPr>
          <w:rStyle w:val="StyleBoldUnderline"/>
          <w:highlight w:val="cyan"/>
        </w:rPr>
        <w:t>problems</w:t>
      </w:r>
      <w:r w:rsidRPr="004D581E">
        <w:rPr>
          <w:rStyle w:val="StyleBoldUnderline"/>
        </w:rPr>
        <w:t xml:space="preserve"> the Anthropocene poses are precisely those that </w:t>
      </w:r>
      <w:r w:rsidRPr="004D581E">
        <w:rPr>
          <w:rStyle w:val="StyleBoldUnderline"/>
          <w:highlight w:val="cyan"/>
        </w:rPr>
        <w:t>have</w:t>
      </w:r>
      <w:r w:rsidRPr="004D581E">
        <w:rPr>
          <w:rStyle w:val="StyleBoldUnderline"/>
        </w:rPr>
        <w:t xml:space="preserve"> always </w:t>
      </w:r>
      <w:r w:rsidRPr="004D581E">
        <w:rPr>
          <w:rStyle w:val="StyleBoldUnderline"/>
          <w:highlight w:val="cyan"/>
        </w:rPr>
        <w:t xml:space="preserve">been </w:t>
      </w:r>
      <w:r w:rsidRPr="00A21F34">
        <w:rPr>
          <w:rStyle w:val="StyleBoldUnderline"/>
          <w:highlight w:val="yellow"/>
        </w:rPr>
        <w:t>at the root of</w:t>
      </w:r>
      <w:r w:rsidRPr="004D581E">
        <w:rPr>
          <w:sz w:val="14"/>
        </w:rPr>
        <w:t xml:space="preserve"> humanistic and </w:t>
      </w:r>
      <w:r w:rsidRPr="00A21F34">
        <w:rPr>
          <w:rStyle w:val="StyleBoldUnderline"/>
          <w:highlight w:val="yellow"/>
        </w:rPr>
        <w:t>philosophical questioning: “</w:t>
      </w:r>
      <w:r w:rsidRPr="004D581E">
        <w:rPr>
          <w:rStyle w:val="Emphasis"/>
          <w:b w:val="0"/>
          <w:highlight w:val="cyan"/>
        </w:rPr>
        <w:t>What does it mean to be human?”</w:t>
      </w:r>
      <w:r w:rsidRPr="004D581E">
        <w:rPr>
          <w:rStyle w:val="StyleBoldUnderline"/>
        </w:rPr>
        <w:t xml:space="preserve"> </w:t>
      </w:r>
      <w:r w:rsidRPr="004D581E">
        <w:t>and “What does it mean to live?” In the epoch of the Anthropocene</w:t>
      </w:r>
      <w:r w:rsidRPr="004D581E">
        <w:rPr>
          <w:rStyle w:val="StyleBoldUnderline"/>
        </w:rPr>
        <w:t xml:space="preserve">, the </w:t>
      </w:r>
      <w:r w:rsidRPr="00A21F34">
        <w:rPr>
          <w:rStyle w:val="StyleBoldUnderline"/>
          <w:highlight w:val="yellow"/>
        </w:rPr>
        <w:t xml:space="preserve">question of </w:t>
      </w:r>
      <w:r w:rsidRPr="004D581E">
        <w:rPr>
          <w:rStyle w:val="StyleBoldUnderline"/>
          <w:highlight w:val="cyan"/>
        </w:rPr>
        <w:t>individual mortality</w:t>
      </w:r>
      <w:r w:rsidRPr="004D581E">
        <w:rPr>
          <w:sz w:val="14"/>
        </w:rPr>
        <w:t xml:space="preserve"> — “What does my life mean in the face of death?” — </w:t>
      </w:r>
      <w:r w:rsidRPr="004D581E">
        <w:rPr>
          <w:rStyle w:val="StyleBoldUnderline"/>
          <w:highlight w:val="cyan"/>
        </w:rPr>
        <w:t>is universalized</w:t>
      </w:r>
      <w:r w:rsidRPr="004D581E">
        <w:rPr>
          <w:rStyle w:val="StyleBoldUnderline"/>
        </w:rPr>
        <w:t xml:space="preserve"> </w:t>
      </w:r>
      <w:r w:rsidRPr="004D581E">
        <w:t>and framed in scales that boggle the imagination.</w:t>
      </w:r>
      <w:r w:rsidRPr="004D581E">
        <w:rPr>
          <w:rStyle w:val="StyleBoldUnderline"/>
        </w:rPr>
        <w:t xml:space="preserve"> What does human existence mean against 100,000 years of climate change? </w:t>
      </w:r>
      <w:r w:rsidRPr="004D581E">
        <w:rPr>
          <w:rStyle w:val="StyleBoldUnderline"/>
          <w:highlight w:val="cyan"/>
        </w:rPr>
        <w:t>What does one life mean in the face of</w:t>
      </w:r>
      <w:r w:rsidRPr="004D581E">
        <w:rPr>
          <w:rStyle w:val="StyleBoldUnderline"/>
        </w:rPr>
        <w:t xml:space="preserve"> species death or </w:t>
      </w:r>
      <w:r w:rsidRPr="004D581E">
        <w:rPr>
          <w:rStyle w:val="StyleBoldUnderline"/>
          <w:highlight w:val="cyan"/>
        </w:rPr>
        <w:t>the collapse of</w:t>
      </w:r>
      <w:r w:rsidRPr="004D581E">
        <w:rPr>
          <w:rStyle w:val="StyleBoldUnderline"/>
        </w:rPr>
        <w:t xml:space="preserve"> global </w:t>
      </w:r>
      <w:r w:rsidRPr="004D581E">
        <w:rPr>
          <w:rStyle w:val="StyleBoldUnderline"/>
          <w:highlight w:val="cyan"/>
        </w:rPr>
        <w:t xml:space="preserve">civilization? </w:t>
      </w:r>
      <w:r w:rsidRPr="00A21F34">
        <w:rPr>
          <w:rStyle w:val="StyleBoldUnderline"/>
          <w:highlight w:val="yellow"/>
        </w:rPr>
        <w:t>How do we make</w:t>
      </w:r>
      <w:r w:rsidRPr="004D581E">
        <w:rPr>
          <w:rStyle w:val="StyleBoldUnderline"/>
        </w:rPr>
        <w:t xml:space="preserve"> meaningful </w:t>
      </w:r>
      <w:r w:rsidRPr="00A21F34">
        <w:rPr>
          <w:rStyle w:val="StyleBoldUnderline"/>
          <w:highlight w:val="yellow"/>
        </w:rPr>
        <w:t>choices in the shadow of our inevitable end?</w:t>
      </w:r>
    </w:p>
    <w:p w:rsidR="00301BA7" w:rsidRPr="004D581E" w:rsidRDefault="00301BA7" w:rsidP="00301BA7">
      <w:pPr>
        <w:rPr>
          <w:rStyle w:val="Emphasis"/>
          <w:b w:val="0"/>
        </w:rPr>
      </w:pPr>
      <w:r w:rsidRPr="004D581E">
        <w:rPr>
          <w:sz w:val="14"/>
        </w:rPr>
        <w:t>These questions have no logical or empirical answers. They are philosophical problems par excellence. Many thinkers, including Cicero, Montaigne, Karl Jaspers, and The Stone’s own Simon Critchley, have argued that studying philosophy is learning how to die. If that’s true, then we have entered humanity’s most philosophical age — for this is precisely the problem of the Anthropocene. The rub is that now</w:t>
      </w:r>
      <w:r w:rsidRPr="004D581E">
        <w:rPr>
          <w:rStyle w:val="StyleBoldUnderline"/>
        </w:rPr>
        <w:t xml:space="preserve"> </w:t>
      </w:r>
      <w:r w:rsidRPr="004D581E">
        <w:rPr>
          <w:rStyle w:val="Emphasis"/>
          <w:b w:val="0"/>
          <w:highlight w:val="cyan"/>
        </w:rPr>
        <w:t>we have to learn how to die</w:t>
      </w:r>
      <w:r w:rsidRPr="004D581E">
        <w:rPr>
          <w:rStyle w:val="Emphasis"/>
          <w:b w:val="0"/>
        </w:rPr>
        <w:t xml:space="preserve"> not as individuals, but </w:t>
      </w:r>
      <w:r w:rsidRPr="004D581E">
        <w:rPr>
          <w:rStyle w:val="Emphasis"/>
          <w:b w:val="0"/>
          <w:highlight w:val="cyan"/>
        </w:rPr>
        <w:t>as a civilization.</w:t>
      </w:r>
    </w:p>
    <w:p w:rsidR="00301BA7" w:rsidRPr="004D581E" w:rsidRDefault="00301BA7" w:rsidP="00301BA7">
      <w:pPr>
        <w:rPr>
          <w:sz w:val="10"/>
          <w:szCs w:val="10"/>
        </w:rPr>
      </w:pPr>
      <w:r w:rsidRPr="004D581E">
        <w:rPr>
          <w:sz w:val="10"/>
          <w:szCs w:val="10"/>
        </w:rPr>
        <w:t>III.</w:t>
      </w:r>
    </w:p>
    <w:p w:rsidR="00301BA7" w:rsidRPr="004D581E" w:rsidRDefault="00301BA7" w:rsidP="00301BA7">
      <w:pPr>
        <w:rPr>
          <w:sz w:val="10"/>
          <w:szCs w:val="10"/>
        </w:rPr>
      </w:pPr>
      <w:r w:rsidRPr="004D581E">
        <w:rPr>
          <w:rStyle w:val="StyleBoldUnderline"/>
          <w:sz w:val="10"/>
          <w:szCs w:val="10"/>
          <w:u w:val="none"/>
        </w:rPr>
        <w:t>Learning how to die isn’t easy</w:t>
      </w:r>
      <w:r w:rsidRPr="004D581E">
        <w:rPr>
          <w:sz w:val="10"/>
          <w:szCs w:val="10"/>
        </w:rPr>
        <w:t>.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Maybe wounded, but probably alive. Every day I went out on mission, though, I looked down the barrel of the future and saw a dark, empty hole.</w:t>
      </w:r>
    </w:p>
    <w:p w:rsidR="00301BA7" w:rsidRPr="004D581E" w:rsidRDefault="00301BA7" w:rsidP="00301BA7">
      <w:pPr>
        <w:rPr>
          <w:sz w:val="10"/>
          <w:szCs w:val="10"/>
        </w:rPr>
      </w:pPr>
      <w:r w:rsidRPr="004D581E">
        <w:rPr>
          <w:sz w:val="10"/>
          <w:szCs w:val="10"/>
        </w:rPr>
        <w:lastRenderedPageBreak/>
        <w:t xml:space="preserve">“For the soldier death is the future, the future his profession assigns him,” wrote  Simone Weil in her remarkable meditation on war, “The Iliad or the Poem of Force.” “Yet </w:t>
      </w:r>
      <w:r w:rsidRPr="004D581E">
        <w:rPr>
          <w:rStyle w:val="StyleBoldUnderline"/>
          <w:sz w:val="10"/>
          <w:szCs w:val="10"/>
          <w:u w:val="none"/>
        </w:rPr>
        <w:t>the idea of</w:t>
      </w:r>
      <w:r w:rsidRPr="004D581E">
        <w:rPr>
          <w:sz w:val="10"/>
          <w:szCs w:val="10"/>
        </w:rPr>
        <w:t xml:space="preserve"> man’s having </w:t>
      </w:r>
      <w:r w:rsidRPr="004D581E">
        <w:rPr>
          <w:rStyle w:val="StyleBoldUnderline"/>
          <w:sz w:val="10"/>
          <w:szCs w:val="10"/>
          <w:u w:val="none"/>
        </w:rPr>
        <w:t>death for a future is abhorrent to nature</w:t>
      </w:r>
      <w:r w:rsidRPr="004D581E">
        <w:rPr>
          <w:sz w:val="10"/>
          <w:szCs w:val="10"/>
        </w:rPr>
        <w:t>. Once the experience of war makes visible the possibility of death that lies locked up in each moment, our thoughts cannot travel from one day to the next without meeting death’s face.” That was the face I saw in the mirror, and its gaze nearly paralyzed me.</w:t>
      </w:r>
    </w:p>
    <w:p w:rsidR="00301BA7" w:rsidRPr="004D581E" w:rsidRDefault="00301BA7" w:rsidP="00301BA7">
      <w:pPr>
        <w:rPr>
          <w:sz w:val="10"/>
          <w:szCs w:val="10"/>
        </w:rPr>
      </w:pPr>
      <w:r w:rsidRPr="004D581E">
        <w:rPr>
          <w:sz w:val="10"/>
          <w:szCs w:val="10"/>
        </w:rPr>
        <w:t>I found my way forward through an 18th-century Samurai manual, Yamamoto Tsunetomo’s “Hagakure,” which commanded: “</w:t>
      </w:r>
      <w:r w:rsidRPr="004D581E">
        <w:rPr>
          <w:rStyle w:val="StyleBoldUnderline"/>
          <w:sz w:val="10"/>
          <w:szCs w:val="10"/>
          <w:u w:val="none"/>
        </w:rPr>
        <w:t>Meditation on inevitable death should be performed daily</w:t>
      </w:r>
      <w:r w:rsidRPr="004D581E">
        <w:rPr>
          <w:sz w:val="10"/>
          <w:szCs w:val="10"/>
        </w:rPr>
        <w:t>.”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Tsunetomo, “he gains freedom in the Way.”</w:t>
      </w:r>
    </w:p>
    <w:p w:rsidR="00301BA7" w:rsidRPr="004D581E" w:rsidRDefault="00301BA7" w:rsidP="00301BA7">
      <w:pPr>
        <w:rPr>
          <w:sz w:val="10"/>
          <w:szCs w:val="10"/>
        </w:rPr>
      </w:pPr>
      <w:r w:rsidRPr="004D581E">
        <w:rPr>
          <w:sz w:val="10"/>
          <w:szCs w:val="10"/>
        </w:rPr>
        <w:t>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failed to move quickly enough, and volunteer groups like Team Rubicon had to step in to manage disaster relief.</w:t>
      </w:r>
    </w:p>
    <w:p w:rsidR="00301BA7" w:rsidRPr="004D581E" w:rsidRDefault="00301BA7" w:rsidP="00301BA7">
      <w:pPr>
        <w:rPr>
          <w:sz w:val="10"/>
          <w:szCs w:val="10"/>
        </w:rPr>
      </w:pPr>
      <w:r w:rsidRPr="004D581E">
        <w:rPr>
          <w:sz w:val="10"/>
          <w:szCs w:val="10"/>
        </w:rPr>
        <w:t>Now, when I look into our future — into the Anthropocene — I see water rising up to wash out lower Manhattan. I see food riots, hurricanes, and climate refugees. I see 82nd Airborne soldiers shooting looters. I see grid failure, wrecked harbors, Fukushima waste, and plagues. I see Baghdad. I see the Rockaways. I see a strange, precarious world.</w:t>
      </w:r>
    </w:p>
    <w:p w:rsidR="00301BA7" w:rsidRPr="004D581E" w:rsidRDefault="00301BA7" w:rsidP="00301BA7">
      <w:pPr>
        <w:rPr>
          <w:sz w:val="10"/>
          <w:szCs w:val="10"/>
        </w:rPr>
      </w:pPr>
      <w:r w:rsidRPr="004D581E">
        <w:rPr>
          <w:sz w:val="10"/>
          <w:szCs w:val="10"/>
        </w:rPr>
        <w:t>Our new home.</w:t>
      </w:r>
    </w:p>
    <w:p w:rsidR="00301BA7" w:rsidRPr="004D581E" w:rsidRDefault="00301BA7" w:rsidP="00301BA7">
      <w:pPr>
        <w:rPr>
          <w:rStyle w:val="StyleBoldUnderline"/>
        </w:rPr>
      </w:pPr>
      <w:r w:rsidRPr="004D581E">
        <w:rPr>
          <w:rStyle w:val="StyleBoldUnderline"/>
          <w:highlight w:val="cyan"/>
        </w:rPr>
        <w:t>The human psyche naturally rebels against</w:t>
      </w:r>
      <w:r w:rsidRPr="004D581E">
        <w:rPr>
          <w:rStyle w:val="StyleBoldUnderline"/>
        </w:rPr>
        <w:t xml:space="preserve"> the idea of </w:t>
      </w:r>
      <w:r w:rsidRPr="004D581E">
        <w:rPr>
          <w:rStyle w:val="StyleBoldUnderline"/>
          <w:highlight w:val="cyan"/>
        </w:rPr>
        <w:t>its end.</w:t>
      </w:r>
      <w:r w:rsidRPr="004D581E">
        <w:rPr>
          <w:rStyle w:val="StyleBoldUnderline"/>
        </w:rPr>
        <w:t xml:space="preserve"> Likewise, </w:t>
      </w:r>
      <w:r w:rsidRPr="004D581E">
        <w:rPr>
          <w:rStyle w:val="Emphasis"/>
          <w:b w:val="0"/>
          <w:highlight w:val="cyan"/>
        </w:rPr>
        <w:t>civilizations have</w:t>
      </w:r>
      <w:r w:rsidRPr="004D581E">
        <w:rPr>
          <w:sz w:val="12"/>
        </w:rPr>
        <w:t xml:space="preserve"> throughout history</w:t>
      </w:r>
      <w:r w:rsidRPr="004D581E">
        <w:rPr>
          <w:rStyle w:val="Emphasis"/>
          <w:b w:val="0"/>
        </w:rPr>
        <w:t xml:space="preserve"> </w:t>
      </w:r>
      <w:r w:rsidRPr="004D581E">
        <w:rPr>
          <w:rStyle w:val="Emphasis"/>
          <w:b w:val="0"/>
          <w:highlight w:val="cyan"/>
        </w:rPr>
        <w:t>marched</w:t>
      </w:r>
      <w:r w:rsidRPr="004D581E">
        <w:rPr>
          <w:sz w:val="12"/>
        </w:rPr>
        <w:t xml:space="preserve"> blindly </w:t>
      </w:r>
      <w:r w:rsidRPr="004D581E">
        <w:rPr>
          <w:rStyle w:val="Emphasis"/>
          <w:b w:val="0"/>
          <w:highlight w:val="cyan"/>
        </w:rPr>
        <w:t>toward disaster, because humans</w:t>
      </w:r>
      <w:r w:rsidRPr="004D581E">
        <w:rPr>
          <w:rStyle w:val="Emphasis"/>
          <w:b w:val="0"/>
        </w:rPr>
        <w:t xml:space="preserve"> </w:t>
      </w:r>
      <w:r w:rsidRPr="004D581E">
        <w:rPr>
          <w:sz w:val="12"/>
        </w:rPr>
        <w:t xml:space="preserve">are wired to </w:t>
      </w:r>
      <w:r w:rsidRPr="004D581E">
        <w:rPr>
          <w:rStyle w:val="Emphasis"/>
          <w:b w:val="0"/>
          <w:highlight w:val="cyan"/>
        </w:rPr>
        <w:t>believe</w:t>
      </w:r>
      <w:r w:rsidRPr="004D581E">
        <w:rPr>
          <w:sz w:val="12"/>
        </w:rPr>
        <w:t xml:space="preserve"> that </w:t>
      </w:r>
      <w:r w:rsidRPr="004D581E">
        <w:rPr>
          <w:rStyle w:val="Emphasis"/>
          <w:b w:val="0"/>
          <w:highlight w:val="cyan"/>
        </w:rPr>
        <w:t>tomorrow will be</w:t>
      </w:r>
      <w:r w:rsidRPr="004D581E">
        <w:rPr>
          <w:sz w:val="12"/>
        </w:rPr>
        <w:t xml:space="preserve"> much</w:t>
      </w:r>
      <w:r w:rsidRPr="004D581E">
        <w:rPr>
          <w:rStyle w:val="Emphasis"/>
          <w:b w:val="0"/>
        </w:rPr>
        <w:t xml:space="preserve"> </w:t>
      </w:r>
      <w:r w:rsidRPr="004D581E">
        <w:rPr>
          <w:rStyle w:val="Emphasis"/>
          <w:b w:val="0"/>
          <w:highlight w:val="cyan"/>
        </w:rPr>
        <w:t>like today</w:t>
      </w:r>
      <w:r w:rsidRPr="004D581E">
        <w:rPr>
          <w:rStyle w:val="StyleBoldUnderline"/>
        </w:rPr>
        <w:t xml:space="preserve"> — it is unnatural for us to think that this way of life</w:t>
      </w:r>
      <w:r w:rsidRPr="004D581E">
        <w:rPr>
          <w:sz w:val="12"/>
        </w:rPr>
        <w:t xml:space="preserve">, this present moment, this order of things </w:t>
      </w:r>
      <w:r w:rsidRPr="004D581E">
        <w:rPr>
          <w:rStyle w:val="StyleBoldUnderline"/>
        </w:rPr>
        <w:t xml:space="preserve">is not stable and permanent. Across the world today, </w:t>
      </w:r>
      <w:r w:rsidRPr="004D581E">
        <w:rPr>
          <w:rStyle w:val="StyleBoldUnderline"/>
          <w:highlight w:val="cyan"/>
        </w:rPr>
        <w:t>our actions testify to</w:t>
      </w:r>
      <w:r w:rsidRPr="004D581E">
        <w:rPr>
          <w:rStyle w:val="StyleBoldUnderline"/>
        </w:rPr>
        <w:t xml:space="preserve"> our </w:t>
      </w:r>
      <w:r w:rsidRPr="004D581E">
        <w:rPr>
          <w:rStyle w:val="StyleBoldUnderline"/>
          <w:highlight w:val="cyan"/>
        </w:rPr>
        <w:t>belief that we can go on</w:t>
      </w:r>
      <w:r w:rsidRPr="004D581E">
        <w:rPr>
          <w:rStyle w:val="StyleBoldUnderline"/>
        </w:rPr>
        <w:t xml:space="preserve"> like this </w:t>
      </w:r>
      <w:r w:rsidRPr="004D581E">
        <w:rPr>
          <w:rStyle w:val="StyleBoldUnderline"/>
          <w:highlight w:val="cyan"/>
        </w:rPr>
        <w:t>forever</w:t>
      </w:r>
      <w:r w:rsidRPr="004D581E">
        <w:rPr>
          <w:rStyle w:val="StyleBoldUnderline"/>
        </w:rPr>
        <w:t xml:space="preserve">, burning oil, </w:t>
      </w:r>
      <w:r w:rsidRPr="004D581E">
        <w:rPr>
          <w:rStyle w:val="StyleBoldUnderline"/>
          <w:highlight w:val="cyan"/>
        </w:rPr>
        <w:t>poisoning</w:t>
      </w:r>
      <w:r w:rsidRPr="004D581E">
        <w:rPr>
          <w:rStyle w:val="StyleBoldUnderline"/>
        </w:rPr>
        <w:t xml:space="preserve"> the </w:t>
      </w:r>
      <w:r w:rsidRPr="004D581E">
        <w:rPr>
          <w:rStyle w:val="StyleBoldUnderline"/>
          <w:highlight w:val="cyan"/>
        </w:rPr>
        <w:t>seas, killing</w:t>
      </w:r>
      <w:r w:rsidRPr="004D581E">
        <w:rPr>
          <w:rStyle w:val="StyleBoldUnderline"/>
        </w:rPr>
        <w:t xml:space="preserve"> off </w:t>
      </w:r>
      <w:r w:rsidRPr="004D581E">
        <w:rPr>
          <w:rStyle w:val="StyleBoldUnderline"/>
          <w:highlight w:val="cyan"/>
        </w:rPr>
        <w:t>other species</w:t>
      </w:r>
      <w:r w:rsidRPr="004D581E">
        <w:rPr>
          <w:rStyle w:val="StyleBoldUnderline"/>
        </w:rPr>
        <w:t>, pumping carbon into the air, ignoring the ominous silence of our coal mine canaries</w:t>
      </w:r>
      <w:r w:rsidRPr="004D581E">
        <w:rPr>
          <w:sz w:val="12"/>
        </w:rPr>
        <w:t xml:space="preserve"> in favor of the unending robotic tweets of our new digital imaginarium. </w:t>
      </w:r>
      <w:r w:rsidRPr="004D581E">
        <w:rPr>
          <w:rStyle w:val="StyleBoldUnderline"/>
        </w:rPr>
        <w:t xml:space="preserve">Yet </w:t>
      </w:r>
      <w:r w:rsidRPr="004D581E">
        <w:rPr>
          <w:rStyle w:val="StyleBoldUnderline"/>
          <w:highlight w:val="cyan"/>
        </w:rPr>
        <w:t>the reality of</w:t>
      </w:r>
      <w:r w:rsidRPr="004D581E">
        <w:rPr>
          <w:rStyle w:val="StyleBoldUnderline"/>
        </w:rPr>
        <w:t xml:space="preserve"> </w:t>
      </w:r>
      <w:r w:rsidRPr="004D581E">
        <w:rPr>
          <w:sz w:val="12"/>
        </w:rPr>
        <w:t>global climate change is going to keep intruding on our fantasies of perpetual growth, permanent innovation and endless energy, just as the reality of</w:t>
      </w:r>
      <w:r w:rsidRPr="004D581E">
        <w:rPr>
          <w:rStyle w:val="StyleBoldUnderline"/>
        </w:rPr>
        <w:t xml:space="preserve"> </w:t>
      </w:r>
      <w:r w:rsidRPr="004D581E">
        <w:rPr>
          <w:rStyle w:val="StyleBoldUnderline"/>
          <w:highlight w:val="cyan"/>
        </w:rPr>
        <w:t>mortality shocks our</w:t>
      </w:r>
      <w:r w:rsidRPr="004D581E">
        <w:rPr>
          <w:rStyle w:val="StyleBoldUnderline"/>
        </w:rPr>
        <w:t xml:space="preserve"> casual </w:t>
      </w:r>
      <w:r w:rsidRPr="004D581E">
        <w:rPr>
          <w:rStyle w:val="StyleBoldUnderline"/>
          <w:highlight w:val="cyan"/>
        </w:rPr>
        <w:t>faith in permanence.</w:t>
      </w:r>
    </w:p>
    <w:p w:rsidR="00301BA7" w:rsidRPr="004D581E" w:rsidRDefault="00301BA7" w:rsidP="00301BA7">
      <w:pPr>
        <w:rPr>
          <w:rStyle w:val="StyleBoldUnderline"/>
        </w:rPr>
      </w:pPr>
      <w:r w:rsidRPr="004D581E">
        <w:rPr>
          <w:rStyle w:val="StyleBoldUnderline"/>
          <w:highlight w:val="cyan"/>
        </w:rPr>
        <w:t>The</w:t>
      </w:r>
      <w:r w:rsidRPr="004D581E">
        <w:rPr>
          <w:rStyle w:val="StyleBoldUnderline"/>
        </w:rPr>
        <w:t xml:space="preserve"> </w:t>
      </w:r>
      <w:r w:rsidRPr="004D581E">
        <w:rPr>
          <w:sz w:val="12"/>
        </w:rPr>
        <w:t>biggest</w:t>
      </w:r>
      <w:r w:rsidRPr="004D581E">
        <w:rPr>
          <w:rStyle w:val="StyleBoldUnderline"/>
        </w:rPr>
        <w:t xml:space="preserve"> </w:t>
      </w:r>
      <w:r w:rsidRPr="004D581E">
        <w:rPr>
          <w:rStyle w:val="StyleBoldUnderline"/>
          <w:highlight w:val="cyan"/>
        </w:rPr>
        <w:t>problem</w:t>
      </w:r>
      <w:r w:rsidRPr="004D581E">
        <w:rPr>
          <w:rStyle w:val="StyleBoldUnderline"/>
        </w:rPr>
        <w:t xml:space="preserve"> </w:t>
      </w:r>
      <w:r w:rsidRPr="004D581E">
        <w:rPr>
          <w:sz w:val="12"/>
        </w:rPr>
        <w:t>climate change poses isn’t how the Department of Defense should plan for resource wars, or how we should put up sea walls to protect Alphabet City, or when we should evacuate Hoboken. It</w:t>
      </w:r>
      <w:r w:rsidRPr="004D581E">
        <w:rPr>
          <w:rStyle w:val="StyleBoldUnderline"/>
        </w:rPr>
        <w:t xml:space="preserve"> </w:t>
      </w:r>
      <w:r w:rsidRPr="004D581E">
        <w:rPr>
          <w:rStyle w:val="StyleBoldUnderline"/>
          <w:highlight w:val="cyan"/>
        </w:rPr>
        <w:t xml:space="preserve">won’t be addressed by buying a Prius, </w:t>
      </w:r>
      <w:r w:rsidRPr="004D581E">
        <w:rPr>
          <w:rStyle w:val="StyleBoldUnderline"/>
        </w:rPr>
        <w:t xml:space="preserve">signing </w:t>
      </w:r>
      <w:r w:rsidRPr="004D581E">
        <w:rPr>
          <w:rStyle w:val="StyleBoldUnderline"/>
          <w:highlight w:val="cyan"/>
        </w:rPr>
        <w:t xml:space="preserve">a treaty, or turning off </w:t>
      </w:r>
      <w:r w:rsidRPr="004D581E">
        <w:rPr>
          <w:rStyle w:val="StyleBoldUnderline"/>
        </w:rPr>
        <w:t xml:space="preserve">the </w:t>
      </w:r>
      <w:r w:rsidRPr="004D581E">
        <w:rPr>
          <w:rStyle w:val="StyleBoldUnderline"/>
          <w:highlight w:val="cyan"/>
        </w:rPr>
        <w:t xml:space="preserve">air-conditioning. The </w:t>
      </w:r>
      <w:r w:rsidRPr="004D581E">
        <w:rPr>
          <w:rStyle w:val="StyleBoldUnderline"/>
        </w:rPr>
        <w:t xml:space="preserve">biggest </w:t>
      </w:r>
      <w:r w:rsidRPr="004D581E">
        <w:rPr>
          <w:rStyle w:val="StyleBoldUnderline"/>
          <w:highlight w:val="cyan"/>
        </w:rPr>
        <w:t>problem</w:t>
      </w:r>
      <w:r w:rsidRPr="004D581E">
        <w:rPr>
          <w:rStyle w:val="StyleBoldUnderline"/>
        </w:rPr>
        <w:t xml:space="preserve"> we face </w:t>
      </w:r>
      <w:r w:rsidRPr="004D581E">
        <w:rPr>
          <w:rStyle w:val="StyleBoldUnderline"/>
          <w:highlight w:val="cyan"/>
        </w:rPr>
        <w:t>is</w:t>
      </w:r>
      <w:r w:rsidRPr="00A21F34">
        <w:rPr>
          <w:rStyle w:val="StyleBoldUnderline"/>
          <w:highlight w:val="yellow"/>
        </w:rPr>
        <w:t xml:space="preserve"> a </w:t>
      </w:r>
      <w:r w:rsidRPr="004D581E">
        <w:rPr>
          <w:rStyle w:val="StyleBoldUnderline"/>
          <w:highlight w:val="cyan"/>
        </w:rPr>
        <w:t xml:space="preserve">philosophical </w:t>
      </w:r>
      <w:r w:rsidRPr="00A21F34">
        <w:rPr>
          <w:rStyle w:val="StyleBoldUnderline"/>
          <w:highlight w:val="yellow"/>
        </w:rPr>
        <w:t>one:</w:t>
      </w:r>
      <w:r w:rsidRPr="004D581E">
        <w:rPr>
          <w:rStyle w:val="StyleBoldUnderline"/>
          <w:highlight w:val="cyan"/>
        </w:rPr>
        <w:t xml:space="preserve"> </w:t>
      </w:r>
      <w:r w:rsidRPr="004D581E">
        <w:rPr>
          <w:rStyle w:val="Emphasis"/>
          <w:b w:val="0"/>
          <w:highlight w:val="cyan"/>
        </w:rPr>
        <w:t>understanding that</w:t>
      </w:r>
      <w:r w:rsidRPr="004D581E">
        <w:rPr>
          <w:rStyle w:val="Emphasis"/>
          <w:b w:val="0"/>
        </w:rPr>
        <w:t xml:space="preserve"> this </w:t>
      </w:r>
      <w:r w:rsidRPr="004D581E">
        <w:rPr>
          <w:rStyle w:val="Emphasis"/>
          <w:b w:val="0"/>
          <w:highlight w:val="cyan"/>
        </w:rPr>
        <w:t>civilization i</w:t>
      </w:r>
      <w:r w:rsidRPr="004D581E">
        <w:rPr>
          <w:rStyle w:val="Emphasis"/>
          <w:b w:val="0"/>
          <w:sz w:val="28"/>
          <w:szCs w:val="28"/>
          <w:highlight w:val="cyan"/>
        </w:rPr>
        <w:t>s already dead</w:t>
      </w:r>
      <w:r w:rsidRPr="004D581E">
        <w:rPr>
          <w:rStyle w:val="StyleBoldUnderline"/>
          <w:highlight w:val="cyan"/>
        </w:rPr>
        <w:t>. The sooner we confront this</w:t>
      </w:r>
      <w:r w:rsidRPr="004D581E">
        <w:rPr>
          <w:rStyle w:val="StyleBoldUnderline"/>
        </w:rPr>
        <w:t xml:space="preserve"> problem, and the sooner we realize there’s nothing we can do to save ourselves, </w:t>
      </w:r>
      <w:r w:rsidRPr="004D581E">
        <w:rPr>
          <w:rStyle w:val="StyleBoldUnderline"/>
          <w:highlight w:val="cyan"/>
        </w:rPr>
        <w:t>the sooner we can</w:t>
      </w:r>
      <w:r w:rsidRPr="004D581E">
        <w:rPr>
          <w:rStyle w:val="StyleBoldUnderline"/>
        </w:rPr>
        <w:t xml:space="preserve"> get down to the hard work of </w:t>
      </w:r>
      <w:r w:rsidRPr="004D581E">
        <w:rPr>
          <w:rStyle w:val="StyleBoldUnderline"/>
          <w:highlight w:val="cyan"/>
        </w:rPr>
        <w:t>adapt</w:t>
      </w:r>
      <w:r w:rsidRPr="004D581E">
        <w:rPr>
          <w:rStyle w:val="StyleBoldUnderline"/>
        </w:rPr>
        <w:t>ing, with mortal humility, to our new reality.</w:t>
      </w:r>
    </w:p>
    <w:p w:rsidR="00301BA7" w:rsidRPr="004D581E" w:rsidRDefault="00301BA7" w:rsidP="00301BA7">
      <w:pPr>
        <w:rPr>
          <w:b/>
          <w:bCs/>
          <w:u w:val="single"/>
        </w:rPr>
      </w:pPr>
      <w:r w:rsidRPr="004D581E">
        <w:rPr>
          <w:rStyle w:val="StyleBoldUnderline"/>
        </w:rPr>
        <w:t>The choice is</w:t>
      </w:r>
      <w:r w:rsidRPr="004D581E">
        <w:rPr>
          <w:sz w:val="12"/>
        </w:rPr>
        <w:t xml:space="preserve"> a </w:t>
      </w:r>
      <w:r w:rsidRPr="004D581E">
        <w:rPr>
          <w:rStyle w:val="StyleBoldUnderline"/>
        </w:rPr>
        <w:t>clear</w:t>
      </w:r>
      <w:r w:rsidRPr="004D581E">
        <w:rPr>
          <w:sz w:val="12"/>
        </w:rPr>
        <w:t xml:space="preserve"> one. </w:t>
      </w:r>
      <w:r w:rsidRPr="004D581E">
        <w:rPr>
          <w:rStyle w:val="StyleBoldUnderline"/>
        </w:rPr>
        <w:t>We can continue acting as if tomorrow will be just like yesterday, growing less and less prepared for each new disaster as it comes</w:t>
      </w:r>
      <w:r w:rsidRPr="004D581E">
        <w:rPr>
          <w:sz w:val="12"/>
        </w:rPr>
        <w:t xml:space="preserve">, and more and more desperately invested in a life we can’t sustain. </w:t>
      </w:r>
      <w:r w:rsidRPr="004D581E">
        <w:rPr>
          <w:rStyle w:val="StyleBoldUnderline"/>
        </w:rPr>
        <w:t xml:space="preserve">Or </w:t>
      </w:r>
      <w:r w:rsidRPr="004D581E">
        <w:rPr>
          <w:rStyle w:val="StyleBoldUnderline"/>
          <w:highlight w:val="cyan"/>
        </w:rPr>
        <w:t>we can learn to see each day as</w:t>
      </w:r>
      <w:r w:rsidRPr="004D581E">
        <w:rPr>
          <w:rStyle w:val="StyleBoldUnderline"/>
        </w:rPr>
        <w:t xml:space="preserve"> the </w:t>
      </w:r>
      <w:r w:rsidRPr="004D581E">
        <w:rPr>
          <w:rStyle w:val="StyleBoldUnderline"/>
          <w:highlight w:val="cyan"/>
        </w:rPr>
        <w:t>death</w:t>
      </w:r>
      <w:r w:rsidRPr="004D581E">
        <w:rPr>
          <w:rStyle w:val="StyleBoldUnderline"/>
        </w:rPr>
        <w:t xml:space="preserve"> of what came before, </w:t>
      </w:r>
      <w:r w:rsidRPr="004D581E">
        <w:rPr>
          <w:rStyle w:val="StyleBoldUnderline"/>
          <w:highlight w:val="cyan"/>
        </w:rPr>
        <w:t>freeing ourselves to deal with</w:t>
      </w:r>
      <w:r w:rsidRPr="004D581E">
        <w:rPr>
          <w:rStyle w:val="StyleBoldUnderline"/>
        </w:rPr>
        <w:t xml:space="preserve"> whatever </w:t>
      </w:r>
      <w:r w:rsidRPr="004D581E">
        <w:rPr>
          <w:rStyle w:val="StyleBoldUnderline"/>
          <w:highlight w:val="cyan"/>
        </w:rPr>
        <w:t>problems the present offers without</w:t>
      </w:r>
      <w:r w:rsidRPr="004D581E">
        <w:rPr>
          <w:rStyle w:val="StyleBoldUnderline"/>
        </w:rPr>
        <w:t xml:space="preserve"> attachment or </w:t>
      </w:r>
      <w:r w:rsidRPr="004D581E">
        <w:rPr>
          <w:rStyle w:val="StyleBoldUnderline"/>
          <w:highlight w:val="cyan"/>
        </w:rPr>
        <w:t>fear</w:t>
      </w:r>
      <w:r w:rsidRPr="004D581E">
        <w:rPr>
          <w:rStyle w:val="StyleBoldUnderline"/>
        </w:rPr>
        <w:t>.</w:t>
      </w:r>
    </w:p>
    <w:p w:rsidR="00301BA7" w:rsidRDefault="00301BA7" w:rsidP="00301BA7">
      <w:pPr>
        <w:pStyle w:val="cardtext"/>
        <w:ind w:left="0"/>
      </w:pPr>
    </w:p>
    <w:p w:rsidR="00301BA7" w:rsidRPr="004D581E" w:rsidRDefault="00301BA7" w:rsidP="00301BA7">
      <w:pPr>
        <w:pStyle w:val="Heading4"/>
      </w:pPr>
      <w:r w:rsidRPr="004D581E">
        <w:t xml:space="preserve">And their anthropocentric lens ignores how anthropocentric behavior is what causes pandemics in the first place – only the alternative solves </w:t>
      </w:r>
    </w:p>
    <w:p w:rsidR="00301BA7" w:rsidRPr="004D581E" w:rsidRDefault="00301BA7" w:rsidP="00301BA7">
      <w:pPr>
        <w:rPr>
          <w:sz w:val="16"/>
        </w:rPr>
      </w:pPr>
      <w:r w:rsidRPr="004D581E">
        <w:rPr>
          <w:b/>
          <w:u w:val="single"/>
        </w:rPr>
        <w:t>Benatar 7</w:t>
      </w:r>
      <w:r w:rsidRPr="004D581E">
        <w:rPr>
          <w:sz w:val="16"/>
        </w:rPr>
        <w:t xml:space="preserve"> – Ph.D, written in the </w:t>
      </w:r>
      <w:r w:rsidRPr="004D581E">
        <w:rPr>
          <w:rStyle w:val="acknowledgment-journal-title"/>
          <w:sz w:val="16"/>
        </w:rPr>
        <w:t>American Journal of Public Health</w:t>
      </w:r>
      <w:r w:rsidRPr="004D581E">
        <w:rPr>
          <w:sz w:val="16"/>
        </w:rPr>
        <w:t xml:space="preserve"> (David, </w:t>
      </w:r>
      <w:hyperlink r:id="rId13" w:history="1"/>
      <w:r w:rsidRPr="004D581E">
        <w:rPr>
          <w:sz w:val="16"/>
        </w:rPr>
        <w:t xml:space="preserve">“The Chickens Come Home to Roost” </w:t>
      </w:r>
      <w:hyperlink r:id="rId14" w:tooltip="US National Library of Medicine" w:history="1">
        <w:r w:rsidRPr="004D581E">
          <w:rPr>
            <w:rStyle w:val="Hyperlink"/>
            <w:sz w:val="16"/>
          </w:rPr>
          <w:t>US National Library of Medicine</w:t>
        </w:r>
      </w:hyperlink>
      <w:r w:rsidRPr="004D581E">
        <w:rPr>
          <w:sz w:val="16"/>
        </w:rPr>
        <w:t xml:space="preserve"> </w:t>
      </w:r>
      <w:hyperlink r:id="rId15" w:tooltip="National Institutes of Health" w:history="1">
        <w:r w:rsidRPr="004D581E">
          <w:rPr>
            <w:rStyle w:val="Hyperlink"/>
            <w:sz w:val="16"/>
          </w:rPr>
          <w:t>National Institutes of Health</w:t>
        </w:r>
      </w:hyperlink>
      <w:r w:rsidRPr="004D581E">
        <w:rPr>
          <w:sz w:val="16"/>
        </w:rPr>
        <w:t xml:space="preserve">, </w:t>
      </w:r>
      <w:hyperlink r:id="rId16" w:history="1">
        <w:r w:rsidRPr="004D581E">
          <w:rPr>
            <w:rStyle w:val="Hyperlink"/>
            <w:sz w:val="16"/>
          </w:rPr>
          <w:t>http://www.ncbi.nlm.nih.gov/pmc/articles/PMC1963309/</w:t>
        </w:r>
      </w:hyperlink>
      <w:r w:rsidRPr="004D581E">
        <w:rPr>
          <w:sz w:val="16"/>
        </w:rPr>
        <w:t xml:space="preserve">) </w:t>
      </w:r>
    </w:p>
    <w:p w:rsidR="00301BA7" w:rsidRPr="004D581E" w:rsidRDefault="00301BA7" w:rsidP="00301BA7"/>
    <w:p w:rsidR="00301BA7" w:rsidRPr="004D581E" w:rsidRDefault="00301BA7" w:rsidP="00301BA7">
      <w:pPr>
        <w:rPr>
          <w:sz w:val="14"/>
        </w:rPr>
      </w:pPr>
      <w:r w:rsidRPr="004D581E">
        <w:rPr>
          <w:sz w:val="14"/>
        </w:rPr>
        <w:t xml:space="preserve">As the number of human deaths from avian influenza grows and as the disease spreads geographically, </w:t>
      </w:r>
      <w:r w:rsidRPr="008B424D">
        <w:rPr>
          <w:rStyle w:val="StyleBoldUnderline"/>
          <w:highlight w:val="green"/>
        </w:rPr>
        <w:t>fears of a</w:t>
      </w:r>
      <w:r w:rsidRPr="004D581E">
        <w:rPr>
          <w:rStyle w:val="StyleBoldUnderline"/>
        </w:rPr>
        <w:t xml:space="preserve"> 21st century</w:t>
      </w:r>
      <w:r w:rsidRPr="004D581E">
        <w:rPr>
          <w:sz w:val="14"/>
        </w:rPr>
        <w:t xml:space="preserve"> influenza epidemic or </w:t>
      </w:r>
      <w:r w:rsidRPr="008B424D">
        <w:rPr>
          <w:rStyle w:val="StyleBoldUnderline"/>
          <w:highlight w:val="green"/>
        </w:rPr>
        <w:t>pandemic mount</w:t>
      </w:r>
      <w:r w:rsidRPr="004D581E">
        <w:rPr>
          <w:sz w:val="14"/>
        </w:rPr>
        <w:t>. Even if the disease does not reach epidemic proportions imminently, the fears are nonetheless well-founded. Inductive reasoning leads to the conclusion that an influenza epidemic will arise, as such epidemics have arisen many times before, including 3 times during the 20th century. The relevant questions, therefore, are when the next one will emerge and how bad it will be.</w:t>
      </w:r>
      <w:hyperlink r:id="rId17" w:anchor="r1" w:history="1">
        <w:r w:rsidRPr="004D581E">
          <w:rPr>
            <w:rStyle w:val="Hyperlink"/>
            <w:sz w:val="14"/>
          </w:rPr>
          <w:t>1</w:t>
        </w:r>
      </w:hyperlink>
    </w:p>
    <w:p w:rsidR="00301BA7" w:rsidRPr="004D581E" w:rsidRDefault="00301BA7" w:rsidP="00301BA7">
      <w:pPr>
        <w:rPr>
          <w:sz w:val="14"/>
          <w:szCs w:val="14"/>
        </w:rPr>
      </w:pPr>
      <w:r w:rsidRPr="004D581E">
        <w:rPr>
          <w:sz w:val="14"/>
          <w:szCs w:val="14"/>
        </w:rPr>
        <w:t>Avian influenza is just one of dozens of zoonotic diseases that have caused and will cause considerable human fear, suffering, and death. (Indeed, some have suggested that “[a]ll human viral infections were initially zoonotic in origin,”</w:t>
      </w:r>
      <w:hyperlink r:id="rId18" w:anchor="r2" w:history="1">
        <w:r w:rsidRPr="004D581E">
          <w:rPr>
            <w:rStyle w:val="Hyperlink"/>
            <w:sz w:val="14"/>
            <w:szCs w:val="14"/>
          </w:rPr>
          <w:t>2</w:t>
        </w:r>
      </w:hyperlink>
      <w:r w:rsidRPr="004D581E">
        <w:rPr>
          <w:sz w:val="14"/>
          <w:szCs w:val="14"/>
        </w:rPr>
        <w:t>(p6) although the precise animal source and route of transmission to humans is often a matter of some dispute.) I cannot mention all of these diseases; thus, only some well-known examples are provided, along with the probable source. There is at least some evidence that, similar to avian influenza, severe acute respiratory syndrome arose in the live-animal (i.e., “wet”) markets of China.</w:t>
      </w:r>
      <w:hyperlink r:id="rId19" w:anchor="r3" w:history="1">
        <w:r w:rsidRPr="004D581E">
          <w:rPr>
            <w:rStyle w:val="Hyperlink"/>
            <w:sz w:val="14"/>
            <w:szCs w:val="14"/>
          </w:rPr>
          <w:t>3</w:t>
        </w:r>
      </w:hyperlink>
      <w:r w:rsidRPr="004D581E">
        <w:rPr>
          <w:sz w:val="14"/>
          <w:szCs w:val="14"/>
        </w:rPr>
        <w:t xml:space="preserve"> Variant Creutzfeldt-Jakob disease probably arose from bovine spongiform encephalopathy (BSE).</w:t>
      </w:r>
      <w:hyperlink r:id="rId20" w:anchor="r4" w:history="1">
        <w:r w:rsidRPr="004D581E">
          <w:rPr>
            <w:rStyle w:val="Hyperlink"/>
            <w:sz w:val="14"/>
            <w:szCs w:val="14"/>
          </w:rPr>
          <w:t>4</w:t>
        </w:r>
      </w:hyperlink>
      <w:r w:rsidRPr="004D581E">
        <w:rPr>
          <w:sz w:val="14"/>
          <w:szCs w:val="14"/>
        </w:rPr>
        <w:t>,</w:t>
      </w:r>
      <w:hyperlink r:id="rId21" w:anchor="r5" w:history="1">
        <w:r w:rsidRPr="004D581E">
          <w:rPr>
            <w:rStyle w:val="Hyperlink"/>
            <w:sz w:val="14"/>
            <w:szCs w:val="14"/>
          </w:rPr>
          <w:t>5</w:t>
        </w:r>
      </w:hyperlink>
      <w:r w:rsidRPr="004D581E">
        <w:rPr>
          <w:sz w:val="14"/>
          <w:szCs w:val="14"/>
        </w:rPr>
        <w:t xml:space="preserve"> And the source of HIV, which causes AIDS, is widely thought to be the simian immunodeficiency virus that is found in nonhuman primates.</w:t>
      </w:r>
      <w:hyperlink r:id="rId22" w:anchor="r6" w:history="1">
        <w:r w:rsidRPr="004D581E">
          <w:rPr>
            <w:rStyle w:val="Hyperlink"/>
            <w:sz w:val="14"/>
            <w:szCs w:val="14"/>
          </w:rPr>
          <w:t>6</w:t>
        </w:r>
      </w:hyperlink>
      <w:r w:rsidRPr="004D581E">
        <w:rPr>
          <w:sz w:val="14"/>
          <w:szCs w:val="14"/>
        </w:rPr>
        <w:t>,</w:t>
      </w:r>
      <w:hyperlink r:id="rId23" w:anchor="r7" w:history="1">
        <w:r w:rsidRPr="004D581E">
          <w:rPr>
            <w:rStyle w:val="Hyperlink"/>
            <w:sz w:val="14"/>
            <w:szCs w:val="14"/>
          </w:rPr>
          <w:t>7</w:t>
        </w:r>
      </w:hyperlink>
    </w:p>
    <w:p w:rsidR="00301BA7" w:rsidRPr="004D581E" w:rsidRDefault="00301BA7" w:rsidP="00301BA7">
      <w:pPr>
        <w:rPr>
          <w:rStyle w:val="StyleBoldUnderline"/>
        </w:rPr>
      </w:pPr>
      <w:r w:rsidRPr="004D581E">
        <w:rPr>
          <w:sz w:val="10"/>
        </w:rPr>
        <w:t xml:space="preserve">Although some zoonoses are probably unavoidable, much </w:t>
      </w:r>
      <w:r w:rsidRPr="004D581E">
        <w:rPr>
          <w:rStyle w:val="StyleBoldUnderline"/>
        </w:rPr>
        <w:t>human suffering</w:t>
      </w:r>
      <w:r w:rsidRPr="004D581E">
        <w:rPr>
          <w:sz w:val="10"/>
        </w:rPr>
        <w:t xml:space="preserve"> resulting </w:t>
      </w:r>
      <w:r w:rsidRPr="004D581E">
        <w:rPr>
          <w:rStyle w:val="StyleBoldUnderline"/>
        </w:rPr>
        <w:t>from</w:t>
      </w:r>
      <w:r w:rsidRPr="004D581E">
        <w:rPr>
          <w:sz w:val="10"/>
        </w:rPr>
        <w:t xml:space="preserve"> zoonotic </w:t>
      </w:r>
      <w:r w:rsidRPr="008B424D">
        <w:rPr>
          <w:rStyle w:val="StyleBoldUnderline"/>
          <w:highlight w:val="green"/>
        </w:rPr>
        <w:t>diseases could</w:t>
      </w:r>
      <w:r w:rsidRPr="004D581E">
        <w:rPr>
          <w:rStyle w:val="StyleBoldUnderline"/>
        </w:rPr>
        <w:t xml:space="preserve"> probably </w:t>
      </w:r>
      <w:r w:rsidRPr="008B424D">
        <w:rPr>
          <w:rStyle w:val="StyleBoldUnderline"/>
          <w:highlight w:val="green"/>
        </w:rPr>
        <w:t>have been avoided had humans treated animals better</w:t>
      </w:r>
      <w:r w:rsidRPr="004D581E">
        <w:rPr>
          <w:sz w:val="10"/>
        </w:rPr>
        <w:t xml:space="preserve">. </w:t>
      </w:r>
      <w:r w:rsidRPr="004D581E">
        <w:rPr>
          <w:rStyle w:val="StyleBoldUnderline"/>
        </w:rPr>
        <w:t>Consider</w:t>
      </w:r>
      <w:r w:rsidRPr="004D581E">
        <w:rPr>
          <w:sz w:val="10"/>
        </w:rPr>
        <w:t xml:space="preserve">, for example, </w:t>
      </w:r>
      <w:r w:rsidRPr="004D581E">
        <w:rPr>
          <w:rStyle w:val="StyleBoldUnderline"/>
        </w:rPr>
        <w:t>the wet markets from which an influenza</w:t>
      </w:r>
      <w:r w:rsidRPr="004D581E">
        <w:rPr>
          <w:sz w:val="10"/>
        </w:rPr>
        <w:t xml:space="preserve"> or severe acute respiratory syndrome epidemic may be launched. In these markets, live </w:t>
      </w:r>
      <w:r w:rsidRPr="004D581E">
        <w:rPr>
          <w:rStyle w:val="StyleBoldUnderline"/>
        </w:rPr>
        <w:t>animals</w:t>
      </w:r>
      <w:r w:rsidRPr="004D581E">
        <w:rPr>
          <w:sz w:val="10"/>
        </w:rPr>
        <w:t xml:space="preserve"> of diverse kinds </w:t>
      </w:r>
      <w:r w:rsidRPr="004D581E">
        <w:rPr>
          <w:rStyle w:val="StyleBoldUnderline"/>
        </w:rPr>
        <w:t>are kept in large numbers and in cruelly close quarters ready for</w:t>
      </w:r>
      <w:r w:rsidRPr="004D581E">
        <w:rPr>
          <w:sz w:val="10"/>
        </w:rPr>
        <w:t xml:space="preserve"> sale and fresh </w:t>
      </w:r>
      <w:r w:rsidRPr="004D581E">
        <w:rPr>
          <w:rStyle w:val="StyleBoldUnderline"/>
        </w:rPr>
        <w:t xml:space="preserve">slaughter. </w:t>
      </w:r>
      <w:r w:rsidRPr="008B424D">
        <w:rPr>
          <w:rStyle w:val="StyleBoldUnderline"/>
          <w:highlight w:val="green"/>
        </w:rPr>
        <w:t>The concentration of animals</w:t>
      </w:r>
      <w:r w:rsidRPr="004D581E">
        <w:rPr>
          <w:sz w:val="10"/>
        </w:rPr>
        <w:t xml:space="preserve">, their overlapping sojourns in the markets (allowing disease to spread through vast numbers of animals), and their interactions with humans (facilitating human infection) </w:t>
      </w:r>
      <w:r w:rsidRPr="008B424D">
        <w:rPr>
          <w:rStyle w:val="StyleBoldUnderline"/>
          <w:highlight w:val="green"/>
        </w:rPr>
        <w:t>make these markets ripe for zoonoses.</w:t>
      </w:r>
      <w:hyperlink r:id="rId24" w:anchor="r8" w:history="1">
        <w:r w:rsidRPr="008B424D">
          <w:rPr>
            <w:rStyle w:val="Hyperlink"/>
            <w:sz w:val="10"/>
            <w:highlight w:val="green"/>
          </w:rPr>
          <w:t>8</w:t>
        </w:r>
      </w:hyperlink>
      <w:r w:rsidRPr="008B424D">
        <w:rPr>
          <w:sz w:val="10"/>
          <w:highlight w:val="green"/>
        </w:rPr>
        <w:t xml:space="preserve"> </w:t>
      </w:r>
      <w:r w:rsidRPr="008B424D">
        <w:rPr>
          <w:rStyle w:val="StyleBoldUnderline"/>
          <w:highlight w:val="green"/>
        </w:rPr>
        <w:t>Once an epidemic starts among animals, it can spread</w:t>
      </w:r>
      <w:r w:rsidRPr="004D581E">
        <w:rPr>
          <w:rStyle w:val="StyleBoldUnderline"/>
        </w:rPr>
        <w:t xml:space="preserve"> </w:t>
      </w:r>
      <w:r w:rsidRPr="004D581E">
        <w:rPr>
          <w:sz w:val="10"/>
        </w:rPr>
        <w:t>to animals reared</w:t>
      </w:r>
      <w:r w:rsidRPr="004D581E">
        <w:rPr>
          <w:rStyle w:val="StyleBoldUnderline"/>
        </w:rPr>
        <w:t xml:space="preserve"> in less cruel conditions.</w:t>
      </w:r>
    </w:p>
    <w:p w:rsidR="00301BA7" w:rsidRPr="004D581E" w:rsidRDefault="00301BA7" w:rsidP="00301BA7">
      <w:pPr>
        <w:rPr>
          <w:sz w:val="14"/>
        </w:rPr>
      </w:pPr>
      <w:r w:rsidRPr="008B424D">
        <w:rPr>
          <w:rStyle w:val="StyleBoldUnderline"/>
          <w:highlight w:val="green"/>
        </w:rPr>
        <w:t>If humans did not eat</w:t>
      </w:r>
      <w:r w:rsidRPr="004D581E">
        <w:rPr>
          <w:sz w:val="14"/>
        </w:rPr>
        <w:t xml:space="preserve"> wet market </w:t>
      </w:r>
      <w:r w:rsidRPr="008B424D">
        <w:rPr>
          <w:rStyle w:val="StyleBoldUnderline"/>
          <w:highlight w:val="green"/>
        </w:rPr>
        <w:t>animals</w:t>
      </w:r>
      <w:r w:rsidRPr="004D581E">
        <w:rPr>
          <w:rStyle w:val="StyleBoldUnderline"/>
        </w:rPr>
        <w:t>, there would be fewer of them</w:t>
      </w:r>
      <w:r w:rsidRPr="004D581E">
        <w:rPr>
          <w:sz w:val="14"/>
        </w:rPr>
        <w:t xml:space="preserve"> (because fewer would be bred), the </w:t>
      </w:r>
      <w:r w:rsidRPr="004D581E">
        <w:rPr>
          <w:rStyle w:val="StyleBoldUnderline"/>
        </w:rPr>
        <w:t>animals would not suffer</w:t>
      </w:r>
      <w:r w:rsidRPr="004D581E">
        <w:rPr>
          <w:sz w:val="14"/>
        </w:rPr>
        <w:t xml:space="preserve"> from being housed in close quarters, </w:t>
      </w:r>
      <w:r w:rsidRPr="004D581E">
        <w:rPr>
          <w:rStyle w:val="StyleBoldUnderline"/>
        </w:rPr>
        <w:t>and</w:t>
      </w:r>
      <w:r w:rsidRPr="004D581E">
        <w:rPr>
          <w:sz w:val="14"/>
        </w:rPr>
        <w:t xml:space="preserve"> they </w:t>
      </w:r>
      <w:r w:rsidRPr="004D581E">
        <w:rPr>
          <w:rStyle w:val="StyleBoldUnderline"/>
        </w:rPr>
        <w:t>would not be slaughtered.</w:t>
      </w:r>
      <w:r w:rsidRPr="004D581E">
        <w:rPr>
          <w:sz w:val="14"/>
        </w:rPr>
        <w:t xml:space="preserve"> Consequently, </w:t>
      </w:r>
      <w:r w:rsidRPr="008B424D">
        <w:rPr>
          <w:rStyle w:val="StyleBoldUnderline"/>
          <w:highlight w:val="green"/>
        </w:rPr>
        <w:t>the risk of zoonoses would be greatly diminished.</w:t>
      </w:r>
      <w:r w:rsidRPr="004D581E">
        <w:rPr>
          <w:rStyle w:val="StyleBoldUnderline"/>
        </w:rPr>
        <w:t xml:space="preserve"> In the case of variant</w:t>
      </w:r>
      <w:r w:rsidRPr="004D581E">
        <w:rPr>
          <w:sz w:val="14"/>
        </w:rPr>
        <w:t xml:space="preserve"> Creutzfeldt-Jakob disease, </w:t>
      </w:r>
      <w:r w:rsidRPr="008B424D">
        <w:rPr>
          <w:rStyle w:val="StyleBoldUnderline"/>
          <w:highlight w:val="green"/>
        </w:rPr>
        <w:t>humans would not have become infected had some humans</w:t>
      </w:r>
      <w:r w:rsidRPr="004D581E">
        <w:rPr>
          <w:sz w:val="14"/>
        </w:rPr>
        <w:t xml:space="preserve"> not killed or </w:t>
      </w:r>
      <w:r w:rsidRPr="008B424D">
        <w:rPr>
          <w:rStyle w:val="StyleBoldUnderline"/>
          <w:highlight w:val="green"/>
        </w:rPr>
        <w:t>eaten cows infected</w:t>
      </w:r>
      <w:r w:rsidRPr="004D581E">
        <w:rPr>
          <w:sz w:val="14"/>
        </w:rPr>
        <w:t xml:space="preserve"> with BSE. Moreover, BSE would not spread among cattle if humans did not process offal, including neural matter from BSE-infected cattle, to produce feed for other cattle, a practice prompted by the volume of cattle humans eat. If the plausible hypothesis that HIV resulted from simian immunodeficiency virus is indeed true, </w:t>
      </w:r>
      <w:r w:rsidRPr="004D581E">
        <w:rPr>
          <w:sz w:val="14"/>
        </w:rPr>
        <w:lastRenderedPageBreak/>
        <w:t>then the most likely causal route of transmission was through infected simian blood during the butchering of these animals. The butchering itself was most likely for the purposes of providing nonhuman primate meat (“bushmeat”) for human consumption, a practice that continues today.</w:t>
      </w:r>
    </w:p>
    <w:p w:rsidR="00301BA7" w:rsidRPr="004D581E" w:rsidRDefault="00301BA7" w:rsidP="00301BA7">
      <w:pPr>
        <w:rPr>
          <w:sz w:val="14"/>
          <w:szCs w:val="14"/>
        </w:rPr>
      </w:pPr>
      <w:r w:rsidRPr="004D581E">
        <w:rPr>
          <w:sz w:val="14"/>
          <w:szCs w:val="14"/>
        </w:rPr>
        <w:t>It is unlikely, of course, that those who make use of animals in the above ways will recognize their treatment of animals as maltreatment. However, there is good reason for characterizing it as such. There is now an ample body of philosophical literature that compellingly demonstrates that the ways in which most humans treat animals is wrong.</w:t>
      </w:r>
      <w:hyperlink r:id="rId25" w:anchor="r9" w:history="1">
        <w:r w:rsidRPr="004D581E">
          <w:rPr>
            <w:rStyle w:val="Hyperlink"/>
            <w:sz w:val="14"/>
            <w:szCs w:val="14"/>
          </w:rPr>
          <w:t>9</w:t>
        </w:r>
      </w:hyperlink>
      <w:r w:rsidRPr="004D581E">
        <w:rPr>
          <w:sz w:val="14"/>
          <w:szCs w:val="14"/>
        </w:rPr>
        <w:t>–</w:t>
      </w:r>
      <w:hyperlink r:id="rId26" w:anchor="r12" w:history="1">
        <w:r w:rsidRPr="004D581E">
          <w:rPr>
            <w:rStyle w:val="Hyperlink"/>
            <w:sz w:val="14"/>
            <w:szCs w:val="14"/>
          </w:rPr>
          <w:t>12</w:t>
        </w:r>
      </w:hyperlink>
      <w:r w:rsidRPr="004D581E">
        <w:rPr>
          <w:sz w:val="14"/>
          <w:szCs w:val="14"/>
        </w:rPr>
        <w:t xml:space="preserve"> Almost all humans can now not only survive but also thrive without consuming animal flesh or using animal skins and furs. Thus those who persist in these practices treat the most important animal interests—interests in continued life and the avoidance of suffering—as less important than very trivial human interests, including carnivorous gastronomic experiences.</w:t>
      </w:r>
      <w:hyperlink r:id="rId27" w:anchor="r13" w:history="1">
        <w:r w:rsidRPr="004D581E">
          <w:rPr>
            <w:rStyle w:val="Hyperlink"/>
            <w:sz w:val="14"/>
            <w:szCs w:val="14"/>
          </w:rPr>
          <w:t>13</w:t>
        </w:r>
      </w:hyperlink>
      <w:r w:rsidRPr="004D581E">
        <w:rPr>
          <w:sz w:val="14"/>
          <w:szCs w:val="14"/>
        </w:rPr>
        <w:t xml:space="preserve"> Even those who deny that there is anything wrong with treating animals in this way should now recognize that thwarting important animal interests sometimes causes considerable harm to humans, even if some minor human interests are satisfied along the way.</w:t>
      </w:r>
    </w:p>
    <w:p w:rsidR="00301BA7" w:rsidRPr="004D581E" w:rsidRDefault="00301BA7" w:rsidP="00301BA7">
      <w:pPr>
        <w:rPr>
          <w:sz w:val="14"/>
        </w:rPr>
      </w:pPr>
      <w:r w:rsidRPr="004D581E">
        <w:rPr>
          <w:sz w:val="14"/>
        </w:rPr>
        <w:t xml:space="preserve">It is curious, therefore, that </w:t>
      </w:r>
      <w:r w:rsidRPr="008B424D">
        <w:rPr>
          <w:rStyle w:val="StyleBoldUnderline"/>
          <w:highlight w:val="green"/>
        </w:rPr>
        <w:t>changing the way humans treat animals</w:t>
      </w:r>
      <w:r w:rsidRPr="004D581E">
        <w:rPr>
          <w:sz w:val="14"/>
        </w:rPr>
        <w:t>—most basically, ceasing to eat them or, at the very least, radically limiting the quantity of them that are eaten—</w:t>
      </w:r>
      <w:r w:rsidRPr="004D581E">
        <w:rPr>
          <w:rStyle w:val="StyleBoldUnderline"/>
        </w:rPr>
        <w:t>is</w:t>
      </w:r>
      <w:r w:rsidRPr="004D581E">
        <w:rPr>
          <w:sz w:val="14"/>
        </w:rPr>
        <w:t xml:space="preserve"> largely </w:t>
      </w:r>
      <w:r w:rsidRPr="004D581E">
        <w:rPr>
          <w:rStyle w:val="StyleBoldUnderline"/>
        </w:rPr>
        <w:t>off the radar as a significant preventive measure</w:t>
      </w:r>
      <w:r w:rsidRPr="004D581E">
        <w:rPr>
          <w:sz w:val="14"/>
        </w:rPr>
        <w:t>. Such a change, if sufficiently adopted or imposed, could still reduce the chances of the much-feared influenza epidemic</w:t>
      </w:r>
      <w:r w:rsidRPr="004D581E">
        <w:rPr>
          <w:rStyle w:val="StyleBoldUnderline"/>
        </w:rPr>
        <w:t xml:space="preserve">. It </w:t>
      </w:r>
      <w:r w:rsidRPr="008B424D">
        <w:rPr>
          <w:rStyle w:val="StyleBoldUnderline"/>
          <w:highlight w:val="green"/>
        </w:rPr>
        <w:t>would</w:t>
      </w:r>
      <w:r w:rsidRPr="004D581E">
        <w:rPr>
          <w:rStyle w:val="StyleBoldUnderline"/>
        </w:rPr>
        <w:t xml:space="preserve"> be even more likely to </w:t>
      </w:r>
      <w:r w:rsidRPr="008B424D">
        <w:rPr>
          <w:rStyle w:val="StyleBoldUnderline"/>
          <w:highlight w:val="green"/>
        </w:rPr>
        <w:t>prevent unknown future diseases that</w:t>
      </w:r>
      <w:r w:rsidRPr="004D581E">
        <w:rPr>
          <w:rStyle w:val="StyleBoldUnderline"/>
        </w:rPr>
        <w:t>,</w:t>
      </w:r>
      <w:r w:rsidRPr="004D581E">
        <w:rPr>
          <w:sz w:val="14"/>
        </w:rPr>
        <w:t xml:space="preserve"> in the absence of this change, </w:t>
      </w:r>
      <w:r w:rsidRPr="008B424D">
        <w:rPr>
          <w:rStyle w:val="StyleBoldUnderline"/>
          <w:highlight w:val="green"/>
        </w:rPr>
        <w:t>may result</w:t>
      </w:r>
      <w:r w:rsidRPr="004D581E">
        <w:rPr>
          <w:sz w:val="14"/>
        </w:rPr>
        <w:t xml:space="preserve"> from farming animals intensively and from killing them for food. </w:t>
      </w:r>
      <w:r w:rsidRPr="004D581E">
        <w:rPr>
          <w:rStyle w:val="StyleBoldUnderline"/>
        </w:rPr>
        <w:t>Yet humanity does not consider this option</w:t>
      </w:r>
      <w:r w:rsidRPr="004D581E">
        <w:rPr>
          <w:sz w:val="14"/>
        </w:rPr>
        <w:t xml:space="preserve">. Insofar as the focus is not on cures for the resultant diseases, </w:t>
      </w:r>
      <w:r w:rsidRPr="004D581E">
        <w:rPr>
          <w:rStyle w:val="StyleBoldUnderline"/>
        </w:rPr>
        <w:t>attention is only given to lesser preventive measures</w:t>
      </w:r>
      <w:r w:rsidRPr="004D581E">
        <w:rPr>
          <w:sz w:val="14"/>
        </w:rPr>
        <w:t xml:space="preserve">. Some of these, such as slaughtering animals before they are brought to markets, may bring modest improvements to the treatment of animals. However, </w:t>
      </w:r>
      <w:r w:rsidRPr="008B424D">
        <w:rPr>
          <w:rStyle w:val="StyleBoldUnderline"/>
        </w:rPr>
        <w:t>other</w:t>
      </w:r>
      <w:r w:rsidRPr="004D581E">
        <w:rPr>
          <w:sz w:val="14"/>
        </w:rPr>
        <w:t xml:space="preserve"> preventive </w:t>
      </w:r>
      <w:r w:rsidRPr="004D581E">
        <w:rPr>
          <w:rStyle w:val="StyleBoldUnderline"/>
        </w:rPr>
        <w:t>measures, such as</w:t>
      </w:r>
      <w:r w:rsidRPr="004D581E">
        <w:rPr>
          <w:sz w:val="14"/>
        </w:rPr>
        <w:t xml:space="preserve"> developing </w:t>
      </w:r>
      <w:r w:rsidRPr="004D581E">
        <w:rPr>
          <w:rStyle w:val="StyleBoldUnderline"/>
        </w:rPr>
        <w:t>a vaccine, do not require humans to improve their treatment of animals at all.</w:t>
      </w:r>
    </w:p>
    <w:p w:rsidR="00301BA7" w:rsidRPr="004D581E" w:rsidRDefault="00301BA7" w:rsidP="00301BA7"/>
    <w:p w:rsidR="00301BA7" w:rsidRPr="004D581E" w:rsidRDefault="00301BA7" w:rsidP="00301BA7"/>
    <w:p w:rsidR="00301BA7" w:rsidRDefault="00301BA7" w:rsidP="00301BA7">
      <w:pPr>
        <w:pStyle w:val="Heading3"/>
      </w:pPr>
      <w:r>
        <w:lastRenderedPageBreak/>
        <w:t xml:space="preserve">1NC Brazil </w:t>
      </w:r>
    </w:p>
    <w:p w:rsidR="00301BA7" w:rsidRPr="0059353E" w:rsidRDefault="00301BA7" w:rsidP="00301BA7"/>
    <w:p w:rsidR="00301BA7" w:rsidRDefault="00301BA7" w:rsidP="00301BA7">
      <w:pPr>
        <w:pStyle w:val="Heading4"/>
      </w:pPr>
      <w:r>
        <w:t xml:space="preserve">The 1AC’s proliferation discourse relies on an otherization of the ‘irrational, non americans’ and legitimizes a hierarchy that justifies the existence of nuclear weapons for those at the top </w:t>
      </w:r>
    </w:p>
    <w:p w:rsidR="00301BA7" w:rsidRDefault="00301BA7" w:rsidP="00301BA7">
      <w:r w:rsidRPr="00880B76">
        <w:rPr>
          <w:rStyle w:val="StyleStyleBold12pt"/>
        </w:rPr>
        <w:t>Gusterson 09.</w:t>
      </w:r>
      <w:r>
        <w:t xml:space="preserve"> </w:t>
      </w:r>
      <w:r w:rsidRPr="00880B76">
        <w:t>Hugh Gusterson, professor of anthropology at George Mason, American Anthropological Association, MIT; "Weapons and the Other in the Western Imagination": Cultural Anthropology, Vol. 14, No. 1, February 1999, pg. 111-143, muse</w:t>
      </w:r>
    </w:p>
    <w:p w:rsidR="00301BA7" w:rsidRPr="00880B76" w:rsidRDefault="00301BA7" w:rsidP="00301BA7"/>
    <w:p w:rsidR="00301BA7" w:rsidRPr="00880B76" w:rsidRDefault="00301BA7" w:rsidP="00301BA7">
      <w:pPr>
        <w:rPr>
          <w:rStyle w:val="TitleChar"/>
        </w:rPr>
      </w:pPr>
      <w:r w:rsidRPr="00880B76">
        <w:t xml:space="preserve">Thus </w:t>
      </w:r>
      <w:r w:rsidRPr="00880B76">
        <w:rPr>
          <w:rStyle w:val="TitleChar"/>
        </w:rPr>
        <w:t xml:space="preserve">in Western discourse </w:t>
      </w:r>
      <w:r w:rsidRPr="00880B76">
        <w:rPr>
          <w:rStyle w:val="TitleChar"/>
          <w:highlight w:val="yellow"/>
        </w:rPr>
        <w:t>nuclear weapons are represented so that "theirs" are a problem whereas "ours" are not.</w:t>
      </w:r>
      <w:r w:rsidRPr="00880B76">
        <w:rPr>
          <w:rStyle w:val="TitleChar"/>
        </w:rPr>
        <w:t xml:space="preserve"> During the Cold War the Western discourse on the dangers of "nuclear proliferation" defined the term</w:t>
      </w:r>
      <w:r w:rsidRPr="00880B76">
        <w:t xml:space="preserve"> in such a way as to sever the two senses of the word proliferation. This usage split off the "vertical" proliferation of the superpower arsenals (the development of new and im- proved weapons designs and the numerical expansion of the stockpiles) from the "horizontal" proliferation of nuclear weapons to other countries, presenting only the latter as the "proliferation problem." Following the end of the Cold War, the American and Russian arsenals are being cut to a few thousand weapons on each side. However, the United States and Russia have turned back appeals from various nonaligned nations, especially India, for the nuclear powers to open discussions on a global convention abolishing nuclear weapons. Article 6 of the Non-Proliferation Treaty notwithstanding, the Clinton administration has declared that nuclear weapons will play a role in the defense of the United States for the indefinite future. Meanwhile, in a controversial move, the Clinton administration has broken with the policy of previous administrations in basically formalizing a policy of using nuclear weapons against nonnuclear states to deter chemical and biological weapons (Panofsky 1998; Sloyan 1998). </w:t>
      </w:r>
      <w:r w:rsidRPr="00880B76">
        <w:rPr>
          <w:rStyle w:val="TitleChar"/>
          <w:highlight w:val="yellow"/>
        </w:rPr>
        <w:t xml:space="preserve">The dominant discourse that stabilizes this system of nuclear apartheid </w:t>
      </w:r>
      <w:r w:rsidRPr="00880B76">
        <w:rPr>
          <w:rStyle w:val="TitleChar"/>
        </w:rPr>
        <w:t>in Western ideology</w:t>
      </w:r>
      <w:r w:rsidRPr="00880B76">
        <w:rPr>
          <w:rStyle w:val="TitleChar"/>
          <w:highlight w:val="yellow"/>
        </w:rPr>
        <w:t xml:space="preserve"> is</w:t>
      </w:r>
      <w:r w:rsidRPr="00880B76">
        <w:rPr>
          <w:rStyle w:val="TitleChar"/>
        </w:rPr>
        <w:t xml:space="preserve"> a specialized variant within </w:t>
      </w:r>
      <w:r w:rsidRPr="00880B76">
        <w:rPr>
          <w:rStyle w:val="TitleChar"/>
          <w:highlight w:val="yellow"/>
        </w:rPr>
        <w:t xml:space="preserve">a </w:t>
      </w:r>
      <w:r w:rsidRPr="00195791">
        <w:rPr>
          <w:rStyle w:val="TitleChar"/>
        </w:rPr>
        <w:t xml:space="preserve">broader system of </w:t>
      </w:r>
      <w:r w:rsidRPr="00195791">
        <w:rPr>
          <w:rStyle w:val="TitleChar"/>
          <w:highlight w:val="yellow"/>
        </w:rPr>
        <w:t>colonial</w:t>
      </w:r>
      <w:r w:rsidRPr="00195791">
        <w:rPr>
          <w:rStyle w:val="TitleChar"/>
        </w:rPr>
        <w:t xml:space="preserve"> </w:t>
      </w:r>
      <w:r w:rsidRPr="00880B76">
        <w:rPr>
          <w:rStyle w:val="TitleChar"/>
        </w:rPr>
        <w:t xml:space="preserve">and postcolonial </w:t>
      </w:r>
      <w:r w:rsidRPr="00195791">
        <w:rPr>
          <w:rStyle w:val="TitleChar"/>
          <w:highlight w:val="yellow"/>
        </w:rPr>
        <w:t>discourse that takes as its</w:t>
      </w:r>
      <w:r w:rsidRPr="00195791">
        <w:rPr>
          <w:rStyle w:val="TitleChar"/>
        </w:rPr>
        <w:t xml:space="preserve"> </w:t>
      </w:r>
      <w:r w:rsidRPr="00880B76">
        <w:rPr>
          <w:rStyle w:val="TitleChar"/>
        </w:rPr>
        <w:t xml:space="preserve">essentialist </w:t>
      </w:r>
      <w:r w:rsidRPr="00195791">
        <w:rPr>
          <w:rStyle w:val="TitleChar"/>
          <w:highlight w:val="yellow"/>
        </w:rPr>
        <w:t>premise</w:t>
      </w:r>
      <w:r w:rsidRPr="00195791">
        <w:rPr>
          <w:rStyle w:val="TitleChar"/>
        </w:rPr>
        <w:t xml:space="preserve"> a profound </w:t>
      </w:r>
      <w:r w:rsidRPr="00195791">
        <w:rPr>
          <w:rStyle w:val="TitleChar"/>
          <w:highlight w:val="yellow"/>
        </w:rPr>
        <w:t>Otherness separating Third World from Western countries</w:t>
      </w:r>
      <w:r w:rsidRPr="00880B76">
        <w:t xml:space="preserve">.6 This inscription of Third World (especially Asian and Middle Eastern) nations as ineradicably different from our own has, in a different context, been labeled "Orientalism" by Edward Said (1978). </w:t>
      </w:r>
      <w:r w:rsidRPr="00880B76">
        <w:rPr>
          <w:rStyle w:val="TitleChar"/>
        </w:rPr>
        <w:t xml:space="preserve">Said argues that </w:t>
      </w:r>
      <w:r w:rsidRPr="00880B76">
        <w:rPr>
          <w:rStyle w:val="TitleChar"/>
          <w:highlight w:val="yellow"/>
        </w:rPr>
        <w:t xml:space="preserve">orientalist discourse constructs the world in </w:t>
      </w:r>
      <w:r w:rsidRPr="00880B76">
        <w:rPr>
          <w:rStyle w:val="TitleChar"/>
        </w:rPr>
        <w:t xml:space="preserve">terms of </w:t>
      </w:r>
      <w:r w:rsidRPr="00195791">
        <w:rPr>
          <w:rStyle w:val="TitleChar"/>
        </w:rPr>
        <w:t xml:space="preserve">a series of </w:t>
      </w:r>
      <w:r w:rsidRPr="00880B76">
        <w:rPr>
          <w:rStyle w:val="TitleChar"/>
          <w:highlight w:val="yellow"/>
        </w:rPr>
        <w:t xml:space="preserve">binary oppositions that produce the Orient as the mirror image of the West: </w:t>
      </w:r>
      <w:r w:rsidRPr="00880B76">
        <w:rPr>
          <w:rStyle w:val="TitleChar"/>
        </w:rPr>
        <w:t xml:space="preserve">where </w:t>
      </w:r>
      <w:r w:rsidRPr="00880B76">
        <w:rPr>
          <w:rStyle w:val="TitleChar"/>
          <w:highlight w:val="yellow"/>
        </w:rPr>
        <w:t xml:space="preserve">"we" are rational </w:t>
      </w:r>
      <w:r w:rsidRPr="00195791">
        <w:rPr>
          <w:rStyle w:val="TitleChar"/>
        </w:rPr>
        <w:t xml:space="preserve">and disciplined, </w:t>
      </w:r>
      <w:r w:rsidRPr="00880B76">
        <w:rPr>
          <w:rStyle w:val="TitleChar"/>
          <w:highlight w:val="yellow"/>
        </w:rPr>
        <w:t xml:space="preserve">"they" are impulsive </w:t>
      </w:r>
      <w:r w:rsidRPr="00195791">
        <w:rPr>
          <w:rStyle w:val="TitleChar"/>
        </w:rPr>
        <w:t>and emotional</w:t>
      </w:r>
      <w:r w:rsidRPr="00880B76">
        <w:rPr>
          <w:rStyle w:val="TitleChar"/>
        </w:rPr>
        <w:t>; where "we" are modern and flexible, "</w:t>
      </w:r>
      <w:r w:rsidRPr="00880B76">
        <w:rPr>
          <w:rStyle w:val="TitleChar"/>
          <w:highlight w:val="yellow"/>
        </w:rPr>
        <w:t xml:space="preserve">they" are slaves to </w:t>
      </w:r>
      <w:r w:rsidRPr="00880B76">
        <w:rPr>
          <w:rStyle w:val="TitleChar"/>
        </w:rPr>
        <w:t xml:space="preserve">ancient </w:t>
      </w:r>
      <w:r w:rsidRPr="00880B76">
        <w:rPr>
          <w:rStyle w:val="TitleChar"/>
          <w:highlight w:val="yellow"/>
        </w:rPr>
        <w:t xml:space="preserve">passions </w:t>
      </w:r>
      <w:r w:rsidRPr="00880B76">
        <w:rPr>
          <w:rStyle w:val="TitleChar"/>
        </w:rPr>
        <w:t>and routines</w:t>
      </w:r>
      <w:r w:rsidRPr="00880B76">
        <w:rPr>
          <w:rStyle w:val="TitleChar"/>
          <w:highlight w:val="yellow"/>
        </w:rPr>
        <w:t>;</w:t>
      </w:r>
      <w:r w:rsidRPr="00880B76">
        <w:rPr>
          <w:rStyle w:val="TitleChar"/>
        </w:rPr>
        <w:t xml:space="preserve"> where "we" are honest and compassionate, "they" are treacherous and uncultivated. </w:t>
      </w:r>
      <w:r w:rsidRPr="00880B76">
        <w:rPr>
          <w:rStyle w:val="TitleChar"/>
          <w:highlight w:val="yellow"/>
        </w:rPr>
        <w:t xml:space="preserve">While the blatantly racist orientalism of the high colonial period has softened, </w:t>
      </w:r>
      <w:r w:rsidRPr="00880B76">
        <w:rPr>
          <w:rStyle w:val="TitleChar"/>
        </w:rPr>
        <w:t xml:space="preserve">more </w:t>
      </w:r>
      <w:r w:rsidRPr="00880B76">
        <w:rPr>
          <w:rStyle w:val="TitleChar"/>
          <w:highlight w:val="yellow"/>
        </w:rPr>
        <w:t xml:space="preserve">subtle </w:t>
      </w:r>
      <w:r w:rsidRPr="00880B76">
        <w:rPr>
          <w:rStyle w:val="TitleChar"/>
        </w:rPr>
        <w:t xml:space="preserve">orientalist </w:t>
      </w:r>
      <w:r w:rsidRPr="00880B76">
        <w:rPr>
          <w:rStyle w:val="TitleChar"/>
          <w:highlight w:val="yellow"/>
        </w:rPr>
        <w:t>ideologies endure in contemporary</w:t>
      </w:r>
      <w:r w:rsidRPr="00880B76">
        <w:rPr>
          <w:rStyle w:val="TitleChar"/>
        </w:rPr>
        <w:t xml:space="preserve"> politics</w:t>
      </w:r>
      <w:r w:rsidRPr="00880B76">
        <w:t xml:space="preserve">. They can be found, as Akhil Gupta (1998) has argued, in discourses of economic development that represent Third World nations as child nations lagging behind Western nations in a uniform cycle of development or, as Lutz and Collins (1993) suggest, in the imagery of popular magazines, such as National Geographic. I want to suggest here that another variant of contemporary orientalist ideology is also to be found in U.S. national security discourse.  Following Anthony Giddens (1979), I define ideology as a way of constructing political ideas, institutions, and behavior which (1) makes the political structures and institutions created by dominant social groups, classes, and nations appear to be naturally given and inescapable rather than socially constructed; (2) presents the interests of elites as if they were universally shared; (3) obscures the connections between different social and political antagonisms so as to inhibit massive, binary confrontations (i.e., revolutionary situations); and (4) legitimates domination. </w:t>
      </w:r>
      <w:r w:rsidRPr="00880B76">
        <w:rPr>
          <w:rStyle w:val="TitleChar"/>
          <w:highlight w:val="yellow"/>
        </w:rPr>
        <w:t xml:space="preserve">The </w:t>
      </w:r>
      <w:r w:rsidRPr="00880B76">
        <w:rPr>
          <w:rStyle w:val="TitleChar"/>
        </w:rPr>
        <w:t xml:space="preserve">Western </w:t>
      </w:r>
      <w:r w:rsidRPr="00880B76">
        <w:rPr>
          <w:rStyle w:val="TitleChar"/>
          <w:highlight w:val="yellow"/>
        </w:rPr>
        <w:t xml:space="preserve">discourse on </w:t>
      </w:r>
      <w:r w:rsidRPr="00880B76">
        <w:rPr>
          <w:rStyle w:val="TitleChar"/>
        </w:rPr>
        <w:t xml:space="preserve">nuclear </w:t>
      </w:r>
      <w:r w:rsidRPr="00880B76">
        <w:rPr>
          <w:rStyle w:val="TitleChar"/>
          <w:highlight w:val="yellow"/>
        </w:rPr>
        <w:t>prolif</w:t>
      </w:r>
      <w:r w:rsidRPr="00195791">
        <w:rPr>
          <w:rStyle w:val="TitleChar"/>
        </w:rPr>
        <w:t xml:space="preserve">eration </w:t>
      </w:r>
      <w:r w:rsidRPr="00880B76">
        <w:rPr>
          <w:rStyle w:val="TitleChar"/>
          <w:highlight w:val="yellow"/>
        </w:rPr>
        <w:t>is ideological</w:t>
      </w:r>
      <w:r w:rsidRPr="00880B76">
        <w:rPr>
          <w:rStyle w:val="TitleChar"/>
        </w:rPr>
        <w:t xml:space="preserve"> in all four of these senses: (1) </w:t>
      </w:r>
      <w:r w:rsidRPr="00880B76">
        <w:rPr>
          <w:rStyle w:val="TitleChar"/>
          <w:highlight w:val="yellow"/>
        </w:rPr>
        <w:t xml:space="preserve">it makes the simultaneous ownership of nuclear weapons by </w:t>
      </w:r>
      <w:r w:rsidRPr="00880B76">
        <w:rPr>
          <w:rStyle w:val="TitleChar"/>
        </w:rPr>
        <w:t xml:space="preserve">the </w:t>
      </w:r>
      <w:r w:rsidRPr="00880B76">
        <w:rPr>
          <w:rStyle w:val="TitleChar"/>
          <w:highlight w:val="yellow"/>
        </w:rPr>
        <w:t xml:space="preserve">major powers and the absence </w:t>
      </w:r>
      <w:r w:rsidRPr="00880B76">
        <w:rPr>
          <w:rStyle w:val="TitleChar"/>
        </w:rPr>
        <w:t xml:space="preserve">of nuclear weapons </w:t>
      </w:r>
      <w:r w:rsidRPr="00880B76">
        <w:rPr>
          <w:rStyle w:val="TitleChar"/>
          <w:highlight w:val="yellow"/>
        </w:rPr>
        <w:t xml:space="preserve">in Third World </w:t>
      </w:r>
      <w:r w:rsidRPr="00880B76">
        <w:rPr>
          <w:rStyle w:val="TitleChar"/>
        </w:rPr>
        <w:t xml:space="preserve">countries </w:t>
      </w:r>
      <w:r w:rsidRPr="00880B76">
        <w:rPr>
          <w:rStyle w:val="TitleChar"/>
          <w:highlight w:val="yellow"/>
        </w:rPr>
        <w:t xml:space="preserve">seem natural </w:t>
      </w:r>
      <w:r w:rsidRPr="00880B76">
        <w:rPr>
          <w:rStyle w:val="TitleChar"/>
        </w:rPr>
        <w:t xml:space="preserve">and reasonable </w:t>
      </w:r>
      <w:r w:rsidRPr="00880B76">
        <w:rPr>
          <w:rStyle w:val="TitleChar"/>
          <w:highlight w:val="yellow"/>
        </w:rPr>
        <w:t>while problematizing attempts by such countries as India, Pakistan, and Iraq to acquire these weapons;</w:t>
      </w:r>
      <w:r w:rsidRPr="00880B76">
        <w:rPr>
          <w:rStyle w:val="TitleChar"/>
        </w:rPr>
        <w:t xml:space="preserve"> (2) it presents </w:t>
      </w:r>
      <w:r w:rsidRPr="00880B76">
        <w:rPr>
          <w:rStyle w:val="TitleChar"/>
        </w:rPr>
        <w:lastRenderedPageBreak/>
        <w:t xml:space="preserve">the security needs of the established nuclear powers as if they were everybody's; (3) it effaces the continuity between Third World countries' nuclear deprivation and other systematic patterns of deprivation in the underdeveloped world in order to inhibit a massive north-south confrontation; </w:t>
      </w:r>
      <w:r w:rsidRPr="00880B76">
        <w:rPr>
          <w:rStyle w:val="TitleChar"/>
          <w:highlight w:val="yellow"/>
        </w:rPr>
        <w:t>and</w:t>
      </w:r>
      <w:r w:rsidRPr="00880B76">
        <w:rPr>
          <w:rStyle w:val="TitleChar"/>
        </w:rPr>
        <w:t xml:space="preserve"> (4) </w:t>
      </w:r>
      <w:r w:rsidRPr="00880B76">
        <w:rPr>
          <w:rStyle w:val="TitleChar"/>
          <w:highlight w:val="yellow"/>
        </w:rPr>
        <w:t>it</w:t>
      </w:r>
      <w:r w:rsidRPr="00880B76">
        <w:rPr>
          <w:rStyle w:val="TitleChar"/>
        </w:rPr>
        <w:t xml:space="preserve"> </w:t>
      </w:r>
      <w:r w:rsidRPr="00880B76">
        <w:rPr>
          <w:rStyle w:val="TitleChar"/>
          <w:highlight w:val="yellow"/>
        </w:rPr>
        <w:t xml:space="preserve">legitimates the nuclear monopoly of the </w:t>
      </w:r>
      <w:r w:rsidRPr="00880B76">
        <w:rPr>
          <w:rStyle w:val="TitleChar"/>
        </w:rPr>
        <w:t xml:space="preserve">recognized </w:t>
      </w:r>
      <w:r w:rsidRPr="00880B76">
        <w:rPr>
          <w:rStyle w:val="TitleChar"/>
          <w:highlight w:val="yellow"/>
        </w:rPr>
        <w:t>nuclear powers</w:t>
      </w:r>
      <w:r w:rsidRPr="00880B76">
        <w:rPr>
          <w:rStyle w:val="TitleChar"/>
        </w:rPr>
        <w:t>.</w:t>
      </w:r>
    </w:p>
    <w:p w:rsidR="00301BA7" w:rsidRDefault="00301BA7" w:rsidP="00301BA7"/>
    <w:p w:rsidR="00301BA7" w:rsidRPr="004D581E" w:rsidRDefault="00301BA7" w:rsidP="00301BA7">
      <w:pPr>
        <w:pStyle w:val="Heading4"/>
      </w:pPr>
      <w:r w:rsidRPr="004D581E">
        <w:t xml:space="preserve">Each year, billions of non-human animals are doomed to a life full of suffering and torture – nonexistence is the only ethical alternative </w:t>
      </w:r>
    </w:p>
    <w:p w:rsidR="00301BA7" w:rsidRPr="004D581E" w:rsidRDefault="00301BA7" w:rsidP="00301BA7">
      <w:pPr>
        <w:rPr>
          <w:sz w:val="14"/>
        </w:rPr>
      </w:pPr>
      <w:r w:rsidRPr="004D581E">
        <w:rPr>
          <w:b/>
          <w:u w:val="single"/>
        </w:rPr>
        <w:t>Southan 11</w:t>
      </w:r>
      <w:r w:rsidRPr="004D581E">
        <w:rPr>
          <w:sz w:val="14"/>
        </w:rPr>
        <w:t xml:space="preserve"> – a pro-choice former vegan who lives in London (Rhys, July 30</w:t>
      </w:r>
      <w:r w:rsidRPr="004D581E">
        <w:rPr>
          <w:sz w:val="14"/>
          <w:vertAlign w:val="superscript"/>
        </w:rPr>
        <w:t>th</w:t>
      </w:r>
      <w:r w:rsidRPr="004D581E">
        <w:rPr>
          <w:sz w:val="14"/>
        </w:rPr>
        <w:t xml:space="preserve"> “Why the Top Priority of Vegans Should be Human Extinction, Not Veganism” </w:t>
      </w:r>
      <w:hyperlink r:id="rId28" w:history="1">
        <w:r w:rsidRPr="004D581E">
          <w:rPr>
            <w:rStyle w:val="Hyperlink"/>
            <w:sz w:val="14"/>
          </w:rPr>
          <w:t>http://letthemeatmeat.com/post/8241330449/why-the-top-priority-of-vegans-should-be-human</w:t>
        </w:r>
      </w:hyperlink>
      <w:r w:rsidRPr="004D581E">
        <w:rPr>
          <w:sz w:val="14"/>
        </w:rPr>
        <w:t xml:space="preserve">) </w:t>
      </w:r>
    </w:p>
    <w:p w:rsidR="00301BA7" w:rsidRPr="004D581E" w:rsidRDefault="00301BA7" w:rsidP="00301BA7">
      <w:pPr>
        <w:rPr>
          <w:sz w:val="14"/>
        </w:rPr>
      </w:pPr>
    </w:p>
    <w:p w:rsidR="00301BA7" w:rsidRPr="004D581E" w:rsidRDefault="00301BA7" w:rsidP="00301BA7">
      <w:pPr>
        <w:rPr>
          <w:sz w:val="14"/>
        </w:rPr>
      </w:pPr>
      <w:r w:rsidRPr="004D581E">
        <w:rPr>
          <w:sz w:val="14"/>
        </w:rPr>
        <w:t>When vegans talk about humanely raised animal products, they may admit that it is at least slightly better than factory farming, but they tend to be like Benatar and focus on the harms. Even if the animals get to wander around, play and eat a natural diet, and are eventually killed painlessly, such a life is worse than never coming into being. While humane farm life may be relatively pleasant overall</w:t>
      </w:r>
      <w:r w:rsidRPr="004D581E">
        <w:rPr>
          <w:sz w:val="14"/>
          <w:highlight w:val="cyan"/>
        </w:rPr>
        <w:t xml:space="preserve">, </w:t>
      </w:r>
      <w:r w:rsidRPr="004D581E">
        <w:rPr>
          <w:rStyle w:val="StyleBoldUnderline"/>
          <w:highlight w:val="cyan"/>
        </w:rPr>
        <w:t>the incidents of suffering farm animals</w:t>
      </w:r>
      <w:r w:rsidRPr="004D581E">
        <w:rPr>
          <w:rStyle w:val="StyleBoldUnderline"/>
        </w:rPr>
        <w:t xml:space="preserve"> often </w:t>
      </w:r>
      <w:r w:rsidRPr="004D581E">
        <w:rPr>
          <w:rStyle w:val="StyleBoldUnderline"/>
          <w:highlight w:val="cyan"/>
        </w:rPr>
        <w:t>face — branding, dehorning</w:t>
      </w:r>
      <w:r w:rsidRPr="004D581E">
        <w:rPr>
          <w:rStyle w:val="StyleBoldUnderline"/>
        </w:rPr>
        <w:t xml:space="preserve">, the </w:t>
      </w:r>
      <w:r w:rsidRPr="004D581E">
        <w:rPr>
          <w:rStyle w:val="StyleBoldUnderline"/>
          <w:highlight w:val="cyan"/>
        </w:rPr>
        <w:t>separation of</w:t>
      </w:r>
      <w:r w:rsidRPr="004D581E">
        <w:rPr>
          <w:rStyle w:val="StyleBoldUnderline"/>
        </w:rPr>
        <w:t xml:space="preserve"> the </w:t>
      </w:r>
      <w:r w:rsidRPr="004D581E">
        <w:rPr>
          <w:rStyle w:val="StyleBoldUnderline"/>
          <w:highlight w:val="cyan"/>
        </w:rPr>
        <w:t>calf from</w:t>
      </w:r>
      <w:r w:rsidRPr="004D581E">
        <w:rPr>
          <w:rStyle w:val="StyleBoldUnderline"/>
        </w:rPr>
        <w:t xml:space="preserve"> the </w:t>
      </w:r>
      <w:r w:rsidRPr="004D581E">
        <w:rPr>
          <w:rStyle w:val="StyleBoldUnderline"/>
          <w:highlight w:val="cyan"/>
        </w:rPr>
        <w:t xml:space="preserve">mother, castration, artificial insemination, and early death — </w:t>
      </w:r>
      <w:r w:rsidRPr="004D581E">
        <w:rPr>
          <w:rStyle w:val="Emphasis"/>
          <w:highlight w:val="cyan"/>
        </w:rPr>
        <w:t>hopelessly taint</w:t>
      </w:r>
      <w:r w:rsidRPr="004D581E">
        <w:rPr>
          <w:sz w:val="14"/>
        </w:rPr>
        <w:t xml:space="preserve"> the </w:t>
      </w:r>
      <w:r w:rsidRPr="004D581E">
        <w:rPr>
          <w:rStyle w:val="Emphasis"/>
          <w:highlight w:val="cyan"/>
        </w:rPr>
        <w:t>life beyond justifiability</w:t>
      </w:r>
      <w:r w:rsidRPr="004D581E">
        <w:rPr>
          <w:sz w:val="14"/>
        </w:rPr>
        <w:t>. As HumaneMyth.org says in “</w:t>
      </w:r>
      <w:hyperlink r:id="rId29" w:tgtFrame="_blank" w:history="1">
        <w:r w:rsidRPr="004D581E">
          <w:rPr>
            <w:rStyle w:val="Hyperlink"/>
            <w:sz w:val="14"/>
          </w:rPr>
          <w:t>Happy Cows: Behind the Myth</w:t>
        </w:r>
      </w:hyperlink>
      <w:r w:rsidRPr="004D581E">
        <w:rPr>
          <w:sz w:val="14"/>
        </w:rPr>
        <w:t>”:</w:t>
      </w:r>
    </w:p>
    <w:p w:rsidR="00301BA7" w:rsidRPr="004D581E" w:rsidRDefault="00301BA7" w:rsidP="00301BA7">
      <w:pPr>
        <w:rPr>
          <w:sz w:val="14"/>
        </w:rPr>
      </w:pPr>
      <w:r w:rsidRPr="004D581E">
        <w:rPr>
          <w:sz w:val="14"/>
        </w:rPr>
        <w:t>The truth of the matter is that each purchase of dairy products or veal directly contributes to</w:t>
      </w:r>
      <w:r w:rsidRPr="004D581E">
        <w:rPr>
          <w:rStyle w:val="StyleBoldUnderline"/>
        </w:rPr>
        <w:t xml:space="preserve"> </w:t>
      </w:r>
      <w:r w:rsidRPr="004D581E">
        <w:rPr>
          <w:rStyle w:val="StyleBoldUnderline"/>
          <w:highlight w:val="cyan"/>
        </w:rPr>
        <w:t>more</w:t>
      </w:r>
      <w:r w:rsidRPr="004D581E">
        <w:rPr>
          <w:rStyle w:val="StyleBoldUnderline"/>
        </w:rPr>
        <w:t xml:space="preserve"> individuals </w:t>
      </w:r>
      <w:r w:rsidRPr="004D581E">
        <w:rPr>
          <w:sz w:val="14"/>
        </w:rPr>
        <w:t>brought into existence who</w:t>
      </w:r>
      <w:r w:rsidRPr="004D581E">
        <w:rPr>
          <w:rStyle w:val="StyleBoldUnderline"/>
        </w:rPr>
        <w:t xml:space="preserve"> </w:t>
      </w:r>
      <w:r w:rsidRPr="004D581E">
        <w:rPr>
          <w:rStyle w:val="StyleBoldUnderline"/>
          <w:highlight w:val="cyan"/>
        </w:rPr>
        <w:t>will endure confinement, social deprivation, mutilation, reproductive manipulation, indignity and premature death</w:t>
      </w:r>
      <w:r w:rsidRPr="004D581E">
        <w:rPr>
          <w:sz w:val="14"/>
          <w:highlight w:val="cyan"/>
        </w:rPr>
        <w:t>.</w:t>
      </w:r>
      <w:r w:rsidRPr="004D581E">
        <w:rPr>
          <w:sz w:val="14"/>
        </w:rPr>
        <w:t xml:space="preserve"> (41)</w:t>
      </w:r>
    </w:p>
    <w:p w:rsidR="00301BA7" w:rsidRPr="004D581E" w:rsidRDefault="00301BA7" w:rsidP="00301BA7">
      <w:pPr>
        <w:rPr>
          <w:sz w:val="14"/>
          <w:szCs w:val="14"/>
        </w:rPr>
      </w:pPr>
      <w:r w:rsidRPr="004D581E">
        <w:rPr>
          <w:sz w:val="14"/>
          <w:szCs w:val="14"/>
        </w:rPr>
        <w:t>The sufferings can be minimized and some can be eliminated, but even if these animals are going to suffer only a little then be killed before their natural lifespan is up, they just shouldn’t have been born.</w:t>
      </w:r>
    </w:p>
    <w:p w:rsidR="00301BA7" w:rsidRPr="004D581E" w:rsidRDefault="00301BA7" w:rsidP="00301BA7">
      <w:pPr>
        <w:rPr>
          <w:rStyle w:val="StyleBoldUnderline"/>
        </w:rPr>
      </w:pPr>
      <w:r w:rsidRPr="004D581E">
        <w:rPr>
          <w:sz w:val="14"/>
        </w:rPr>
        <w:t xml:space="preserve">Fair enough, but when vegans use any amount of suffering to disqualify the legitimacy of bringing a life into existence, this creates some unintended philosophical consequences. If they are going to be so strict about any amount of suffering ruling out the desirability of starting a life, their priority shouldn’t be merely the end of animal farming — </w:t>
      </w:r>
      <w:r w:rsidRPr="004D581E">
        <w:rPr>
          <w:rStyle w:val="StyleBoldUnderline"/>
          <w:highlight w:val="cyan"/>
        </w:rPr>
        <w:t>the</w:t>
      </w:r>
      <w:r w:rsidRPr="004D581E">
        <w:rPr>
          <w:sz w:val="14"/>
        </w:rPr>
        <w:t xml:space="preserve">ir </w:t>
      </w:r>
      <w:r w:rsidRPr="004D581E">
        <w:rPr>
          <w:rStyle w:val="StyleBoldUnderline"/>
          <w:highlight w:val="cyan"/>
        </w:rPr>
        <w:t>priority should be ending humans</w:t>
      </w:r>
      <w:r w:rsidRPr="004D581E">
        <w:rPr>
          <w:rStyle w:val="StyleBoldUnderline"/>
        </w:rPr>
        <w:t>.</w:t>
      </w:r>
    </w:p>
    <w:p w:rsidR="00301BA7" w:rsidRPr="004D581E" w:rsidRDefault="00301BA7" w:rsidP="00301BA7">
      <w:r w:rsidRPr="004D581E">
        <w:t xml:space="preserve">There are a few reasons for this. One is that </w:t>
      </w:r>
      <w:r w:rsidRPr="004D581E">
        <w:rPr>
          <w:rStyle w:val="StyleBoldUnderline"/>
          <w:highlight w:val="cyan"/>
        </w:rPr>
        <w:t>even the</w:t>
      </w:r>
      <w:r w:rsidRPr="004D581E">
        <w:t xml:space="preserve"> self-proclaimed </w:t>
      </w:r>
      <w:r w:rsidRPr="004D581E">
        <w:rPr>
          <w:rStyle w:val="StyleBoldUnderline"/>
          <w:highlight w:val="cyan"/>
        </w:rPr>
        <w:t>ethical humans cause more suffering than</w:t>
      </w:r>
      <w:r w:rsidRPr="004D581E">
        <w:rPr>
          <w:rStyle w:val="StyleBoldUnderline"/>
        </w:rPr>
        <w:t xml:space="preserve"> </w:t>
      </w:r>
      <w:r w:rsidRPr="004D581E">
        <w:t xml:space="preserve">even </w:t>
      </w:r>
      <w:r w:rsidRPr="004D581E">
        <w:rPr>
          <w:rStyle w:val="StyleBoldUnderline"/>
        </w:rPr>
        <w:t>t</w:t>
      </w:r>
      <w:r w:rsidRPr="004D581E">
        <w:rPr>
          <w:rStyle w:val="StyleBoldUnderline"/>
          <w:highlight w:val="cyan"/>
        </w:rPr>
        <w:t>he most unrepentant carnivore species</w:t>
      </w:r>
      <w:r w:rsidRPr="004D581E">
        <w:t xml:space="preserve">. As </w:t>
      </w:r>
      <w:r w:rsidRPr="004D581E">
        <w:rPr>
          <w:rStyle w:val="StyleBoldUnderline"/>
        </w:rPr>
        <w:t>Benatar says</w:t>
      </w:r>
      <w:r w:rsidRPr="004D581E">
        <w:t>:</w:t>
      </w:r>
    </w:p>
    <w:p w:rsidR="00301BA7" w:rsidRPr="004D581E" w:rsidRDefault="00301BA7" w:rsidP="00301BA7">
      <w:pPr>
        <w:rPr>
          <w:rStyle w:val="StyleBoldUnderline"/>
        </w:rPr>
      </w:pPr>
      <w:r w:rsidRPr="004D581E">
        <w:rPr>
          <w:sz w:val="14"/>
        </w:rPr>
        <w:t xml:space="preserve">Although the arguments I have advanced have not been misanthropic, </w:t>
      </w:r>
      <w:r w:rsidRPr="004D581E">
        <w:rPr>
          <w:rStyle w:val="StyleBoldUnderline"/>
        </w:rPr>
        <w:t>there is a superb</w:t>
      </w:r>
      <w:r w:rsidRPr="004D581E">
        <w:rPr>
          <w:sz w:val="14"/>
        </w:rPr>
        <w:t xml:space="preserve"> misanthropic </w:t>
      </w:r>
      <w:r w:rsidRPr="004D581E">
        <w:rPr>
          <w:rStyle w:val="StyleBoldUnderline"/>
        </w:rPr>
        <w:t>argument</w:t>
      </w:r>
      <w:r w:rsidRPr="004D581E">
        <w:rPr>
          <w:sz w:val="14"/>
        </w:rPr>
        <w:t xml:space="preserve"> against having children and </w:t>
      </w:r>
      <w:r w:rsidRPr="004D581E">
        <w:rPr>
          <w:rStyle w:val="StyleBoldUnderline"/>
        </w:rPr>
        <w:t>in favour of human extinction</w:t>
      </w:r>
      <w:r w:rsidRPr="004D581E">
        <w:rPr>
          <w:sz w:val="14"/>
        </w:rPr>
        <w:t xml:space="preserve">. This argument rests on the indisputable premiss that </w:t>
      </w:r>
      <w:r w:rsidRPr="004D581E">
        <w:rPr>
          <w:rStyle w:val="StyleBoldUnderline"/>
          <w:highlight w:val="cyan"/>
        </w:rPr>
        <w:t>humans cause colossal</w:t>
      </w:r>
      <w:r w:rsidRPr="004D581E">
        <w:rPr>
          <w:sz w:val="14"/>
        </w:rPr>
        <w:t xml:space="preserve"> amounts of </w:t>
      </w:r>
      <w:r w:rsidRPr="004D581E">
        <w:rPr>
          <w:rStyle w:val="StyleBoldUnderline"/>
          <w:highlight w:val="cyan"/>
        </w:rPr>
        <w:t>suffering</w:t>
      </w:r>
      <w:r w:rsidRPr="004D581E">
        <w:rPr>
          <w:rStyle w:val="StyleBoldUnderline"/>
        </w:rPr>
        <w:t xml:space="preserve">—both for humans and </w:t>
      </w:r>
      <w:r w:rsidRPr="004D581E">
        <w:rPr>
          <w:rStyle w:val="StyleBoldUnderline"/>
          <w:highlight w:val="cyan"/>
        </w:rPr>
        <w:t>for non-human animals</w:t>
      </w:r>
      <w:r w:rsidRPr="004D581E">
        <w:rPr>
          <w:sz w:val="14"/>
          <w:highlight w:val="cyan"/>
        </w:rPr>
        <w:t>.</w:t>
      </w:r>
      <w:r w:rsidRPr="004D581E">
        <w:rPr>
          <w:sz w:val="14"/>
        </w:rPr>
        <w:t xml:space="preserve"> In Chapter 3, I provided a brief sketch of the kind of suffering humans inflict on one another. In addition to this, they are the cause of untold suffering to other species. </w:t>
      </w:r>
      <w:r w:rsidRPr="004D581E">
        <w:rPr>
          <w:rStyle w:val="StyleBoldUnderline"/>
          <w:highlight w:val="cyan"/>
        </w:rPr>
        <w:t xml:space="preserve">Each year, </w:t>
      </w:r>
      <w:r w:rsidRPr="004D581E">
        <w:rPr>
          <w:rStyle w:val="Emphasis"/>
          <w:highlight w:val="cyan"/>
        </w:rPr>
        <w:t>humans inflict suffering on billions</w:t>
      </w:r>
      <w:r w:rsidRPr="004D581E">
        <w:rPr>
          <w:rStyle w:val="Emphasis"/>
        </w:rPr>
        <w:t xml:space="preserve"> of animals</w:t>
      </w:r>
      <w:r w:rsidRPr="004D581E">
        <w:rPr>
          <w:rStyle w:val="StyleBoldUnderline"/>
        </w:rPr>
        <w:t xml:space="preserve"> that are reared and killed</w:t>
      </w:r>
      <w:r w:rsidRPr="004D581E">
        <w:rPr>
          <w:sz w:val="14"/>
        </w:rPr>
        <w:t xml:space="preserve"> for food and other commodities or used in scientific research. </w:t>
      </w:r>
      <w:r w:rsidRPr="004D581E">
        <w:rPr>
          <w:rStyle w:val="StyleBoldUnderline"/>
          <w:highlight w:val="cyan"/>
        </w:rPr>
        <w:t>Then there is</w:t>
      </w:r>
      <w:r w:rsidRPr="004D581E">
        <w:rPr>
          <w:rStyle w:val="StyleBoldUnderline"/>
        </w:rPr>
        <w:t xml:space="preserve"> the </w:t>
      </w:r>
      <w:r w:rsidRPr="004D581E">
        <w:rPr>
          <w:rStyle w:val="StyleBoldUnderline"/>
          <w:highlight w:val="cyan"/>
        </w:rPr>
        <w:t>suffering</w:t>
      </w:r>
      <w:r w:rsidRPr="004D581E">
        <w:rPr>
          <w:rStyle w:val="StyleBoldUnderline"/>
        </w:rPr>
        <w:t xml:space="preserve"> inflicted </w:t>
      </w:r>
      <w:r w:rsidRPr="004D581E">
        <w:rPr>
          <w:rStyle w:val="StyleBoldUnderline"/>
          <w:highlight w:val="cyan"/>
        </w:rPr>
        <w:t>on those</w:t>
      </w:r>
      <w:r w:rsidRPr="004D581E">
        <w:rPr>
          <w:rStyle w:val="StyleBoldUnderline"/>
        </w:rPr>
        <w:t xml:space="preserve"> animals </w:t>
      </w:r>
      <w:r w:rsidRPr="004D581E">
        <w:rPr>
          <w:rStyle w:val="StyleBoldUnderline"/>
          <w:highlight w:val="cyan"/>
        </w:rPr>
        <w:t>whose habitat is destroyed</w:t>
      </w:r>
      <w:r w:rsidRPr="004D581E">
        <w:rPr>
          <w:rStyle w:val="StyleBoldUnderline"/>
        </w:rPr>
        <w:t xml:space="preserve"> by encroaching humans,</w:t>
      </w:r>
      <w:r w:rsidRPr="004D581E">
        <w:rPr>
          <w:rStyle w:val="StyleBoldUnderline"/>
          <w:highlight w:val="cyan"/>
        </w:rPr>
        <w:t xml:space="preserve"> the suffering caused to </w:t>
      </w:r>
      <w:r w:rsidRPr="004D581E">
        <w:rPr>
          <w:rStyle w:val="StyleBoldUnderline"/>
        </w:rPr>
        <w:t xml:space="preserve">animals </w:t>
      </w:r>
      <w:r w:rsidRPr="004D581E">
        <w:rPr>
          <w:rStyle w:val="StyleBoldUnderline"/>
          <w:highlight w:val="cyan"/>
        </w:rPr>
        <w:t>by pollution and</w:t>
      </w:r>
      <w:r w:rsidRPr="004D581E">
        <w:rPr>
          <w:rStyle w:val="StyleBoldUnderline"/>
        </w:rPr>
        <w:t xml:space="preserve"> </w:t>
      </w:r>
      <w:r w:rsidRPr="004D581E">
        <w:rPr>
          <w:sz w:val="14"/>
        </w:rPr>
        <w:t xml:space="preserve">other </w:t>
      </w:r>
      <w:r w:rsidRPr="004D581E">
        <w:rPr>
          <w:rStyle w:val="StyleBoldUnderline"/>
          <w:highlight w:val="cyan"/>
        </w:rPr>
        <w:t>environmental degradation, and</w:t>
      </w:r>
      <w:r w:rsidRPr="004D581E">
        <w:rPr>
          <w:sz w:val="14"/>
        </w:rPr>
        <w:t xml:space="preserve"> the </w:t>
      </w:r>
      <w:r w:rsidRPr="004D581E">
        <w:rPr>
          <w:rStyle w:val="StyleBoldUnderline"/>
          <w:highlight w:val="cyan"/>
        </w:rPr>
        <w:t>gratuitous suffering</w:t>
      </w:r>
      <w:r w:rsidRPr="004D581E">
        <w:rPr>
          <w:rStyle w:val="StyleBoldUnderline"/>
        </w:rPr>
        <w:t xml:space="preserve"> inflicted </w:t>
      </w:r>
      <w:r w:rsidRPr="004D581E">
        <w:rPr>
          <w:rStyle w:val="StyleBoldUnderline"/>
          <w:highlight w:val="cyan"/>
        </w:rPr>
        <w:t>out of pure malice.</w:t>
      </w:r>
    </w:p>
    <w:p w:rsidR="00301BA7" w:rsidRPr="004D581E" w:rsidRDefault="00301BA7" w:rsidP="00301BA7">
      <w:pPr>
        <w:rPr>
          <w:rStyle w:val="StyleBoldUnderline"/>
        </w:rPr>
      </w:pPr>
      <w:r w:rsidRPr="004D581E">
        <w:rPr>
          <w:sz w:val="14"/>
        </w:rPr>
        <w:t xml:space="preserve">Although there are many non-human species—especially carnivores—that also cause a lot of suffering, </w:t>
      </w:r>
      <w:r w:rsidRPr="004D581E">
        <w:rPr>
          <w:rStyle w:val="StyleBoldUnderline"/>
          <w:highlight w:val="cyan"/>
        </w:rPr>
        <w:t>humans have the</w:t>
      </w:r>
      <w:r w:rsidRPr="004D581E">
        <w:rPr>
          <w:sz w:val="14"/>
        </w:rPr>
        <w:t xml:space="preserve"> unfortunate </w:t>
      </w:r>
      <w:r w:rsidRPr="004D581E">
        <w:rPr>
          <w:rStyle w:val="StyleBoldUnderline"/>
          <w:highlight w:val="cyan"/>
        </w:rPr>
        <w:t>distinction of being the most destructive</w:t>
      </w:r>
      <w:r w:rsidRPr="004D581E">
        <w:rPr>
          <w:rStyle w:val="StyleBoldUnderline"/>
        </w:rPr>
        <w:t xml:space="preserve"> and harmful </w:t>
      </w:r>
      <w:r w:rsidRPr="004D581E">
        <w:rPr>
          <w:rStyle w:val="StyleBoldUnderline"/>
          <w:highlight w:val="cyan"/>
        </w:rPr>
        <w:t>species on earth.</w:t>
      </w:r>
      <w:r w:rsidRPr="004D581E">
        <w:rPr>
          <w:rStyle w:val="StyleBoldUnderline"/>
        </w:rPr>
        <w:t xml:space="preserve"> The amount of </w:t>
      </w:r>
      <w:r w:rsidRPr="004D581E">
        <w:rPr>
          <w:rStyle w:val="StyleBoldUnderline"/>
          <w:highlight w:val="cyan"/>
        </w:rPr>
        <w:t>suffering</w:t>
      </w:r>
      <w:r w:rsidRPr="004D581E">
        <w:rPr>
          <w:sz w:val="14"/>
        </w:rPr>
        <w:t xml:space="preserve"> in the world </w:t>
      </w:r>
      <w:r w:rsidRPr="004D581E">
        <w:rPr>
          <w:rStyle w:val="StyleBoldUnderline"/>
          <w:highlight w:val="cyan"/>
        </w:rPr>
        <w:t>could be radically reduced if there were no</w:t>
      </w:r>
      <w:r w:rsidRPr="004D581E">
        <w:rPr>
          <w:rStyle w:val="StyleBoldUnderline"/>
        </w:rPr>
        <w:t xml:space="preserve"> more </w:t>
      </w:r>
      <w:r w:rsidRPr="004D581E">
        <w:rPr>
          <w:rStyle w:val="StyleBoldUnderline"/>
          <w:highlight w:val="cyan"/>
        </w:rPr>
        <w:t>humans</w:t>
      </w:r>
      <w:r w:rsidRPr="004D581E">
        <w:rPr>
          <w:rStyle w:val="StyleBoldUnderline"/>
        </w:rPr>
        <w:t>. (223 – 224)</w:t>
      </w:r>
    </w:p>
    <w:p w:rsidR="00301BA7" w:rsidRPr="004D581E" w:rsidRDefault="00301BA7" w:rsidP="00301BA7">
      <w:pPr>
        <w:rPr>
          <w:b/>
          <w:bCs/>
          <w:u w:val="single"/>
        </w:rPr>
      </w:pPr>
    </w:p>
    <w:p w:rsidR="00301BA7" w:rsidRPr="004D581E" w:rsidRDefault="00301BA7" w:rsidP="00301BA7">
      <w:pPr>
        <w:pStyle w:val="Heading4"/>
      </w:pPr>
      <w:r w:rsidRPr="004D581E">
        <w:t xml:space="preserve">And death cannot be bad – the lack of experience is only neutral </w:t>
      </w:r>
    </w:p>
    <w:p w:rsidR="00301BA7" w:rsidRPr="004D581E" w:rsidRDefault="00301BA7" w:rsidP="00301BA7">
      <w:r w:rsidRPr="004D581E">
        <w:rPr>
          <w:b/>
        </w:rPr>
        <w:t xml:space="preserve">Smuts 12 </w:t>
      </w:r>
      <w:r w:rsidRPr="004D581E">
        <w:t xml:space="preserve">– Department of Philosophy, Rhode Island College </w:t>
      </w:r>
      <w:r w:rsidRPr="004D581E">
        <w:rPr>
          <w:sz w:val="16"/>
          <w:szCs w:val="16"/>
        </w:rPr>
        <w:t>(Aaron, “LESS GOOD BUT NOT BAD: IN DEFENSE OF EPICUREANISM ABOUT DEATH”, Pacific Philosophical Quarterly Volume 93, Issue 2, pages 197–227, June 2012, dml)</w:t>
      </w:r>
    </w:p>
    <w:p w:rsidR="00301BA7" w:rsidRPr="004D581E" w:rsidRDefault="00301BA7" w:rsidP="00301BA7"/>
    <w:p w:rsidR="00301BA7" w:rsidRPr="004D581E" w:rsidRDefault="00301BA7" w:rsidP="00301BA7">
      <w:pPr>
        <w:rPr>
          <w:sz w:val="12"/>
        </w:rPr>
      </w:pPr>
      <w:r w:rsidRPr="004D581E">
        <w:rPr>
          <w:sz w:val="12"/>
        </w:rPr>
        <w:t xml:space="preserve">In a cryptic passage in his ‘Letter to Menoeceus,’ Epicurus presents what may at first seem to be an absurd argument for the claim that </w:t>
      </w:r>
      <w:r w:rsidRPr="004D581E">
        <w:rPr>
          <w:rStyle w:val="StyleBoldUnderline"/>
          <w:highlight w:val="cyan"/>
        </w:rPr>
        <w:t>it is irrational to fear death</w:t>
      </w:r>
      <w:r w:rsidRPr="004D581E">
        <w:rPr>
          <w:sz w:val="12"/>
          <w:highlight w:val="cyan"/>
        </w:rPr>
        <w:t>:</w:t>
      </w:r>
    </w:p>
    <w:p w:rsidR="00301BA7" w:rsidRPr="004D581E" w:rsidRDefault="00301BA7" w:rsidP="00301BA7">
      <w:pPr>
        <w:rPr>
          <w:sz w:val="12"/>
        </w:rPr>
      </w:pPr>
      <w:r w:rsidRPr="004D581E">
        <w:rPr>
          <w:sz w:val="12"/>
        </w:rPr>
        <w:t xml:space="preserve">Foolish, therefore, is the man who says that he fears death, not because it will pain when it comes, but because it pains in the prospect. Whatever causes no annoyance when it is present, causes only a groundless pain in the expectation. Death, therefore, the most awful of evils, is nothing to us, seeing that, when we are, death is not come, and, </w:t>
      </w:r>
      <w:r w:rsidRPr="004D581E">
        <w:rPr>
          <w:rStyle w:val="StyleBoldUnderline"/>
        </w:rPr>
        <w:t>when death is come, we are not. It is nothing</w:t>
      </w:r>
      <w:r w:rsidRPr="004D581E">
        <w:rPr>
          <w:sz w:val="12"/>
        </w:rPr>
        <w:t>, then, either to the living or to the dead, for with the living it is not and the dead exist no longer.1</w:t>
      </w:r>
    </w:p>
    <w:p w:rsidR="00301BA7" w:rsidRPr="004D581E" w:rsidRDefault="00301BA7" w:rsidP="00301BA7">
      <w:pPr>
        <w:rPr>
          <w:sz w:val="12"/>
        </w:rPr>
      </w:pPr>
      <w:r w:rsidRPr="004D581E">
        <w:rPr>
          <w:sz w:val="12"/>
        </w:rPr>
        <w:t xml:space="preserve">Epicurus’ principal conclusion is that </w:t>
      </w:r>
      <w:r w:rsidRPr="004D581E">
        <w:rPr>
          <w:rStyle w:val="StyleBoldUnderline"/>
          <w:highlight w:val="cyan"/>
        </w:rPr>
        <w:t>death is nothing</w:t>
      </w:r>
      <w:r w:rsidRPr="004D581E">
        <w:rPr>
          <w:rStyle w:val="StyleBoldUnderline"/>
        </w:rPr>
        <w:t xml:space="preserve"> to us</w:t>
      </w:r>
      <w:r w:rsidRPr="004D581E">
        <w:rPr>
          <w:sz w:val="12"/>
        </w:rPr>
        <w:t xml:space="preserve">. Death is nothing to us, </w:t>
      </w:r>
      <w:r w:rsidRPr="004D581E">
        <w:rPr>
          <w:rStyle w:val="StyleBoldUnderline"/>
        </w:rPr>
        <w:t xml:space="preserve">because </w:t>
      </w:r>
      <w:r w:rsidRPr="004D581E">
        <w:rPr>
          <w:rStyle w:val="StyleBoldUnderline"/>
          <w:highlight w:val="cyan"/>
        </w:rPr>
        <w:t>it does not lead to</w:t>
      </w:r>
      <w:r w:rsidRPr="004D581E">
        <w:rPr>
          <w:sz w:val="12"/>
        </w:rPr>
        <w:t xml:space="preserve"> any </w:t>
      </w:r>
      <w:r w:rsidRPr="004D581E">
        <w:rPr>
          <w:rStyle w:val="StyleBoldUnderline"/>
          <w:highlight w:val="cyan"/>
        </w:rPr>
        <w:t>bad experiences – it is the end of experience</w:t>
      </w:r>
      <w:r w:rsidRPr="004D581E">
        <w:rPr>
          <w:sz w:val="12"/>
        </w:rPr>
        <w:t xml:space="preserve">. And only experiences are good or bad for a person. Hence, death is not bad for the one who dies. Further, he assumes that </w:t>
      </w:r>
      <w:r w:rsidRPr="004D581E">
        <w:rPr>
          <w:rStyle w:val="StyleBoldUnderline"/>
          <w:highlight w:val="cyan"/>
        </w:rPr>
        <w:t>it is irrational to fear what does no harm</w:t>
      </w:r>
      <w:r w:rsidRPr="004D581E">
        <w:rPr>
          <w:sz w:val="12"/>
        </w:rPr>
        <w:t>. So, he concludes that if it is irrational to fear what does no harm, then it is irrational to fear death.</w:t>
      </w:r>
    </w:p>
    <w:p w:rsidR="00301BA7" w:rsidRPr="004D581E" w:rsidRDefault="00301BA7" w:rsidP="00301BA7">
      <w:pPr>
        <w:rPr>
          <w:sz w:val="14"/>
          <w:szCs w:val="14"/>
        </w:rPr>
      </w:pPr>
      <w:r w:rsidRPr="004D581E">
        <w:rPr>
          <w:sz w:val="14"/>
          <w:szCs w:val="14"/>
        </w:rPr>
        <w:t xml:space="preserve">Epicurus’ letter raises two distinct questions: (1) Is it rational to fear death? And, (2) Is death bad for the one who dies? In this article, I will say fairly little about the first question concerning the fear of death. My principal goal is to provide support for his answer to the second question – that death is not bad for the one who dies. His position on the badness of death has significant implications for a range of important topics, such as: the rational fear of death, the morality of killing animals for meat and hide, the badness of murder, and the morality of euthanasia. But I will not be exploring the </w:t>
      </w:r>
      <w:r w:rsidRPr="004D581E">
        <w:rPr>
          <w:sz w:val="14"/>
          <w:szCs w:val="14"/>
        </w:rPr>
        <w:lastRenderedPageBreak/>
        <w:t>implications here. I have a more limited goal: to defend Epicurus's position on the badness of death and his reasons, or at least an argument in much the same spirit.</w:t>
      </w:r>
    </w:p>
    <w:p w:rsidR="00301BA7" w:rsidRPr="004D581E" w:rsidRDefault="00301BA7" w:rsidP="00301BA7">
      <w:pPr>
        <w:rPr>
          <w:sz w:val="14"/>
          <w:szCs w:val="14"/>
        </w:rPr>
      </w:pPr>
      <w:r w:rsidRPr="004D581E">
        <w:rPr>
          <w:sz w:val="14"/>
          <w:szCs w:val="14"/>
        </w:rPr>
        <w:t>Many call the position that death is not bad for the one who dies Epicureanism about the badness of death. Since this label is easily confused with Epicurus's related, but distinct, position on whether it is rational to fear death, I adopt the label innocuousism for the claim that death is not bad for the one who dies.2 This position holds that death is prudentially innocuous because it does no injury to the departing.</w:t>
      </w:r>
    </w:p>
    <w:p w:rsidR="00301BA7" w:rsidRPr="004D581E" w:rsidRDefault="00301BA7" w:rsidP="00301BA7">
      <w:pPr>
        <w:rPr>
          <w:sz w:val="12"/>
        </w:rPr>
      </w:pPr>
      <w:r w:rsidRPr="004D581E">
        <w:rPr>
          <w:sz w:val="12"/>
        </w:rPr>
        <w:t xml:space="preserve">I defend innocuousism in the face of a widely accepted style of refutation – the deprivation account of the badness of death.3 </w:t>
      </w:r>
      <w:r w:rsidRPr="004D581E">
        <w:rPr>
          <w:rStyle w:val="StyleBoldUnderline"/>
          <w:highlight w:val="cyan"/>
        </w:rPr>
        <w:t>The deprivation account holds</w:t>
      </w:r>
      <w:r w:rsidRPr="004D581E">
        <w:rPr>
          <w:sz w:val="12"/>
          <w:highlight w:val="cyan"/>
        </w:rPr>
        <w:t xml:space="preserve"> </w:t>
      </w:r>
      <w:r w:rsidRPr="004D581E">
        <w:rPr>
          <w:sz w:val="12"/>
        </w:rPr>
        <w:t xml:space="preserve">that </w:t>
      </w:r>
      <w:r w:rsidRPr="004D581E">
        <w:rPr>
          <w:rStyle w:val="StyleBoldUnderline"/>
          <w:highlight w:val="cyan"/>
        </w:rPr>
        <w:t>death is bad</w:t>
      </w:r>
      <w:r w:rsidRPr="004D581E">
        <w:rPr>
          <w:sz w:val="12"/>
          <w:highlight w:val="cyan"/>
        </w:rPr>
        <w:t xml:space="preserve"> </w:t>
      </w:r>
      <w:r w:rsidRPr="004D581E">
        <w:rPr>
          <w:sz w:val="12"/>
        </w:rPr>
        <w:t xml:space="preserve">for the one who dies </w:t>
      </w:r>
      <w:r w:rsidRPr="004D581E">
        <w:rPr>
          <w:rStyle w:val="StyleBoldUnderline"/>
          <w:highlight w:val="cyan"/>
        </w:rPr>
        <w:t>when it deprives her of good experiences</w:t>
      </w:r>
      <w:r w:rsidRPr="004D581E">
        <w:rPr>
          <w:sz w:val="12"/>
        </w:rPr>
        <w:t xml:space="preserve"> that she would have had otherwise. That is, death is bad because it deprives one of the goods of life. This account of the badness of death gives rise to a number of well-known puzzles that I will not explore.4 Instead, I attack the theory of extrinsic badness at the core of the most convincing formulations of the deprivation account. The central goal of this article is to provide reasons to think that the deprivation account is wrong.</w:t>
      </w:r>
    </w:p>
    <w:p w:rsidR="00301BA7" w:rsidRPr="004D581E" w:rsidRDefault="00301BA7" w:rsidP="00301BA7">
      <w:pPr>
        <w:rPr>
          <w:sz w:val="12"/>
        </w:rPr>
      </w:pPr>
      <w:r w:rsidRPr="004D581E">
        <w:rPr>
          <w:sz w:val="12"/>
        </w:rPr>
        <w:t xml:space="preserve">Recent defenders of the deprivation account, such as Fred Feldman and Ben Bradley, hold that although death is not intrinsically bad, it is extrinsically bad.5 They argue that death is sometimes extrinsically bad, not because it leads to intrinsically bad states of affairs, but because it leads to states that are less intrinsically good. I argue that </w:t>
      </w:r>
      <w:r w:rsidRPr="004D581E">
        <w:rPr>
          <w:rStyle w:val="StyleBoldUnderline"/>
          <w:highlight w:val="cyan"/>
        </w:rPr>
        <w:t>this</w:t>
      </w:r>
      <w:r w:rsidRPr="004D581E">
        <w:rPr>
          <w:rStyle w:val="StyleBoldUnderline"/>
        </w:rPr>
        <w:t xml:space="preserve"> account</w:t>
      </w:r>
      <w:r w:rsidRPr="004D581E">
        <w:rPr>
          <w:sz w:val="12"/>
        </w:rPr>
        <w:t xml:space="preserve"> of extrinsic badness </w:t>
      </w:r>
      <w:r w:rsidRPr="004D581E">
        <w:rPr>
          <w:rStyle w:val="StyleBoldUnderline"/>
          <w:highlight w:val="cyan"/>
        </w:rPr>
        <w:t>conflates things that are</w:t>
      </w:r>
      <w:r w:rsidRPr="004D581E">
        <w:rPr>
          <w:rStyle w:val="StyleBoldUnderline"/>
        </w:rPr>
        <w:t xml:space="preserve"> merely </w:t>
      </w:r>
      <w:r w:rsidRPr="004D581E">
        <w:rPr>
          <w:rStyle w:val="StyleBoldUnderline"/>
          <w:highlight w:val="cyan"/>
        </w:rPr>
        <w:t>less good with</w:t>
      </w:r>
      <w:r w:rsidRPr="004D581E">
        <w:rPr>
          <w:rStyle w:val="StyleBoldUnderline"/>
        </w:rPr>
        <w:t xml:space="preserve"> those that are </w:t>
      </w:r>
      <w:r w:rsidRPr="004D581E">
        <w:rPr>
          <w:rStyle w:val="StyleBoldUnderline"/>
          <w:highlight w:val="cyan"/>
        </w:rPr>
        <w:t>bad</w:t>
      </w:r>
      <w:r w:rsidRPr="004D581E">
        <w:rPr>
          <w:sz w:val="12"/>
        </w:rPr>
        <w:t xml:space="preserve">.6 I intend to show </w:t>
      </w:r>
      <w:r w:rsidRPr="004D581E">
        <w:rPr>
          <w:rStyle w:val="StyleBoldUnderline"/>
        </w:rPr>
        <w:t xml:space="preserve">that </w:t>
      </w:r>
      <w:r w:rsidRPr="004D581E">
        <w:rPr>
          <w:rStyle w:val="StyleBoldUnderline"/>
          <w:highlight w:val="cyan"/>
        </w:rPr>
        <w:t>if we respect the distinction</w:t>
      </w:r>
      <w:r w:rsidRPr="004D581E">
        <w:rPr>
          <w:sz w:val="12"/>
        </w:rPr>
        <w:t xml:space="preserve"> between states of affairs that are </w:t>
      </w:r>
      <w:r w:rsidRPr="004D581E">
        <w:rPr>
          <w:rStyle w:val="StyleBoldUnderline"/>
        </w:rPr>
        <w:t>bad and</w:t>
      </w:r>
      <w:r w:rsidRPr="004D581E">
        <w:rPr>
          <w:sz w:val="12"/>
        </w:rPr>
        <w:t xml:space="preserve"> those that are merely </w:t>
      </w:r>
      <w:r w:rsidRPr="004D581E">
        <w:rPr>
          <w:rStyle w:val="StyleBoldUnderline"/>
        </w:rPr>
        <w:t xml:space="preserve">less good, </w:t>
      </w:r>
      <w:r w:rsidRPr="004D581E">
        <w:rPr>
          <w:rStyle w:val="StyleBoldUnderline"/>
          <w:highlight w:val="cyan"/>
        </w:rPr>
        <w:t>the deprivation account fails</w:t>
      </w:r>
      <w:r w:rsidRPr="004D581E">
        <w:rPr>
          <w:sz w:val="12"/>
        </w:rPr>
        <w:t xml:space="preserve"> as an objection to innocuousism.</w:t>
      </w:r>
    </w:p>
    <w:p w:rsidR="00301BA7" w:rsidRPr="004D581E" w:rsidRDefault="00301BA7" w:rsidP="00301BA7">
      <w:pPr>
        <w:rPr>
          <w:sz w:val="14"/>
          <w:szCs w:val="14"/>
        </w:rPr>
      </w:pPr>
      <w:r w:rsidRPr="004D581E">
        <w:rPr>
          <w:sz w:val="14"/>
          <w:szCs w:val="14"/>
        </w:rPr>
        <w:t>My argument proceeds in a few steps. I begin by developing a contemporary version of Epicurus' argument that I call the Dead End Argument for Innocuousism. I then explain the deprivation account of the badness of death. In response, I raise several objections to the theory of extrinsic badness at the heart of the deprivation account. In support of innocuousism, I defend a competing account of extrinsic badness that avoids these problems. Along the way, I also provide positive support for non-comparative accounts of extrinsic badness. Finally, I respond to several objections to the prima facie absurd suggestion that death is not bad for the one who dies.</w:t>
      </w:r>
    </w:p>
    <w:p w:rsidR="00301BA7" w:rsidRPr="004D581E" w:rsidRDefault="00301BA7" w:rsidP="00301BA7">
      <w:r w:rsidRPr="004D581E">
        <w:t>2. The Dead End argument for innocuousism</w:t>
      </w:r>
    </w:p>
    <w:p w:rsidR="00301BA7" w:rsidRPr="004D581E" w:rsidRDefault="00301BA7" w:rsidP="00301BA7">
      <w:pPr>
        <w:rPr>
          <w:sz w:val="14"/>
        </w:rPr>
      </w:pPr>
      <w:r w:rsidRPr="004D581E">
        <w:rPr>
          <w:sz w:val="14"/>
        </w:rPr>
        <w:t>The Dead End Argument for Innocuousism concludes that death is not bad for the one who dies. This is because death leads to nothing – death is an experiential dead end. Since death is the end of experience, it is not intrinsically bad for the one who dies. Neither is it extrinsically bad</w:t>
      </w:r>
      <w:r w:rsidRPr="004D581E">
        <w:rPr>
          <w:rStyle w:val="StyleBoldUnderline"/>
        </w:rPr>
        <w:t xml:space="preserve">. </w:t>
      </w:r>
      <w:r w:rsidRPr="004D581E">
        <w:rPr>
          <w:rStyle w:val="StyleBoldUnderline"/>
          <w:highlight w:val="cyan"/>
        </w:rPr>
        <w:t>To be extrinsically bad, something must lead to intrinsically bad states</w:t>
      </w:r>
      <w:r w:rsidRPr="004D581E">
        <w:rPr>
          <w:rStyle w:val="StyleBoldUnderline"/>
        </w:rPr>
        <w:t xml:space="preserve"> of affairs</w:t>
      </w:r>
      <w:r w:rsidRPr="004D581E">
        <w:rPr>
          <w:sz w:val="14"/>
        </w:rPr>
        <w:t xml:space="preserve">. But there are no intrinsically bad states of affairs after death. </w:t>
      </w:r>
      <w:r w:rsidRPr="004D581E">
        <w:rPr>
          <w:rStyle w:val="StyleBoldUnderline"/>
          <w:highlight w:val="cyan"/>
        </w:rPr>
        <w:t>Only experiences are</w:t>
      </w:r>
      <w:r w:rsidRPr="004D581E">
        <w:rPr>
          <w:rStyle w:val="StyleBoldUnderline"/>
        </w:rPr>
        <w:t xml:space="preserve"> i</w:t>
      </w:r>
      <w:r w:rsidRPr="004D581E">
        <w:rPr>
          <w:sz w:val="14"/>
        </w:rPr>
        <w:t xml:space="preserve">ntrinsically </w:t>
      </w:r>
      <w:r w:rsidRPr="004D581E">
        <w:rPr>
          <w:rStyle w:val="StyleBoldUnderline"/>
          <w:highlight w:val="cyan"/>
        </w:rPr>
        <w:t>bad or good</w:t>
      </w:r>
      <w:r w:rsidRPr="004D581E">
        <w:rPr>
          <w:sz w:val="14"/>
        </w:rPr>
        <w:t xml:space="preserve"> for a person. </w:t>
      </w:r>
      <w:r w:rsidRPr="004D581E">
        <w:rPr>
          <w:rStyle w:val="StyleBoldUnderline"/>
          <w:highlight w:val="cyan"/>
        </w:rPr>
        <w:t>Hence, death is neither intrinsically nor extrinsically bad</w:t>
      </w:r>
      <w:r w:rsidRPr="004D581E">
        <w:rPr>
          <w:sz w:val="14"/>
        </w:rPr>
        <w:t xml:space="preserve"> for the one who dies. Death is prudentially innocuous.</w:t>
      </w:r>
    </w:p>
    <w:p w:rsidR="00301BA7" w:rsidRPr="004D581E" w:rsidRDefault="00301BA7" w:rsidP="00301BA7">
      <w:pPr>
        <w:rPr>
          <w:sz w:val="14"/>
          <w:szCs w:val="14"/>
        </w:rPr>
      </w:pPr>
      <w:r w:rsidRPr="004D581E">
        <w:rPr>
          <w:sz w:val="14"/>
          <w:szCs w:val="14"/>
        </w:rPr>
        <w:t>Here is a formalization of the argument:</w:t>
      </w:r>
    </w:p>
    <w:p w:rsidR="00301BA7" w:rsidRPr="004D581E" w:rsidRDefault="00301BA7" w:rsidP="00301BA7">
      <w:pPr>
        <w:rPr>
          <w:sz w:val="14"/>
          <w:szCs w:val="14"/>
        </w:rPr>
      </w:pPr>
      <w:r w:rsidRPr="004D581E">
        <w:rPr>
          <w:sz w:val="14"/>
          <w:szCs w:val="14"/>
        </w:rPr>
        <w:t>The Dead End Argument for Innocuousism</w:t>
      </w:r>
    </w:p>
    <w:p w:rsidR="00301BA7" w:rsidRPr="004D581E" w:rsidRDefault="00301BA7" w:rsidP="00301BA7">
      <w:pPr>
        <w:rPr>
          <w:sz w:val="14"/>
          <w:szCs w:val="14"/>
        </w:rPr>
      </w:pPr>
      <w:r w:rsidRPr="004D581E">
        <w:rPr>
          <w:sz w:val="14"/>
          <w:szCs w:val="14"/>
        </w:rPr>
        <w:t>1The sole bearers of intrinsic prudential value are mental states. (mental statism)</w:t>
      </w:r>
    </w:p>
    <w:p w:rsidR="00301BA7" w:rsidRPr="004D581E" w:rsidRDefault="00301BA7" w:rsidP="00301BA7">
      <w:pPr>
        <w:rPr>
          <w:sz w:val="14"/>
          <w:szCs w:val="14"/>
        </w:rPr>
      </w:pPr>
      <w:r w:rsidRPr="004D581E">
        <w:rPr>
          <w:sz w:val="14"/>
          <w:szCs w:val="14"/>
        </w:rPr>
        <w:t>2Death is an experiential blank.</w:t>
      </w:r>
    </w:p>
    <w:p w:rsidR="00301BA7" w:rsidRPr="004D581E" w:rsidRDefault="00301BA7" w:rsidP="00301BA7">
      <w:pPr>
        <w:rPr>
          <w:sz w:val="14"/>
          <w:szCs w:val="14"/>
        </w:rPr>
      </w:pPr>
      <w:r w:rsidRPr="004D581E">
        <w:rPr>
          <w:sz w:val="14"/>
          <w:szCs w:val="14"/>
        </w:rPr>
        <w:t>3Hence, the state of being dead is not intrinsically prudentially bad.</w:t>
      </w:r>
    </w:p>
    <w:p w:rsidR="00301BA7" w:rsidRPr="004D581E" w:rsidRDefault="00301BA7" w:rsidP="00301BA7">
      <w:pPr>
        <w:rPr>
          <w:sz w:val="14"/>
          <w:szCs w:val="14"/>
        </w:rPr>
      </w:pPr>
      <w:r w:rsidRPr="004D581E">
        <w:rPr>
          <w:sz w:val="14"/>
          <w:szCs w:val="14"/>
        </w:rPr>
        <w:t>4An event is extrinsically bad if and only if it leads to intrinsically bad states of affairs. (causal hypothesis7)</w:t>
      </w:r>
    </w:p>
    <w:p w:rsidR="00301BA7" w:rsidRPr="004D581E" w:rsidRDefault="00301BA7" w:rsidP="00301BA7">
      <w:pPr>
        <w:rPr>
          <w:sz w:val="14"/>
          <w:szCs w:val="14"/>
        </w:rPr>
      </w:pPr>
      <w:r w:rsidRPr="004D581E">
        <w:rPr>
          <w:sz w:val="14"/>
          <w:szCs w:val="14"/>
        </w:rPr>
        <w:t>5Hence, death is not extrinsically prudentially bad.</w:t>
      </w:r>
    </w:p>
    <w:p w:rsidR="00301BA7" w:rsidRPr="004D581E" w:rsidRDefault="00301BA7" w:rsidP="00301BA7">
      <w:pPr>
        <w:rPr>
          <w:sz w:val="14"/>
          <w:szCs w:val="14"/>
        </w:rPr>
      </w:pPr>
      <w:r w:rsidRPr="004D581E">
        <w:rPr>
          <w:sz w:val="14"/>
          <w:szCs w:val="14"/>
        </w:rPr>
        <w:t>6Therefore, death is not prudentially bad for the one who dies. (innocuousism)</w:t>
      </w:r>
    </w:p>
    <w:p w:rsidR="00301BA7" w:rsidRPr="00D17C4E" w:rsidRDefault="00301BA7" w:rsidP="00301BA7"/>
    <w:p w:rsidR="00301BA7" w:rsidRPr="00D17C4E" w:rsidRDefault="00301BA7" w:rsidP="00301BA7"/>
    <w:p w:rsidR="00301BA7" w:rsidRDefault="00301BA7" w:rsidP="00301BA7">
      <w:pPr>
        <w:pStyle w:val="Heading2"/>
      </w:pPr>
      <w:r>
        <w:lastRenderedPageBreak/>
        <w:t>2NC</w:t>
      </w:r>
    </w:p>
    <w:p w:rsidR="00301BA7" w:rsidRDefault="00301BA7" w:rsidP="00301BA7"/>
    <w:p w:rsidR="00301BA7" w:rsidRDefault="00301BA7" w:rsidP="00301BA7">
      <w:pPr>
        <w:pStyle w:val="Heading3"/>
      </w:pPr>
      <w:r>
        <w:lastRenderedPageBreak/>
        <w:t>legitimate violence</w:t>
      </w:r>
    </w:p>
    <w:p w:rsidR="00301BA7" w:rsidRDefault="00301BA7" w:rsidP="00301BA7"/>
    <w:p w:rsidR="00301BA7" w:rsidRPr="004D581E" w:rsidRDefault="00301BA7" w:rsidP="00301BA7">
      <w:pPr>
        <w:pStyle w:val="Heading4"/>
      </w:pPr>
      <w:r w:rsidRPr="004D581E">
        <w:t xml:space="preserve">Now there is no offense, the system is inoperative and trending towards its own destruction – The only question is to cling on as it collapses or let it die. </w:t>
      </w:r>
    </w:p>
    <w:p w:rsidR="00301BA7" w:rsidRPr="004D581E" w:rsidRDefault="00301BA7" w:rsidP="00301BA7">
      <w:pPr>
        <w:rPr>
          <w:sz w:val="16"/>
        </w:rPr>
      </w:pPr>
      <w:r w:rsidRPr="004D581E">
        <w:rPr>
          <w:rStyle w:val="StyleStyleBold12pt"/>
        </w:rPr>
        <w:t>Prozorov 10.</w:t>
      </w:r>
      <w:r w:rsidRPr="004D581E">
        <w:rPr>
          <w:sz w:val="16"/>
        </w:rPr>
        <w:t xml:space="preserve"> Sergei Prozorov, professor of political and economic studies at the University of Helsinki, “Why Giorgio Agamben is an optimist,” Philosophy Social Criticism 2010 36: pg. 1065</w:t>
      </w:r>
    </w:p>
    <w:p w:rsidR="00301BA7" w:rsidRPr="004D581E" w:rsidRDefault="00301BA7" w:rsidP="00301BA7"/>
    <w:p w:rsidR="00301BA7" w:rsidRPr="004D581E" w:rsidRDefault="00301BA7" w:rsidP="00301BA7">
      <w:pPr>
        <w:rPr>
          <w:rStyle w:val="Emphasis"/>
        </w:rPr>
      </w:pPr>
      <w:r w:rsidRPr="004D581E">
        <w:t xml:space="preserve">In a later work, Agamben generalizes this logic and transforms it into a basic ethical imperative of his work: </w:t>
      </w:r>
      <w:r w:rsidRPr="004D581E">
        <w:rPr>
          <w:rStyle w:val="StyleBoldUnderline"/>
        </w:rPr>
        <w:t>‘[There] is often nothing reprehensible about the individual behavior in itself, and it can, indeed, express a liberatory intent. What is disgraceful – both politically and morally – are the apparatuses which have diverted it from their possible use</w:t>
      </w:r>
      <w:r w:rsidRPr="004D581E">
        <w:rPr>
          <w:rStyle w:val="StyleBoldUnderline"/>
          <w:highlight w:val="cyan"/>
        </w:rPr>
        <w:t>. We must</w:t>
      </w:r>
      <w:r w:rsidRPr="004D581E">
        <w:rPr>
          <w:rStyle w:val="StyleBoldUnderline"/>
        </w:rPr>
        <w:t xml:space="preserve"> always </w:t>
      </w:r>
      <w:r w:rsidRPr="004D581E">
        <w:rPr>
          <w:rStyle w:val="StyleBoldUnderline"/>
          <w:highlight w:val="cyan"/>
        </w:rPr>
        <w:t>wrest from</w:t>
      </w:r>
      <w:r w:rsidRPr="004D581E">
        <w:t xml:space="preserve"> the apparatuses – from </w:t>
      </w:r>
      <w:r w:rsidRPr="004D581E">
        <w:rPr>
          <w:rStyle w:val="StyleBoldUnderline"/>
          <w:highlight w:val="cyan"/>
        </w:rPr>
        <w:t xml:space="preserve">all apparatuses – </w:t>
      </w:r>
      <w:r w:rsidRPr="004D581E">
        <w:rPr>
          <w:rStyle w:val="Emphasis"/>
          <w:highlight w:val="cyan"/>
        </w:rPr>
        <w:t>the possibility of use</w:t>
      </w:r>
      <w:r w:rsidRPr="004D581E">
        <w:rPr>
          <w:rStyle w:val="Emphasis"/>
        </w:rPr>
        <w:t xml:space="preserve"> that </w:t>
      </w:r>
      <w:r w:rsidRPr="004D581E">
        <w:rPr>
          <w:rStyle w:val="Emphasis"/>
          <w:highlight w:val="cyan"/>
        </w:rPr>
        <w:t>they have captured</w:t>
      </w:r>
      <w:r w:rsidRPr="004D581E">
        <w:t xml:space="preserve">.’32 As we shall discuss in the following section, </w:t>
      </w:r>
      <w:r w:rsidRPr="004D581E">
        <w:rPr>
          <w:rStyle w:val="StyleBoldUnderline"/>
          <w:highlight w:val="cyan"/>
        </w:rPr>
        <w:t xml:space="preserve">this is to be achieved by a </w:t>
      </w:r>
      <w:r w:rsidRPr="004D581E">
        <w:rPr>
          <w:rStyle w:val="Emphasis"/>
          <w:highlight w:val="cyan"/>
        </w:rPr>
        <w:t>subtraction of ourselves</w:t>
      </w:r>
      <w:r w:rsidRPr="004D581E">
        <w:rPr>
          <w:rStyle w:val="StyleBoldUnderline"/>
        </w:rPr>
        <w:t xml:space="preserve"> from these apparatuses, </w:t>
      </w:r>
      <w:r w:rsidRPr="004D581E">
        <w:rPr>
          <w:rStyle w:val="StyleBoldUnderline"/>
          <w:highlight w:val="cyan"/>
        </w:rPr>
        <w:t xml:space="preserve">which leaves them in a </w:t>
      </w:r>
      <w:r w:rsidRPr="004D581E">
        <w:rPr>
          <w:rStyle w:val="Emphasis"/>
          <w:highlight w:val="cyan"/>
        </w:rPr>
        <w:t>jammed, inoperative state</w:t>
      </w:r>
      <w:r w:rsidRPr="004D581E">
        <w:t xml:space="preserve">. What is crucial at this point is that </w:t>
      </w:r>
      <w:r w:rsidRPr="004D581E">
        <w:rPr>
          <w:rStyle w:val="StyleBoldUnderline"/>
          <w:highlight w:val="cyan"/>
        </w:rPr>
        <w:t>the apparatuses of nihilism</w:t>
      </w:r>
      <w:r w:rsidRPr="004D581E">
        <w:rPr>
          <w:rStyle w:val="StyleBoldUnderline"/>
        </w:rPr>
        <w:t xml:space="preserve"> themselves </w:t>
      </w:r>
      <w:r w:rsidRPr="004D581E">
        <w:rPr>
          <w:rStyle w:val="StyleBoldUnderline"/>
          <w:highlight w:val="cyan"/>
        </w:rPr>
        <w:t>prepare their demise by emptying out all positive content of</w:t>
      </w:r>
      <w:r w:rsidRPr="004D581E">
        <w:rPr>
          <w:rStyle w:val="StyleBoldUnderline"/>
        </w:rPr>
        <w:t xml:space="preserve"> the forms-of-</w:t>
      </w:r>
      <w:r w:rsidRPr="004D581E">
        <w:rPr>
          <w:rStyle w:val="StyleBoldUnderline"/>
          <w:highlight w:val="cyan"/>
        </w:rPr>
        <w:t>life they govern and</w:t>
      </w:r>
      <w:r w:rsidRPr="004D581E">
        <w:rPr>
          <w:rStyle w:val="StyleBoldUnderline"/>
        </w:rPr>
        <w:t xml:space="preserve"> increasingly </w:t>
      </w:r>
      <w:r w:rsidRPr="004D581E">
        <w:rPr>
          <w:rStyle w:val="StyleBoldUnderline"/>
          <w:highlight w:val="cyan"/>
        </w:rPr>
        <w:t xml:space="preserve">running </w:t>
      </w:r>
      <w:r w:rsidRPr="004D581E">
        <w:rPr>
          <w:rStyle w:val="StyleBoldUnderline"/>
        </w:rPr>
        <w:t xml:space="preserve">on </w:t>
      </w:r>
      <w:r w:rsidRPr="004D581E">
        <w:rPr>
          <w:rStyle w:val="StyleBoldUnderline"/>
          <w:highlight w:val="cyan"/>
        </w:rPr>
        <w:t xml:space="preserve">‘empty’, </w:t>
      </w:r>
      <w:r w:rsidRPr="004D581E">
        <w:rPr>
          <w:rStyle w:val="Emphasis"/>
          <w:highlight w:val="cyan"/>
        </w:rPr>
        <w:t>capable only of (inflict- ing) Death or (doing) Nothing.</w:t>
      </w:r>
    </w:p>
    <w:p w:rsidR="00301BA7" w:rsidRPr="004D581E" w:rsidRDefault="00301BA7" w:rsidP="00301BA7">
      <w:pPr>
        <w:rPr>
          <w:sz w:val="14"/>
          <w:szCs w:val="14"/>
        </w:rPr>
      </w:pPr>
      <w:r w:rsidRPr="004D581E">
        <w:rPr>
          <w:sz w:val="14"/>
          <w:szCs w:val="14"/>
        </w:rPr>
        <w:t>On the other hand, this degradation of the apparatuses illuminates the ‘inoperosity’ (worklessness) of the human condition, whose originary status Agamben has affirmed from his earliest works onwards.33 By rendering void all historical forms-of-life, nihi- lism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There is pol- itics because human beings are argos-beings that cannot be defined by any proper oper- ation, that is, beings of pure potentiality that no identity or vocation can possibly exhaust.’34</w:t>
      </w:r>
    </w:p>
    <w:p w:rsidR="00301BA7" w:rsidRPr="004D581E" w:rsidRDefault="00301BA7" w:rsidP="00301BA7">
      <w:r w:rsidRPr="004D581E">
        <w:rPr>
          <w:rStyle w:val="StyleBoldUnderline"/>
        </w:rPr>
        <w:t xml:space="preserve">Having been concealed for centuries by religion or ideology, </w:t>
      </w:r>
      <w:r w:rsidRPr="004D581E">
        <w:rPr>
          <w:rStyle w:val="StyleBoldUnderline"/>
          <w:highlight w:val="cyan"/>
        </w:rPr>
        <w:t>this</w:t>
      </w:r>
      <w:r w:rsidRPr="004D581E">
        <w:rPr>
          <w:rStyle w:val="StyleBoldUnderline"/>
        </w:rPr>
        <w:t xml:space="preserve"> originary </w:t>
      </w:r>
      <w:r w:rsidRPr="004D581E">
        <w:rPr>
          <w:rStyle w:val="StyleBoldUnderline"/>
          <w:highlight w:val="cyan"/>
        </w:rPr>
        <w:t>inoperos- ity is</w:t>
      </w:r>
      <w:r w:rsidRPr="004D581E">
        <w:rPr>
          <w:rStyle w:val="StyleBoldUnderline"/>
        </w:rPr>
        <w:t xml:space="preserve"> </w:t>
      </w:r>
      <w:r w:rsidRPr="004D581E">
        <w:rPr>
          <w:rStyle w:val="Emphasis"/>
        </w:rPr>
        <w:t xml:space="preserve">fully </w:t>
      </w:r>
      <w:r w:rsidRPr="004D581E">
        <w:rPr>
          <w:rStyle w:val="Emphasis"/>
          <w:highlight w:val="cyan"/>
        </w:rPr>
        <w:t>unveiled in the</w:t>
      </w:r>
      <w:r w:rsidRPr="004D581E">
        <w:rPr>
          <w:rStyle w:val="Emphasis"/>
        </w:rPr>
        <w:t xml:space="preserve"> contemporary </w:t>
      </w:r>
      <w:r w:rsidRPr="004D581E">
        <w:rPr>
          <w:rStyle w:val="Emphasis"/>
          <w:highlight w:val="cyan"/>
        </w:rPr>
        <w:t>crisis</w:t>
      </w:r>
      <w:r w:rsidRPr="004D581E">
        <w:t xml:space="preserve">, in which </w:t>
      </w:r>
      <w:r w:rsidRPr="004D581E">
        <w:rPr>
          <w:rStyle w:val="StyleBoldUnderline"/>
          <w:highlight w:val="cyan"/>
        </w:rPr>
        <w:t xml:space="preserve">it is manifest in the </w:t>
      </w:r>
      <w:r w:rsidRPr="004D581E">
        <w:rPr>
          <w:rStyle w:val="Emphasis"/>
          <w:highlight w:val="cyan"/>
        </w:rPr>
        <w:t>inoperative character</w:t>
      </w:r>
      <w:r w:rsidRPr="004D581E">
        <w:rPr>
          <w:rStyle w:val="StyleBoldUnderline"/>
          <w:highlight w:val="cyan"/>
        </w:rPr>
        <w:t xml:space="preserve"> of the biopolitical apparatuses</w:t>
      </w:r>
      <w:r w:rsidRPr="004D581E">
        <w:rPr>
          <w:rStyle w:val="StyleBoldUnderline"/>
        </w:rPr>
        <w:t xml:space="preserve"> themselves</w:t>
      </w:r>
      <w:r w:rsidRPr="004D581E">
        <w:t xml:space="preserve">, </w:t>
      </w:r>
      <w:r w:rsidRPr="004D581E">
        <w:rPr>
          <w:rStyle w:val="StyleBoldUnderline"/>
        </w:rPr>
        <w:t>which succeed only in capturing the sheer existence of their subjects without being capable of transforming it into a positive form-of-life</w:t>
      </w:r>
      <w:r w:rsidRPr="004D581E">
        <w:t>:</w:t>
      </w:r>
    </w:p>
    <w:p w:rsidR="00301BA7" w:rsidRPr="004D581E" w:rsidRDefault="00301BA7" w:rsidP="00301BA7">
      <w:pPr>
        <w:rPr>
          <w:sz w:val="14"/>
        </w:rPr>
      </w:pPr>
      <w:r w:rsidRPr="004D581E">
        <w:rPr>
          <w:sz w:val="14"/>
        </w:rPr>
        <w:t xml:space="preserve">[T]oday, it is clear for anyone who is not in absolutely bad faith that there are no longer historical tasks that can be taken on by, or even simply assigned to, men. </w:t>
      </w:r>
      <w:r w:rsidRPr="004D581E">
        <w:rPr>
          <w:rStyle w:val="StyleBoldUnderline"/>
          <w:highlight w:val="cyan"/>
        </w:rPr>
        <w:t>It was evident start- ing with the</w:t>
      </w:r>
      <w:r w:rsidRPr="004D581E">
        <w:rPr>
          <w:sz w:val="14"/>
        </w:rPr>
        <w:t xml:space="preserve"> end of the </w:t>
      </w:r>
      <w:r w:rsidRPr="004D581E">
        <w:rPr>
          <w:rStyle w:val="StyleBoldUnderline"/>
          <w:highlight w:val="cyan"/>
        </w:rPr>
        <w:t>First World War that</w:t>
      </w:r>
      <w:r w:rsidRPr="004D581E">
        <w:rPr>
          <w:rStyle w:val="StyleBoldUnderline"/>
        </w:rPr>
        <w:t xml:space="preserve"> the</w:t>
      </w:r>
      <w:r w:rsidRPr="004D581E">
        <w:rPr>
          <w:sz w:val="14"/>
        </w:rPr>
        <w:t xml:space="preserve"> European </w:t>
      </w:r>
      <w:r w:rsidRPr="004D581E">
        <w:rPr>
          <w:rStyle w:val="StyleBoldUnderline"/>
          <w:highlight w:val="cyan"/>
        </w:rPr>
        <w:t>nation-states</w:t>
      </w:r>
      <w:r w:rsidRPr="004D581E">
        <w:rPr>
          <w:sz w:val="14"/>
        </w:rPr>
        <w:t xml:space="preserve"> were no longer capa- ble of taking on historical tasks and that peoples themselves </w:t>
      </w:r>
      <w:r w:rsidRPr="004D581E">
        <w:rPr>
          <w:rStyle w:val="StyleBoldUnderline"/>
          <w:highlight w:val="cyan"/>
        </w:rPr>
        <w:t>were bound to disappear</w:t>
      </w:r>
      <w:r w:rsidRPr="004D581E">
        <w:rPr>
          <w:sz w:val="14"/>
        </w:rPr>
        <w:t>.35</w:t>
      </w:r>
    </w:p>
    <w:p w:rsidR="00301BA7" w:rsidRPr="004D581E" w:rsidRDefault="00301BA7" w:rsidP="00301BA7">
      <w:pPr>
        <w:rPr>
          <w:rStyle w:val="StyleBoldUnderline"/>
        </w:rPr>
      </w:pPr>
      <w:r w:rsidRPr="004D581E">
        <w:t>Agamben’s metaphor for this condition is bankruptcy: ‘</w:t>
      </w:r>
      <w:r w:rsidRPr="004D581E">
        <w:rPr>
          <w:rStyle w:val="StyleBoldUnderline"/>
        </w:rPr>
        <w:t>One of the few things that can be</w:t>
      </w:r>
    </w:p>
    <w:p w:rsidR="00301BA7" w:rsidRPr="004D581E" w:rsidRDefault="00301BA7" w:rsidP="00301BA7">
      <w:pPr>
        <w:rPr>
          <w:sz w:val="14"/>
        </w:rPr>
      </w:pPr>
      <w:r w:rsidRPr="004D581E">
        <w:rPr>
          <w:rStyle w:val="StyleBoldUnderline"/>
        </w:rPr>
        <w:t>declared with certainty is that</w:t>
      </w:r>
      <w:r w:rsidRPr="004D581E">
        <w:rPr>
          <w:sz w:val="14"/>
        </w:rPr>
        <w:t xml:space="preserve"> all the peoples of Europe (and, perhaps, </w:t>
      </w:r>
      <w:r w:rsidRPr="004D581E">
        <w:rPr>
          <w:rStyle w:val="Emphasis"/>
        </w:rPr>
        <w:t>all the peoples of the Earth) have gone bankrupt’</w:t>
      </w:r>
      <w:r w:rsidRPr="004D581E">
        <w:rPr>
          <w:sz w:val="14"/>
        </w:rPr>
        <w:t xml:space="preserve">.36 Thus, </w:t>
      </w:r>
      <w:r w:rsidRPr="004D581E">
        <w:rPr>
          <w:rStyle w:val="StyleBoldUnderline"/>
        </w:rPr>
        <w:t xml:space="preserve">the destructive nihilistic drive of </w:t>
      </w:r>
      <w:r w:rsidRPr="004D581E">
        <w:rPr>
          <w:rStyle w:val="StyleBoldUnderline"/>
          <w:highlight w:val="cyan"/>
        </w:rPr>
        <w:t>the biopolitical machine</w:t>
      </w:r>
      <w:r w:rsidRPr="004D581E">
        <w:rPr>
          <w:rStyle w:val="StyleBoldUnderline"/>
        </w:rPr>
        <w:t xml:space="preserve"> and the capitalist spectacle </w:t>
      </w:r>
      <w:r w:rsidRPr="004D581E">
        <w:rPr>
          <w:rStyle w:val="StyleBoldUnderline"/>
          <w:highlight w:val="cyan"/>
        </w:rPr>
        <w:t>has</w:t>
      </w:r>
      <w:r w:rsidRPr="004D581E">
        <w:rPr>
          <w:rStyle w:val="StyleBoldUnderline"/>
        </w:rPr>
        <w:t xml:space="preserve"> itself </w:t>
      </w:r>
      <w:r w:rsidRPr="004D581E">
        <w:rPr>
          <w:rStyle w:val="StyleBoldUnderline"/>
          <w:highlight w:val="cyan"/>
        </w:rPr>
        <w:t>done</w:t>
      </w:r>
      <w:r w:rsidRPr="004D581E">
        <w:rPr>
          <w:rStyle w:val="StyleBoldUnderline"/>
        </w:rPr>
        <w:t xml:space="preserve"> all the </w:t>
      </w:r>
      <w:r w:rsidRPr="004D581E">
        <w:rPr>
          <w:rStyle w:val="StyleBoldUnderline"/>
          <w:highlight w:val="cyan"/>
        </w:rPr>
        <w:t>work</w:t>
      </w:r>
      <w:r w:rsidRPr="004D581E">
        <w:rPr>
          <w:rStyle w:val="StyleBoldUnderline"/>
        </w:rPr>
        <w:t xml:space="preserve"> of </w:t>
      </w:r>
      <w:r w:rsidRPr="004D581E">
        <w:rPr>
          <w:rStyle w:val="StyleBoldUnderline"/>
          <w:highlight w:val="cyan"/>
        </w:rPr>
        <w:t>emptying out positive</w:t>
      </w:r>
      <w:r w:rsidRPr="004D581E">
        <w:rPr>
          <w:rStyle w:val="StyleBoldUnderline"/>
        </w:rPr>
        <w:t xml:space="preserve"> forms-of-</w:t>
      </w:r>
      <w:r w:rsidRPr="004D581E">
        <w:rPr>
          <w:rStyle w:val="StyleBoldUnderline"/>
          <w:highlight w:val="cyan"/>
        </w:rPr>
        <w:t>life,</w:t>
      </w:r>
      <w:r w:rsidRPr="004D581E">
        <w:rPr>
          <w:rStyle w:val="StyleBoldUnderline"/>
        </w:rPr>
        <w:t xml:space="preserve"> identities and vocations, leaving humanity in </w:t>
      </w:r>
      <w:r w:rsidRPr="004D581E">
        <w:rPr>
          <w:rStyle w:val="Emphasis"/>
        </w:rPr>
        <w:t>the state of destitution</w:t>
      </w:r>
      <w:r w:rsidRPr="004D581E">
        <w:rPr>
          <w:rStyle w:val="StyleBoldUnderline"/>
        </w:rPr>
        <w:t xml:space="preserve"> </w:t>
      </w:r>
      <w:r w:rsidRPr="004D581E">
        <w:rPr>
          <w:rStyle w:val="StyleBoldUnderline"/>
          <w:highlight w:val="cyan"/>
        </w:rPr>
        <w:t>that Agamben</w:t>
      </w:r>
      <w:r w:rsidRPr="004D581E">
        <w:rPr>
          <w:rStyle w:val="StyleBoldUnderline"/>
        </w:rPr>
        <w:t xml:space="preserve"> famously </w:t>
      </w:r>
      <w:r w:rsidRPr="004D581E">
        <w:rPr>
          <w:rStyle w:val="StyleBoldUnderline"/>
          <w:highlight w:val="cyan"/>
        </w:rPr>
        <w:t xml:space="preserve">terms </w:t>
      </w:r>
      <w:r w:rsidRPr="004D581E">
        <w:rPr>
          <w:rStyle w:val="Emphasis"/>
          <w:highlight w:val="cyan"/>
        </w:rPr>
        <w:t>‘bare life’.</w:t>
      </w:r>
      <w:r w:rsidRPr="004D581E">
        <w:rPr>
          <w:sz w:val="14"/>
        </w:rPr>
        <w:t xml:space="preserve"> Yet, this bare life, whose essence is entirely con- tained in its existence, is precisely what conditions the emergence of the subject of the coming politics: ‘this biopolitical body that is bare life must itself be transformed into the site for the constitution and installation of a form-of-life that is wholly exhausted in bare life and a bios that is only its own zoe.’37</w:t>
      </w:r>
    </w:p>
    <w:p w:rsidR="00301BA7" w:rsidRPr="004D581E" w:rsidRDefault="00301BA7" w:rsidP="00301BA7">
      <w:pPr>
        <w:rPr>
          <w:sz w:val="14"/>
          <w:szCs w:val="14"/>
        </w:rPr>
      </w:pPr>
      <w:r w:rsidRPr="004D581E">
        <w:rPr>
          <w:sz w:val="14"/>
          <w:szCs w:val="14"/>
        </w:rPr>
        <w:t>The ‘happy’ form-of-life, a ‘life that cannot be segregated from its form’, is nothing but bare life that has reappropriated itself as its own form and for this reason is no longer separated between the (degraded) bios of the apparatuses and the (endangered) zoe that functions as their foundation.38 Thus, what the nihilistic self-destruction of the appara- tuses of biopolitics leaves as its residue turns out to be the entire content of a new form-of-life. Bare life, which is, as we recall, ‘nothing reprehensible’ aside from its con- finement within the apparatuses, is reappropriated as a ‘whatever singularity’, a being that is only its manner of being, its own ‘thus’.39 It is the dwelling of humanity in this irreducibly potential ‘whatever being’ that makes possible the emergence of a generic non-exclusive community without presuppositions, in which Agamben finds the possi- bility of a happy life.</w:t>
      </w:r>
    </w:p>
    <w:p w:rsidR="00301BA7" w:rsidRPr="004D581E" w:rsidRDefault="00301BA7" w:rsidP="00301BA7">
      <w:pPr>
        <w:rPr>
          <w:sz w:val="14"/>
          <w:szCs w:val="14"/>
        </w:rPr>
      </w:pPr>
      <w:r w:rsidRPr="004D581E">
        <w:rPr>
          <w:sz w:val="14"/>
          <w:szCs w:val="14"/>
        </w:rPr>
        <w:t>[If] instead of continuing to search for a proper identity in the already improper and sense- less form of individuality, humans were to succeed in belonging to this impropriety as such, in making of the proper being-thus not an identity and individual property but a singularity without identity, a common and absolutely exposed singularity, then they would for the first time enter into a community without presuppositions and without subjects.40</w:t>
      </w:r>
    </w:p>
    <w:p w:rsidR="00301BA7" w:rsidRPr="004D581E" w:rsidRDefault="00301BA7" w:rsidP="00301BA7">
      <w:r w:rsidRPr="004D581E">
        <w:t xml:space="preserve">Thus, </w:t>
      </w:r>
      <w:r w:rsidRPr="004D581E">
        <w:rPr>
          <w:rStyle w:val="StyleBoldUnderline"/>
          <w:highlight w:val="cyan"/>
        </w:rPr>
        <w:t>rather than</w:t>
      </w:r>
      <w:r w:rsidRPr="004D581E">
        <w:rPr>
          <w:rStyle w:val="StyleBoldUnderline"/>
        </w:rPr>
        <w:t xml:space="preserve"> seek to </w:t>
      </w:r>
      <w:r w:rsidRPr="004D581E">
        <w:rPr>
          <w:rStyle w:val="StyleBoldUnderline"/>
          <w:highlight w:val="cyan"/>
        </w:rPr>
        <w:t>reform the apparatuses, we should</w:t>
      </w:r>
      <w:r w:rsidRPr="004D581E">
        <w:rPr>
          <w:rStyle w:val="StyleBoldUnderline"/>
        </w:rPr>
        <w:t xml:space="preserve"> simply </w:t>
      </w:r>
      <w:r w:rsidRPr="004D581E">
        <w:rPr>
          <w:rStyle w:val="Emphasis"/>
          <w:highlight w:val="cyan"/>
        </w:rPr>
        <w:t>leave them to</w:t>
      </w:r>
      <w:r w:rsidRPr="004D581E">
        <w:rPr>
          <w:rStyle w:val="Emphasis"/>
        </w:rPr>
        <w:t xml:space="preserve"> their </w:t>
      </w:r>
      <w:r w:rsidRPr="004D581E">
        <w:rPr>
          <w:rStyle w:val="Emphasis"/>
          <w:highlight w:val="cyan"/>
        </w:rPr>
        <w:t>self-destruction</w:t>
      </w:r>
      <w:r w:rsidRPr="004D581E">
        <w:rPr>
          <w:rStyle w:val="StyleBoldUnderline"/>
          <w:highlight w:val="cyan"/>
        </w:rPr>
        <w:t xml:space="preserve"> and</w:t>
      </w:r>
      <w:r w:rsidRPr="004D581E">
        <w:rPr>
          <w:rStyle w:val="StyleBoldUnderline"/>
        </w:rPr>
        <w:t xml:space="preserve"> </w:t>
      </w:r>
      <w:r w:rsidRPr="004D581E">
        <w:rPr>
          <w:rStyle w:val="Emphasis"/>
        </w:rPr>
        <w:t xml:space="preserve">only try to </w:t>
      </w:r>
      <w:r w:rsidRPr="004D581E">
        <w:rPr>
          <w:rStyle w:val="Emphasis"/>
          <w:highlight w:val="cyan"/>
        </w:rPr>
        <w:t>reclaim</w:t>
      </w:r>
      <w:r w:rsidRPr="004D581E">
        <w:rPr>
          <w:rStyle w:val="Emphasis"/>
        </w:rPr>
        <w:t xml:space="preserve"> the </w:t>
      </w:r>
      <w:r w:rsidRPr="004D581E">
        <w:rPr>
          <w:rStyle w:val="Emphasis"/>
          <w:highlight w:val="cyan"/>
        </w:rPr>
        <w:t xml:space="preserve">bare life </w:t>
      </w:r>
      <w:r w:rsidRPr="004D581E">
        <w:rPr>
          <w:rStyle w:val="Emphasis"/>
        </w:rPr>
        <w:t xml:space="preserve">that </w:t>
      </w:r>
      <w:r w:rsidRPr="004D581E">
        <w:rPr>
          <w:rStyle w:val="Emphasis"/>
          <w:highlight w:val="cyan"/>
        </w:rPr>
        <w:t>they feed on</w:t>
      </w:r>
      <w:r w:rsidRPr="004D581E">
        <w:t>. This is to be achieved by the practice of subtraction that we address in the following section.</w:t>
      </w:r>
    </w:p>
    <w:p w:rsidR="00301BA7" w:rsidRDefault="00301BA7" w:rsidP="00301BA7"/>
    <w:p w:rsidR="00301BA7" w:rsidRPr="004D581E" w:rsidRDefault="00301BA7" w:rsidP="00301BA7">
      <w:pPr>
        <w:pStyle w:val="Heading4"/>
      </w:pPr>
      <w:r w:rsidRPr="004D581E">
        <w:lastRenderedPageBreak/>
        <w:t>We have multiple internal links to that impact</w:t>
      </w:r>
    </w:p>
    <w:p w:rsidR="00301BA7" w:rsidRPr="004D581E" w:rsidRDefault="00301BA7" w:rsidP="00301BA7">
      <w:pPr>
        <w:pStyle w:val="Heading4"/>
      </w:pPr>
      <w:r w:rsidRPr="004D581E">
        <w:rPr>
          <w:u w:val="single"/>
        </w:rPr>
        <w:t xml:space="preserve">a.) Legitimate violence </w:t>
      </w:r>
      <w:r w:rsidRPr="004D581E">
        <w:t>– the sole focus on positive law glosses over the ethical conceptions behind law. However, the two are inseparable. Before we make policies over what ‘legitimate violence’ is, we make formulations over which lives are valuable and which lives are not. Their sole focus on policy makes it impossible to interrogate or understand the broader underpinnings of law</w:t>
      </w:r>
    </w:p>
    <w:p w:rsidR="00301BA7" w:rsidRPr="004D581E" w:rsidRDefault="00301BA7" w:rsidP="00301BA7">
      <w:pPr>
        <w:rPr>
          <w:sz w:val="16"/>
        </w:rPr>
      </w:pPr>
      <w:r w:rsidRPr="004D581E">
        <w:rPr>
          <w:b/>
          <w:u w:val="single"/>
        </w:rPr>
        <w:t>Kochi 09</w:t>
      </w:r>
      <w:r w:rsidRPr="004D581E">
        <w:rPr>
          <w:sz w:val="16"/>
        </w:rPr>
        <w:t xml:space="preserve"> - Sussex Law School, University of Sussex, Brighton, UK (Tarik, “Species War: Law, Violence and Animals,” SAGE Journals)</w:t>
      </w:r>
    </w:p>
    <w:p w:rsidR="00301BA7" w:rsidRPr="004D581E" w:rsidRDefault="00301BA7" w:rsidP="00301BA7"/>
    <w:p w:rsidR="00301BA7" w:rsidRPr="004D581E" w:rsidRDefault="00301BA7" w:rsidP="00301BA7">
      <w:pPr>
        <w:rPr>
          <w:sz w:val="14"/>
        </w:rPr>
      </w:pPr>
      <w:r w:rsidRPr="004D581E">
        <w:rPr>
          <w:rStyle w:val="StyleBoldUnderline"/>
        </w:rPr>
        <w:t>In everyday speech</w:t>
      </w:r>
      <w:r w:rsidRPr="004D581E">
        <w:rPr>
          <w:sz w:val="14"/>
        </w:rPr>
        <w:t xml:space="preserve">, in the words of the media, politicians, protestors, soldiers and dissidents, </w:t>
      </w:r>
      <w:r w:rsidRPr="004D581E">
        <w:rPr>
          <w:rStyle w:val="StyleBoldUnderline"/>
          <w:highlight w:val="cyan"/>
        </w:rPr>
        <w:t>the language of war is linked to</w:t>
      </w:r>
      <w:r w:rsidRPr="004D581E">
        <w:rPr>
          <w:rStyle w:val="StyleBoldUnderline"/>
        </w:rPr>
        <w:t xml:space="preserve"> and intimately bound up with </w:t>
      </w:r>
      <w:r w:rsidRPr="004D581E">
        <w:rPr>
          <w:rStyle w:val="StyleBoldUnderline"/>
          <w:highlight w:val="cyan"/>
        </w:rPr>
        <w:t>the language of law. That a war might be said to be legal or illegal</w:t>
      </w:r>
      <w:r w:rsidRPr="004D581E">
        <w:rPr>
          <w:sz w:val="14"/>
        </w:rPr>
        <w:t>, just or unjust</w:t>
      </w:r>
      <w:r w:rsidRPr="004D581E">
        <w:rPr>
          <w:rStyle w:val="StyleBoldUnderline"/>
        </w:rPr>
        <w:t xml:space="preserve">, or that an act might be called “war” rather than terror </w:t>
      </w:r>
      <w:r w:rsidRPr="004D581E">
        <w:rPr>
          <w:sz w:val="14"/>
        </w:rPr>
        <w:t xml:space="preserve">or crime, </w:t>
      </w:r>
      <w:r w:rsidRPr="004D581E">
        <w:rPr>
          <w:rStyle w:val="StyleBoldUnderline"/>
          <w:highlight w:val="cyan"/>
        </w:rPr>
        <w:t>displays aspects</w:t>
      </w:r>
      <w:r w:rsidRPr="004D581E">
        <w:rPr>
          <w:rStyle w:val="StyleBoldUnderline"/>
        </w:rPr>
        <w:t xml:space="preserve"> of</w:t>
      </w:r>
      <w:r w:rsidRPr="004D581E">
        <w:rPr>
          <w:sz w:val="14"/>
        </w:rPr>
        <w:t xml:space="preserve"> reference, connection, and </w:t>
      </w:r>
      <w:r w:rsidRPr="004D581E">
        <w:rPr>
          <w:rStyle w:val="StyleBoldUnderline"/>
        </w:rPr>
        <w:t xml:space="preserve">constitution </w:t>
      </w:r>
      <w:r w:rsidRPr="004D581E">
        <w:rPr>
          <w:rStyle w:val="StyleBoldUnderline"/>
          <w:highlight w:val="cyan"/>
        </w:rPr>
        <w:t xml:space="preserve">in which the social meaning of </w:t>
      </w:r>
      <w:r w:rsidRPr="004D581E">
        <w:rPr>
          <w:rStyle w:val="StyleBoldUnderline"/>
        </w:rPr>
        <w:t xml:space="preserve">the concepts we use to talk about and understand </w:t>
      </w:r>
      <w:r w:rsidRPr="004D581E">
        <w:rPr>
          <w:rStyle w:val="StyleBoldUnderline"/>
          <w:highlight w:val="cyan"/>
        </w:rPr>
        <w:t>war and law are organised in particular ways</w:t>
      </w:r>
      <w:r w:rsidRPr="004D581E">
        <w:rPr>
          <w:sz w:val="14"/>
          <w:highlight w:val="cyan"/>
        </w:rPr>
        <w:t xml:space="preserve">. </w:t>
      </w:r>
      <w:r w:rsidRPr="004D581E">
        <w:rPr>
          <w:rStyle w:val="StyleBoldUnderline"/>
        </w:rPr>
        <w:t>The manner in which specific terms</w:t>
      </w:r>
      <w:r w:rsidRPr="004D581E">
        <w:rPr>
          <w:sz w:val="14"/>
        </w:rPr>
        <w:t xml:space="preserve"> (i.e. war, terror, murder, slaughter, and genocide) </w:t>
      </w:r>
      <w:r w:rsidRPr="004D581E">
        <w:rPr>
          <w:rStyle w:val="StyleBoldUnderline"/>
        </w:rPr>
        <w:t>are defined and their meanings ordered has powerful and bloody consequences for those who feel the force</w:t>
      </w:r>
      <w:r w:rsidRPr="004D581E">
        <w:rPr>
          <w:sz w:val="14"/>
        </w:rPr>
        <w:t xml:space="preserve"> and brunt of these words </w:t>
      </w:r>
      <w:r w:rsidRPr="004D581E">
        <w:rPr>
          <w:rStyle w:val="StyleBoldUnderline"/>
        </w:rPr>
        <w:t>in the realm of human action</w:t>
      </w:r>
      <w:r w:rsidRPr="004D581E">
        <w:rPr>
          <w:sz w:val="14"/>
        </w:rPr>
        <w:t xml:space="preserve">. In this paper I argue that </w:t>
      </w:r>
      <w:r w:rsidRPr="004D581E">
        <w:rPr>
          <w:rStyle w:val="StyleBoldUnderline"/>
          <w:highlight w:val="cyan"/>
        </w:rPr>
        <w:t>the</w:t>
      </w:r>
      <w:r w:rsidRPr="004D581E">
        <w:rPr>
          <w:rStyle w:val="StyleBoldUnderline"/>
        </w:rPr>
        <w:t xml:space="preserve"> juridical </w:t>
      </w:r>
      <w:r w:rsidRPr="004D581E">
        <w:rPr>
          <w:rStyle w:val="StyleBoldUnderline"/>
          <w:highlight w:val="cyan"/>
        </w:rPr>
        <w:t>language of war contains</w:t>
      </w:r>
      <w:r w:rsidRPr="004D581E">
        <w:rPr>
          <w:sz w:val="14"/>
        </w:rPr>
        <w:t xml:space="preserve"> a hidden foundation – </w:t>
      </w:r>
      <w:r w:rsidRPr="004D581E">
        <w:rPr>
          <w:rStyle w:val="StyleBoldUnderline"/>
          <w:highlight w:val="cyan"/>
        </w:rPr>
        <w:t>species war</w:t>
      </w:r>
      <w:r w:rsidRPr="004D581E">
        <w:rPr>
          <w:sz w:val="14"/>
        </w:rPr>
        <w:t xml:space="preserve">. That is, </w:t>
      </w:r>
      <w:r w:rsidRPr="004D581E">
        <w:rPr>
          <w:rStyle w:val="StyleBoldUnderline"/>
          <w:highlight w:val="cyan"/>
        </w:rPr>
        <w:t>at the foundation of the Law</w:t>
      </w:r>
      <w:r w:rsidRPr="004D581E">
        <w:rPr>
          <w:sz w:val="14"/>
        </w:rPr>
        <w:t xml:space="preserve"> of war </w:t>
      </w:r>
      <w:r w:rsidRPr="004D581E">
        <w:rPr>
          <w:rStyle w:val="StyleBoldUnderline"/>
          <w:highlight w:val="cyan"/>
        </w:rPr>
        <w:t>resides</w:t>
      </w:r>
      <w:r w:rsidRPr="004D581E">
        <w:rPr>
          <w:rStyle w:val="StyleBoldUnderline"/>
        </w:rPr>
        <w:t xml:space="preserve"> a species </w:t>
      </w:r>
      <w:r w:rsidRPr="004D581E">
        <w:rPr>
          <w:rStyle w:val="StyleBoldUnderline"/>
          <w:highlight w:val="cyan"/>
        </w:rPr>
        <w:t>war</w:t>
      </w:r>
      <w:r w:rsidRPr="004D581E">
        <w:rPr>
          <w:rStyle w:val="StyleBoldUnderline"/>
        </w:rPr>
        <w:t xml:space="preserve"> carried out by humans </w:t>
      </w:r>
      <w:r w:rsidRPr="004D581E">
        <w:rPr>
          <w:rStyle w:val="StyleBoldUnderline"/>
          <w:highlight w:val="cyan"/>
        </w:rPr>
        <w:t>against non-human</w:t>
      </w:r>
      <w:r w:rsidRPr="004D581E">
        <w:rPr>
          <w:rStyle w:val="StyleBoldUnderline"/>
        </w:rPr>
        <w:t xml:space="preserve"> animals</w:t>
      </w:r>
      <w:r w:rsidRPr="004D581E">
        <w:rPr>
          <w:sz w:val="14"/>
        </w:rPr>
        <w:t xml:space="preserve">. At first glance such a claim may sound like it has little to do with law and war. </w:t>
      </w:r>
      <w:r w:rsidRPr="004D581E">
        <w:rPr>
          <w:rStyle w:val="StyleBoldUnderline"/>
          <w:highlight w:val="cyan"/>
        </w:rPr>
        <w:t>In contemporary</w:t>
      </w:r>
      <w:r w:rsidRPr="004D581E">
        <w:rPr>
          <w:sz w:val="14"/>
        </w:rPr>
        <w:t xml:space="preserve"> public </w:t>
      </w:r>
      <w:r w:rsidRPr="004D581E">
        <w:rPr>
          <w:rStyle w:val="StyleBoldUnderline"/>
          <w:highlight w:val="cyan"/>
        </w:rPr>
        <w:t>debates</w:t>
      </w:r>
      <w:r w:rsidRPr="004D581E">
        <w:rPr>
          <w:sz w:val="14"/>
        </w:rPr>
        <w:t xml:space="preserve"> the “</w:t>
      </w:r>
      <w:r w:rsidRPr="004D581E">
        <w:rPr>
          <w:rStyle w:val="StyleBoldUnderline"/>
          <w:highlight w:val="cyan"/>
        </w:rPr>
        <w:t>laws of war” are</w:t>
      </w:r>
      <w:r w:rsidRPr="004D581E">
        <w:rPr>
          <w:rStyle w:val="StyleBoldUnderline"/>
        </w:rPr>
        <w:t xml:space="preserve"> typically </w:t>
      </w:r>
      <w:r w:rsidRPr="004D581E">
        <w:rPr>
          <w:rStyle w:val="StyleBoldUnderline"/>
          <w:highlight w:val="cyan"/>
        </w:rPr>
        <w:t>understood as</w:t>
      </w:r>
      <w:r w:rsidRPr="004D581E">
        <w:rPr>
          <w:rStyle w:val="StyleBoldUnderline"/>
        </w:rPr>
        <w:t xml:space="preserve"> referring to the </w:t>
      </w:r>
      <w:r w:rsidRPr="004D581E">
        <w:rPr>
          <w:rStyle w:val="StyleBoldUnderline"/>
          <w:highlight w:val="cyan"/>
        </w:rPr>
        <w:t>rules</w:t>
      </w:r>
      <w:r w:rsidRPr="004D581E">
        <w:rPr>
          <w:rStyle w:val="StyleBoldUnderline"/>
        </w:rPr>
        <w:t xml:space="preserve"> set out by the conventions </w:t>
      </w:r>
      <w:r w:rsidRPr="004D581E">
        <w:rPr>
          <w:sz w:val="14"/>
        </w:rPr>
        <w:t xml:space="preserve">and customs that define the legality of a state’s right to go to war under international law. </w:t>
      </w:r>
      <w:r w:rsidRPr="004D581E">
        <w:rPr>
          <w:rStyle w:val="StyleBoldUnderline"/>
        </w:rPr>
        <w:t>However,</w:t>
      </w:r>
      <w:r w:rsidRPr="004D581E">
        <w:rPr>
          <w:rStyle w:val="StyleBoldUnderline"/>
          <w:highlight w:val="cyan"/>
        </w:rPr>
        <w:t xml:space="preserve"> such a perspective is</w:t>
      </w:r>
      <w:r w:rsidRPr="004D581E">
        <w:rPr>
          <w:rStyle w:val="StyleBoldUnderline"/>
        </w:rPr>
        <w:t xml:space="preserve"> </w:t>
      </w:r>
      <w:r w:rsidRPr="004D581E">
        <w:rPr>
          <w:sz w:val="14"/>
        </w:rPr>
        <w:t xml:space="preserve">only a </w:t>
      </w:r>
      <w:r w:rsidRPr="004D581E">
        <w:rPr>
          <w:rStyle w:val="StyleBoldUnderline"/>
          <w:highlight w:val="cyan"/>
        </w:rPr>
        <w:t>narrow</w:t>
      </w:r>
      <w:r w:rsidRPr="004D581E">
        <w:rPr>
          <w:sz w:val="14"/>
        </w:rPr>
        <w:t xml:space="preserve"> and limited view of what constitutes the Law of war and of the relationship between law and war more generally. Here </w:t>
      </w:r>
      <w:r w:rsidRPr="004D581E">
        <w:rPr>
          <w:rStyle w:val="StyleBoldUnderline"/>
          <w:highlight w:val="cyan"/>
        </w:rPr>
        <w:t>the “Law</w:t>
      </w:r>
      <w:r w:rsidRPr="004D581E">
        <w:rPr>
          <w:sz w:val="14"/>
        </w:rPr>
        <w:t xml:space="preserve">” of the “Law of war” </w:t>
      </w:r>
      <w:r w:rsidRPr="004D581E">
        <w:rPr>
          <w:rStyle w:val="StyleBoldUnderline"/>
          <w:highlight w:val="cyan"/>
        </w:rPr>
        <w:t>needs to be understood as</w:t>
      </w:r>
      <w:r w:rsidRPr="004D581E">
        <w:rPr>
          <w:rStyle w:val="StyleBoldUnderline"/>
        </w:rPr>
        <w:t xml:space="preserve"> involving something </w:t>
      </w:r>
      <w:r w:rsidRPr="004D581E">
        <w:rPr>
          <w:rStyle w:val="Emphasis"/>
          <w:b w:val="0"/>
          <w:highlight w:val="cyan"/>
        </w:rPr>
        <w:t>more than the limited sense of positive law</w:t>
      </w:r>
      <w:r w:rsidRPr="004D581E">
        <w:rPr>
          <w:sz w:val="14"/>
          <w:highlight w:val="cyan"/>
        </w:rPr>
        <w:t xml:space="preserve">. </w:t>
      </w:r>
      <w:r w:rsidRPr="004D581E">
        <w:rPr>
          <w:rStyle w:val="StyleBoldUnderline"/>
          <w:highlight w:val="cyan"/>
        </w:rPr>
        <w:t>The Law</w:t>
      </w:r>
      <w:r w:rsidRPr="004D581E">
        <w:rPr>
          <w:sz w:val="14"/>
        </w:rPr>
        <w:t xml:space="preserve"> of war </w:t>
      </w:r>
      <w:r w:rsidRPr="004D581E">
        <w:rPr>
          <w:rStyle w:val="StyleBoldUnderline"/>
          <w:highlight w:val="cyan"/>
        </w:rPr>
        <w:t xml:space="preserve">denotes a </w:t>
      </w:r>
      <w:r w:rsidRPr="004D581E">
        <w:rPr>
          <w:rStyle w:val="StyleBoldUnderline"/>
        </w:rPr>
        <w:t xml:space="preserve">broader </w:t>
      </w:r>
      <w:r w:rsidRPr="004D581E">
        <w:rPr>
          <w:rStyle w:val="StyleBoldUnderline"/>
          <w:highlight w:val="cyan"/>
        </w:rPr>
        <w:t xml:space="preserve">category that includes </w:t>
      </w:r>
      <w:r w:rsidRPr="004D581E">
        <w:rPr>
          <w:rStyle w:val="StyleBoldUnderline"/>
        </w:rPr>
        <w:t xml:space="preserve">differing historical senses of </w:t>
      </w:r>
      <w:r w:rsidRPr="004D581E">
        <w:rPr>
          <w:rStyle w:val="StyleBoldUnderline"/>
          <w:highlight w:val="cyan"/>
        </w:rPr>
        <w:t>positive law as well as</w:t>
      </w:r>
      <w:r w:rsidRPr="004D581E">
        <w:rPr>
          <w:rStyle w:val="StyleBoldUnderline"/>
        </w:rPr>
        <w:t xml:space="preserve"> </w:t>
      </w:r>
      <w:r w:rsidRPr="004D581E">
        <w:rPr>
          <w:sz w:val="14"/>
        </w:rPr>
        <w:t xml:space="preserve">various </w:t>
      </w:r>
      <w:r w:rsidRPr="004D581E">
        <w:rPr>
          <w:rStyle w:val="StyleBoldUnderline"/>
          <w:highlight w:val="cyan"/>
        </w:rPr>
        <w:t>ethical conceptions of justice</w:t>
      </w:r>
      <w:r w:rsidRPr="004D581E">
        <w:rPr>
          <w:rStyle w:val="StyleBoldUnderline"/>
        </w:rPr>
        <w:t xml:space="preserve">, right and rights. </w:t>
      </w:r>
      <w:r w:rsidRPr="004D581E">
        <w:rPr>
          <w:rStyle w:val="StyleBoldUnderline"/>
          <w:highlight w:val="cyan"/>
        </w:rPr>
        <w:t>This</w:t>
      </w:r>
      <w:r w:rsidRPr="004D581E">
        <w:rPr>
          <w:rStyle w:val="StyleBoldUnderline"/>
        </w:rPr>
        <w:t xml:space="preserve"> distinction </w:t>
      </w:r>
      <w:r w:rsidRPr="004D581E">
        <w:rPr>
          <w:rStyle w:val="StyleBoldUnderline"/>
          <w:highlight w:val="cyan"/>
        </w:rPr>
        <w:t xml:space="preserve">is clearer in German </w:t>
      </w:r>
      <w:r w:rsidRPr="004D581E">
        <w:rPr>
          <w:sz w:val="14"/>
        </w:rPr>
        <w:t xml:space="preserve">than it is in English </w:t>
      </w:r>
      <w:r w:rsidRPr="004D581E">
        <w:rPr>
          <w:rStyle w:val="StyleBoldUnderline"/>
          <w:highlight w:val="cyan"/>
        </w:rPr>
        <w:t>whereby</w:t>
      </w:r>
      <w:r w:rsidRPr="004D581E">
        <w:rPr>
          <w:sz w:val="14"/>
        </w:rPr>
        <w:t xml:space="preserve"> the term </w:t>
      </w:r>
      <w:r w:rsidRPr="004D581E">
        <w:rPr>
          <w:rStyle w:val="StyleBoldUnderline"/>
          <w:highlight w:val="cyan"/>
        </w:rPr>
        <w:t>Recht denotes a broader ethical</w:t>
      </w:r>
      <w:r w:rsidRPr="004D581E">
        <w:rPr>
          <w:sz w:val="14"/>
        </w:rPr>
        <w:t xml:space="preserve"> and juristic </w:t>
      </w:r>
      <w:r w:rsidRPr="004D581E">
        <w:rPr>
          <w:rStyle w:val="StyleBoldUnderline"/>
          <w:highlight w:val="cyan"/>
        </w:rPr>
        <w:t>category than</w:t>
      </w:r>
      <w:r w:rsidRPr="004D581E">
        <w:rPr>
          <w:sz w:val="14"/>
        </w:rPr>
        <w:t xml:space="preserve"> that of </w:t>
      </w:r>
      <w:r w:rsidRPr="004D581E">
        <w:rPr>
          <w:rStyle w:val="StyleBoldUnderline"/>
          <w:highlight w:val="cyan"/>
        </w:rPr>
        <w:t>Gesetz which refers</w:t>
      </w:r>
      <w:r w:rsidRPr="004D581E">
        <w:rPr>
          <w:sz w:val="14"/>
        </w:rPr>
        <w:t xml:space="preserve"> more closely </w:t>
      </w:r>
      <w:r w:rsidRPr="004D581E">
        <w:rPr>
          <w:rStyle w:val="StyleBoldUnderline"/>
          <w:highlight w:val="cyan"/>
        </w:rPr>
        <w:t>to positive</w:t>
      </w:r>
      <w:r w:rsidRPr="004D581E">
        <w:rPr>
          <w:sz w:val="14"/>
        </w:rPr>
        <w:t xml:space="preserve"> or black letter </w:t>
      </w:r>
      <w:r w:rsidRPr="004D581E">
        <w:rPr>
          <w:rStyle w:val="StyleBoldUnderline"/>
          <w:highlight w:val="cyan"/>
        </w:rPr>
        <w:t>laws</w:t>
      </w:r>
      <w:r w:rsidRPr="004D581E">
        <w:rPr>
          <w:sz w:val="14"/>
        </w:rPr>
        <w:t>.</w:t>
      </w:r>
    </w:p>
    <w:p w:rsidR="00301BA7" w:rsidRPr="004D581E" w:rsidRDefault="00301BA7" w:rsidP="00301BA7">
      <w:pPr>
        <w:tabs>
          <w:tab w:val="left" w:pos="3150"/>
        </w:tabs>
        <w:rPr>
          <w:sz w:val="14"/>
        </w:rPr>
      </w:pPr>
      <w:r w:rsidRPr="004D581E">
        <w:rPr>
          <w:sz w:val="14"/>
        </w:rPr>
        <w:t xml:space="preserve">1 To focus upon the broader category of the Law of war is to put specific (positive law) formulations of the laws of war into a historical, conceptual context. </w:t>
      </w:r>
      <w:r w:rsidRPr="004D581E">
        <w:rPr>
          <w:rStyle w:val="StyleBoldUnderline"/>
        </w:rPr>
        <w:t xml:space="preserve">The </w:t>
      </w:r>
      <w:r w:rsidRPr="004D581E">
        <w:rPr>
          <w:rStyle w:val="StyleBoldUnderline"/>
          <w:highlight w:val="cyan"/>
        </w:rPr>
        <w:t>Law of war contains</w:t>
      </w:r>
      <w:r w:rsidRPr="004D581E">
        <w:rPr>
          <w:sz w:val="14"/>
        </w:rPr>
        <w:t xml:space="preserve"> at its heart </w:t>
      </w:r>
      <w:r w:rsidRPr="004D581E">
        <w:rPr>
          <w:rStyle w:val="StyleBoldUnderline"/>
          <w:highlight w:val="cyan"/>
        </w:rPr>
        <w:t>arguments about</w:t>
      </w:r>
      <w:r w:rsidRPr="004D581E">
        <w:rPr>
          <w:sz w:val="14"/>
        </w:rPr>
        <w:t xml:space="preserve"> and mechanisms for determining </w:t>
      </w:r>
      <w:r w:rsidRPr="004D581E">
        <w:rPr>
          <w:rStyle w:val="StyleBoldUnderline"/>
          <w:highlight w:val="cyan"/>
        </w:rPr>
        <w:t xml:space="preserve">what constitutes legitimate </w:t>
      </w:r>
      <w:r w:rsidRPr="004D581E">
        <w:rPr>
          <w:rStyle w:val="StyleBoldUnderline"/>
        </w:rPr>
        <w:t>violence.</w:t>
      </w:r>
      <w:r w:rsidRPr="004D581E">
        <w:rPr>
          <w:sz w:val="14"/>
        </w:rPr>
        <w:t xml:space="preserve"> </w:t>
      </w:r>
      <w:r w:rsidRPr="004D581E">
        <w:rPr>
          <w:rStyle w:val="StyleBoldUnderline"/>
          <w:highlight w:val="cyan"/>
        </w:rPr>
        <w:t xml:space="preserve">The </w:t>
      </w:r>
      <w:r w:rsidRPr="004D581E">
        <w:rPr>
          <w:rStyle w:val="Emphasis"/>
          <w:b w:val="0"/>
          <w:highlight w:val="cyan"/>
        </w:rPr>
        <w:t>question of what constitutes legitimate violence lies at the centre of the relationrship</w:t>
      </w:r>
      <w:r w:rsidRPr="004D581E">
        <w:rPr>
          <w:rStyle w:val="StyleBoldUnderline"/>
        </w:rPr>
        <w:t xml:space="preserve"> between war and law</w:t>
      </w:r>
      <w:r w:rsidRPr="004D581E">
        <w:rPr>
          <w:sz w:val="14"/>
        </w:rPr>
        <w:t xml:space="preserve">, and, the specific historical laws of war are merely different juridical ways of setting-out (positing) a particular answer to this question. In this respect </w:t>
      </w:r>
      <w:r w:rsidRPr="004D581E">
        <w:rPr>
          <w:rStyle w:val="StyleBoldUnderline"/>
          <w:highlight w:val="cyan"/>
        </w:rPr>
        <w:t>the Law of war</w:t>
      </w:r>
      <w:r w:rsidRPr="004D581E">
        <w:rPr>
          <w:sz w:val="14"/>
        </w:rPr>
        <w:t xml:space="preserve"> (and thus its particular laws of war) </w:t>
      </w:r>
      <w:r w:rsidRPr="004D581E">
        <w:rPr>
          <w:rStyle w:val="StyleBoldUnderline"/>
          <w:highlight w:val="cyan"/>
        </w:rPr>
        <w:t>involves</w:t>
      </w:r>
      <w:r w:rsidRPr="004D581E">
        <w:rPr>
          <w:rStyle w:val="StyleBoldUnderline"/>
        </w:rPr>
        <w:t xml:space="preserve"> a practice of </w:t>
      </w:r>
      <w:r w:rsidRPr="004D581E">
        <w:rPr>
          <w:rStyle w:val="StyleBoldUnderline"/>
          <w:highlight w:val="cyan"/>
        </w:rPr>
        <w:t>normative thinking</w:t>
      </w:r>
      <w:r w:rsidRPr="004D581E">
        <w:rPr>
          <w:sz w:val="14"/>
        </w:rPr>
        <w:t xml:space="preserve"> and rule </w:t>
      </w:r>
      <w:r w:rsidRPr="004D581E">
        <w:rPr>
          <w:rStyle w:val="StyleBoldUnderline"/>
          <w:highlight w:val="cyan"/>
        </w:rPr>
        <w:t xml:space="preserve">making </w:t>
      </w:r>
      <w:r w:rsidRPr="004D581E">
        <w:rPr>
          <w:rStyle w:val="StyleBoldUnderline"/>
        </w:rPr>
        <w:t xml:space="preserve">concerned with determining </w:t>
      </w:r>
      <w:r w:rsidRPr="004D581E">
        <w:rPr>
          <w:rStyle w:val="StyleBoldUnderline"/>
          <w:highlight w:val="cyan"/>
        </w:rPr>
        <w:t xml:space="preserve">answers to </w:t>
      </w:r>
      <w:r w:rsidRPr="004D581E">
        <w:rPr>
          <w:rStyle w:val="StyleBoldUnderline"/>
        </w:rPr>
        <w:t xml:space="preserve">such </w:t>
      </w:r>
      <w:r w:rsidRPr="004D581E">
        <w:rPr>
          <w:rStyle w:val="StyleBoldUnderline"/>
          <w:highlight w:val="cyan"/>
        </w:rPr>
        <w:t>questions as: what</w:t>
      </w:r>
      <w:r w:rsidRPr="004D581E">
        <w:rPr>
          <w:rStyle w:val="StyleBoldUnderline"/>
        </w:rPr>
        <w:t xml:space="preserve"> types of</w:t>
      </w:r>
      <w:r w:rsidRPr="004D581E">
        <w:rPr>
          <w:sz w:val="14"/>
        </w:rPr>
        <w:t xml:space="preserve"> coercion, </w:t>
      </w:r>
      <w:r w:rsidRPr="004D581E">
        <w:rPr>
          <w:rStyle w:val="StyleBoldUnderline"/>
          <w:highlight w:val="cyan"/>
        </w:rPr>
        <w:t xml:space="preserve">violence </w:t>
      </w:r>
      <w:r w:rsidRPr="004D581E">
        <w:rPr>
          <w:rStyle w:val="StyleBoldUnderline"/>
        </w:rPr>
        <w:t xml:space="preserve">and killing </w:t>
      </w:r>
      <w:r w:rsidRPr="004D581E">
        <w:rPr>
          <w:rStyle w:val="StyleBoldUnderline"/>
          <w:highlight w:val="cyan"/>
        </w:rPr>
        <w:t xml:space="preserve">may be included </w:t>
      </w:r>
      <w:r w:rsidRPr="004D581E">
        <w:rPr>
          <w:rStyle w:val="StyleBoldUnderline"/>
        </w:rPr>
        <w:t xml:space="preserve">within the definition of “war,” </w:t>
      </w:r>
      <w:r w:rsidRPr="004D581E">
        <w:rPr>
          <w:rStyle w:val="StyleBoldUnderline"/>
          <w:highlight w:val="cyan"/>
        </w:rPr>
        <w:t>who may legitimately</w:t>
      </w:r>
      <w:r w:rsidRPr="004D581E">
        <w:rPr>
          <w:sz w:val="14"/>
          <w:highlight w:val="cyan"/>
        </w:rPr>
        <w:t xml:space="preserve"> </w:t>
      </w:r>
      <w:r w:rsidRPr="004D581E">
        <w:rPr>
          <w:sz w:val="14"/>
        </w:rPr>
        <w:t xml:space="preserve">use coercion, violence and </w:t>
      </w:r>
      <w:r w:rsidRPr="004D581E">
        <w:rPr>
          <w:rStyle w:val="StyleBoldUnderline"/>
          <w:highlight w:val="cyan"/>
        </w:rPr>
        <w:t>kill</w:t>
      </w:r>
      <w:r w:rsidRPr="004D581E">
        <w:rPr>
          <w:sz w:val="14"/>
        </w:rPr>
        <w:t>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Westphalian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301BA7" w:rsidRPr="004D581E" w:rsidRDefault="00301BA7" w:rsidP="00301BA7">
      <w:pPr>
        <w:tabs>
          <w:tab w:val="left" w:pos="3150"/>
        </w:tabs>
        <w:rPr>
          <w:sz w:val="14"/>
        </w:rPr>
      </w:pPr>
    </w:p>
    <w:p w:rsidR="00301BA7" w:rsidRPr="004D581E" w:rsidRDefault="00301BA7" w:rsidP="00301BA7">
      <w:pPr>
        <w:pStyle w:val="Heading4"/>
      </w:pPr>
      <w:r w:rsidRPr="004D581E">
        <w:rPr>
          <w:u w:val="single"/>
        </w:rPr>
        <w:t>Agency</w:t>
      </w:r>
      <w:r w:rsidRPr="004D581E">
        <w:t xml:space="preserve"> – focusing on only macro level change obscures how we, as individuals, participate in violence everyday of our lives. Just like complicit citizens in Nazi Germany, failure to confront anthropocentrism guarantees violence. Their view represents a delusional belief based on the banality of individual violence within an inherently violent system  </w:t>
      </w:r>
    </w:p>
    <w:p w:rsidR="00301BA7" w:rsidRPr="004D581E" w:rsidRDefault="00301BA7" w:rsidP="00301BA7">
      <w:pPr>
        <w:rPr>
          <w:rStyle w:val="UnderlineBold"/>
          <w:rFonts w:ascii="Georgia" w:hAnsi="Georgia"/>
          <w:b w:val="0"/>
          <w:sz w:val="22"/>
          <w:szCs w:val="22"/>
          <w:u w:val="single"/>
        </w:rPr>
      </w:pPr>
      <w:r w:rsidRPr="004D581E">
        <w:rPr>
          <w:rStyle w:val="StyleStyleBold12pt"/>
        </w:rPr>
        <w:t>Kochi and Ordan 8 –</w:t>
      </w:r>
      <w:r w:rsidRPr="004D581E">
        <w:rPr>
          <w:rStyle w:val="UnderlineBold"/>
          <w:rFonts w:ascii="Georgia" w:hAnsi="Georgia"/>
          <w:b w:val="0"/>
          <w:sz w:val="14"/>
          <w:szCs w:val="22"/>
          <w:u w:val="none"/>
        </w:rPr>
        <w:t xml:space="preserve"> Lecturer in Law and International Security at the U of Sussex, and *Research in Translation Studies at Bar Ilan U, (Tarik and Noam, “An argument for the global suicide of humanity” borderlands”, http://findarticles.com/p/articles/mi_6981/is_3_7/ai_n31524968/</w:t>
      </w:r>
    </w:p>
    <w:p w:rsidR="00301BA7" w:rsidRPr="004D581E" w:rsidRDefault="00301BA7" w:rsidP="00301BA7">
      <w:pPr>
        <w:rPr>
          <w:rFonts w:cs="ArialMT"/>
        </w:rPr>
      </w:pPr>
    </w:p>
    <w:p w:rsidR="00301BA7" w:rsidRPr="004D581E" w:rsidRDefault="00301BA7" w:rsidP="00301BA7">
      <w:pPr>
        <w:rPr>
          <w:sz w:val="8"/>
        </w:rPr>
      </w:pPr>
      <w:r w:rsidRPr="004D581E">
        <w:rPr>
          <w:rFonts w:cs="ArialMT"/>
          <w:sz w:val="8"/>
        </w:rPr>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the Nazi regime was an emblem of modernity</w:t>
      </w:r>
      <w:r w:rsidRPr="004D581E">
        <w:rPr>
          <w:rStyle w:val="StyleBoldUnderline"/>
          <w:highlight w:val="cyan"/>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in which citizens</w:t>
      </w:r>
      <w:r w:rsidRPr="004D581E">
        <w:rPr>
          <w:rFonts w:cs="ArialMT"/>
          <w:sz w:val="8"/>
        </w:rPr>
        <w:t xml:space="preserve"> and soldiers alike </w:t>
      </w:r>
      <w:r w:rsidRPr="004D581E">
        <w:rPr>
          <w:rStyle w:val="StyleBoldUnderline"/>
          <w:highlight w:val="cyan"/>
        </w:rPr>
        <w:t xml:space="preserve">served as clerks in a </w:t>
      </w:r>
      <w:r w:rsidRPr="004D581E">
        <w:rPr>
          <w:rStyle w:val="StyleBoldUnderline"/>
          <w:highlight w:val="cyan"/>
        </w:rPr>
        <w:lastRenderedPageBreak/>
        <w:t>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banal manner: 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respecting the rule of law</w:t>
      </w:r>
      <w:r w:rsidRPr="004D581E">
        <w:rPr>
          <w:rStyle w:val="StyleBoldUnderline"/>
        </w:rPr>
        <w:t>.</w:t>
      </w:r>
      <w:r w:rsidRPr="004D581E">
        <w:rPr>
          <w:rFonts w:cs="ArialMT"/>
          <w:sz w:val="8"/>
        </w:rPr>
        <w:t xml:space="preserve"> In this way perhaps </w:t>
      </w:r>
      <w:r w:rsidRPr="004D581E">
        <w:rPr>
          <w:rStyle w:val="StyleBoldUnderline"/>
          <w:highlight w:val="cyan"/>
        </w:rPr>
        <w:t xml:space="preserve">all individuals within the modern industrial world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environment,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301BA7" w:rsidRPr="004D581E" w:rsidRDefault="00301BA7" w:rsidP="00301BA7">
      <w:pPr>
        <w:pStyle w:val="card"/>
        <w:ind w:left="0"/>
        <w:rPr>
          <w:sz w:val="12"/>
        </w:rPr>
      </w:pPr>
    </w:p>
    <w:p w:rsidR="00301BA7" w:rsidRPr="004D581E" w:rsidRDefault="00301BA7" w:rsidP="00301BA7">
      <w:pPr>
        <w:pStyle w:val="Heading4"/>
      </w:pPr>
      <w:r w:rsidRPr="004D581E">
        <w:t xml:space="preserve">Their sole focus on governmental action is flawed – the world only exists in terms of individual power relations, altering our own practices are a necessary prerequisite </w:t>
      </w:r>
    </w:p>
    <w:p w:rsidR="00301BA7" w:rsidRPr="004D581E" w:rsidRDefault="00301BA7" w:rsidP="00301BA7">
      <w:pPr>
        <w:rPr>
          <w:sz w:val="14"/>
        </w:rPr>
      </w:pPr>
      <w:r w:rsidRPr="004D581E">
        <w:rPr>
          <w:rStyle w:val="Heading3Char"/>
        </w:rPr>
        <w:t>Nayar 99 –</w:t>
      </w:r>
      <w:r w:rsidRPr="004D581E">
        <w:rPr>
          <w:sz w:val="14"/>
        </w:rPr>
        <w:t xml:space="preserve"> Professor in the School of Law at the University of Warwick (Jayan, “Orders of Inhumanity,” Transnational Law &amp; Contemporary Problems, Fall 1999)</w:t>
      </w:r>
    </w:p>
    <w:p w:rsidR="00301BA7" w:rsidRPr="004D581E" w:rsidRDefault="00301BA7" w:rsidP="00301BA7">
      <w:pPr>
        <w:rPr>
          <w:sz w:val="16"/>
          <w:szCs w:val="14"/>
        </w:rPr>
      </w:pPr>
    </w:p>
    <w:p w:rsidR="00301BA7" w:rsidRPr="004D581E" w:rsidRDefault="00301BA7" w:rsidP="00301BA7">
      <w:pPr>
        <w:pStyle w:val="card"/>
        <w:ind w:left="0"/>
        <w:rPr>
          <w:sz w:val="12"/>
        </w:rPr>
      </w:pPr>
      <w:r w:rsidRPr="004D581E">
        <w:rPr>
          <w:sz w:val="12"/>
        </w:rPr>
        <w:t xml:space="preserve">The "world," as we perceive it today, did not exist in times past. It does not exist today. </w:t>
      </w:r>
      <w:r w:rsidRPr="004D581E">
        <w:rPr>
          <w:rStyle w:val="underline"/>
          <w:szCs w:val="22"/>
        </w:rPr>
        <w:t xml:space="preserve">There is no such thing as the global "one world." The </w:t>
      </w:r>
      <w:r w:rsidRPr="004D581E">
        <w:rPr>
          <w:rStyle w:val="underline"/>
          <w:szCs w:val="22"/>
          <w:highlight w:val="cyan"/>
        </w:rPr>
        <w:t>world can only exist</w:t>
      </w:r>
      <w:r w:rsidRPr="004D581E">
        <w:rPr>
          <w:rStyle w:val="underline"/>
          <w:szCs w:val="22"/>
        </w:rPr>
        <w:t xml:space="preserve"> in the locations and experiences revealed</w:t>
      </w:r>
      <w:r w:rsidRPr="004D581E">
        <w:rPr>
          <w:rStyle w:val="underline"/>
          <w:szCs w:val="22"/>
          <w:highlight w:val="cyan"/>
        </w:rPr>
        <w:t xml:space="preserve"> through</w:t>
      </w:r>
      <w:r w:rsidRPr="004D581E">
        <w:rPr>
          <w:rStyle w:val="underline"/>
          <w:szCs w:val="22"/>
        </w:rPr>
        <w:t xml:space="preserve"> and in </w:t>
      </w:r>
      <w:r w:rsidRPr="004D581E">
        <w:rPr>
          <w:rStyle w:val="underline"/>
          <w:szCs w:val="22"/>
          <w:highlight w:val="cyan"/>
        </w:rPr>
        <w:t xml:space="preserve">human relationships. </w:t>
      </w:r>
      <w:r w:rsidRPr="004D581E">
        <w:rPr>
          <w:rStyle w:val="underline"/>
          <w:szCs w:val="22"/>
        </w:rPr>
        <w:t xml:space="preserve">It is often that </w:t>
      </w:r>
      <w:r w:rsidRPr="004D581E">
        <w:rPr>
          <w:rStyle w:val="underline"/>
          <w:szCs w:val="22"/>
          <w:highlight w:val="cyan"/>
        </w:rPr>
        <w:t>we think</w:t>
      </w:r>
      <w:r w:rsidRPr="004D581E">
        <w:rPr>
          <w:rStyle w:val="underline"/>
          <w:szCs w:val="22"/>
        </w:rPr>
        <w:t xml:space="preserve"> that </w:t>
      </w:r>
      <w:r w:rsidRPr="004D581E">
        <w:rPr>
          <w:rStyle w:val="underline"/>
          <w:szCs w:val="22"/>
          <w:highlight w:val="cyan"/>
        </w:rPr>
        <w:t xml:space="preserve">to change the world it is necessary to change </w:t>
      </w:r>
      <w:r w:rsidRPr="004D581E">
        <w:rPr>
          <w:rStyle w:val="underline"/>
          <w:szCs w:val="22"/>
        </w:rPr>
        <w:t xml:space="preserve">the way </w:t>
      </w:r>
      <w:r w:rsidRPr="004D581E">
        <w:rPr>
          <w:rStyle w:val="underline"/>
          <w:szCs w:val="22"/>
          <w:highlight w:val="cyan"/>
        </w:rPr>
        <w:t xml:space="preserve">power </w:t>
      </w:r>
      <w:r w:rsidRPr="004D581E">
        <w:rPr>
          <w:rStyle w:val="underline"/>
          <w:szCs w:val="22"/>
        </w:rPr>
        <w:t xml:space="preserve">is exercised </w:t>
      </w:r>
      <w:r w:rsidRPr="004D581E">
        <w:rPr>
          <w:rStyle w:val="underline"/>
          <w:szCs w:val="22"/>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rFonts w:eastAsiaTheme="majorEastAsia"/>
          <w:b w:val="0"/>
          <w:highlight w:val="cyan"/>
        </w:rPr>
        <w:t>Power</w:t>
      </w:r>
      <w:r w:rsidRPr="004D581E">
        <w:rPr>
          <w:sz w:val="12"/>
        </w:rPr>
        <w:t xml:space="preserve">, when all the complex networks of its reach are untangled, </w:t>
      </w:r>
      <w:r w:rsidRPr="004D581E">
        <w:rPr>
          <w:rStyle w:val="underline"/>
          <w:szCs w:val="22"/>
        </w:rPr>
        <w:t>is personal</w:t>
      </w:r>
      <w:r w:rsidRPr="004D581E">
        <w:rPr>
          <w:sz w:val="12"/>
        </w:rPr>
        <w:t xml:space="preserve">; power does not exist out there,   [*630]   </w:t>
      </w:r>
      <w:r w:rsidRPr="004D581E">
        <w:rPr>
          <w:rStyle w:val="underline"/>
          <w:szCs w:val="22"/>
        </w:rPr>
        <w:t xml:space="preserve">it </w:t>
      </w:r>
      <w:r w:rsidRPr="004D581E">
        <w:rPr>
          <w:rStyle w:val="Emphasis"/>
          <w:rFonts w:eastAsiaTheme="majorEastAsia"/>
          <w:b w:val="0"/>
          <w:highlight w:val="cyan"/>
        </w:rPr>
        <w:t>only exists in relationship</w:t>
      </w:r>
      <w:r w:rsidRPr="004D581E">
        <w:rPr>
          <w:sz w:val="12"/>
        </w:rPr>
        <w:t xml:space="preserve">. To say the word, power, is to describe relationship, to acknowledge power, is to acknowledge our subservience in that relationship. There can exist no power if the subservient relationship is refused--then </w:t>
      </w:r>
      <w:r w:rsidRPr="004D581E">
        <w:rPr>
          <w:rStyle w:val="underline"/>
          <w:szCs w:val="22"/>
        </w:rPr>
        <w:t xml:space="preserve">power can only achieve its ambitions through its naked form, as violence.  </w:t>
      </w:r>
      <w:r w:rsidRPr="004D581E">
        <w:rPr>
          <w:rStyle w:val="Emphasis"/>
          <w:rFonts w:eastAsiaTheme="majorEastAsia"/>
          <w:b w:val="0"/>
          <w:highlight w:val="cyan"/>
        </w:rPr>
        <w:t>Changing the world</w:t>
      </w:r>
      <w:r w:rsidRPr="004D581E">
        <w:rPr>
          <w:sz w:val="12"/>
        </w:rPr>
        <w:t xml:space="preserve"> therefore</w:t>
      </w:r>
      <w:r w:rsidRPr="004D581E">
        <w:rPr>
          <w:rStyle w:val="underline"/>
          <w:szCs w:val="22"/>
        </w:rPr>
        <w:t xml:space="preserve"> </w:t>
      </w:r>
      <w:r w:rsidRPr="004D581E">
        <w:rPr>
          <w:rStyle w:val="Emphasis"/>
          <w:rFonts w:eastAsiaTheme="majorEastAsia"/>
          <w:b w:val="0"/>
          <w:highlight w:val="cyan"/>
        </w:rPr>
        <w:t>is a misnomer</w:t>
      </w:r>
      <w:r w:rsidRPr="004D581E">
        <w:rPr>
          <w:sz w:val="12"/>
        </w:rPr>
        <w:t xml:space="preserve"> for in truth it is relationships that are to be changed. And </w:t>
      </w:r>
      <w:r w:rsidRPr="004D581E">
        <w:rPr>
          <w:rStyle w:val="Emphasis"/>
          <w:rFonts w:eastAsiaTheme="majorEastAsia"/>
          <w:b w:val="0"/>
          <w:highlight w:val="cyan"/>
        </w:rPr>
        <w:t>the only relationships</w:t>
      </w:r>
      <w:r w:rsidRPr="004D581E">
        <w:rPr>
          <w:rStyle w:val="underline"/>
          <w:szCs w:val="22"/>
          <w:highlight w:val="cyan"/>
        </w:rPr>
        <w:t xml:space="preserve"> </w:t>
      </w:r>
      <w:r w:rsidRPr="004D581E">
        <w:rPr>
          <w:rStyle w:val="underline"/>
          <w:szCs w:val="22"/>
        </w:rPr>
        <w:t xml:space="preserve">that </w:t>
      </w:r>
      <w:r w:rsidRPr="004D581E">
        <w:rPr>
          <w:rStyle w:val="Emphasis"/>
          <w:rFonts w:eastAsiaTheme="majorEastAsia"/>
          <w:b w:val="0"/>
          <w:highlight w:val="cyan"/>
        </w:rPr>
        <w:t>we can change</w:t>
      </w:r>
      <w:r w:rsidRPr="004D581E">
        <w:rPr>
          <w:rStyle w:val="underline"/>
          <w:szCs w:val="22"/>
        </w:rPr>
        <w:t xml:space="preserve"> for sure </w:t>
      </w:r>
      <w:r w:rsidRPr="004D581E">
        <w:rPr>
          <w:rStyle w:val="Emphasis"/>
          <w:rFonts w:eastAsiaTheme="majorEastAsia"/>
          <w:b w:val="0"/>
          <w:highlight w:val="cyan"/>
        </w:rPr>
        <w:t>are our own.</w:t>
      </w:r>
      <w:r w:rsidRPr="004D581E">
        <w:rPr>
          <w:rStyle w:val="underline"/>
          <w:szCs w:val="22"/>
        </w:rPr>
        <w:t xml:space="preserve"> And the constant in our relationships is ourselves--the "I" of all of us.</w:t>
      </w:r>
      <w:r w:rsidRPr="004D581E">
        <w:rPr>
          <w:sz w:val="12"/>
        </w:rPr>
        <w:t xml:space="preserve"> And so, </w:t>
      </w:r>
      <w:r w:rsidRPr="004D581E">
        <w:rPr>
          <w:rStyle w:val="underline"/>
          <w:szCs w:val="22"/>
          <w:highlight w:val="cyan"/>
        </w:rPr>
        <w:t xml:space="preserve">to </w:t>
      </w:r>
      <w:r w:rsidRPr="004D581E">
        <w:rPr>
          <w:sz w:val="12"/>
        </w:rPr>
        <w:t>change our relationships, we must</w:t>
      </w:r>
      <w:r w:rsidRPr="004D581E">
        <w:rPr>
          <w:rStyle w:val="underline"/>
          <w:szCs w:val="22"/>
        </w:rPr>
        <w:t xml:space="preserve"> </w:t>
      </w:r>
      <w:r w:rsidRPr="004D581E">
        <w:rPr>
          <w:rStyle w:val="underline"/>
          <w:szCs w:val="22"/>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301BA7" w:rsidRPr="004D581E" w:rsidRDefault="00301BA7" w:rsidP="00301BA7">
      <w:pPr>
        <w:pStyle w:val="card"/>
        <w:ind w:left="0"/>
        <w:rPr>
          <w:sz w:val="12"/>
        </w:rPr>
      </w:pPr>
    </w:p>
    <w:p w:rsidR="00301BA7" w:rsidRPr="004D581E" w:rsidRDefault="00301BA7" w:rsidP="00301BA7">
      <w:pPr>
        <w:pStyle w:val="card"/>
        <w:ind w:left="0"/>
        <w:rPr>
          <w:sz w:val="12"/>
        </w:rPr>
      </w:pPr>
    </w:p>
    <w:p w:rsidR="00301BA7" w:rsidRDefault="00301BA7" w:rsidP="00301BA7"/>
    <w:p w:rsidR="00301BA7" w:rsidRPr="004D581E" w:rsidRDefault="00301BA7" w:rsidP="00301BA7">
      <w:pPr>
        <w:pStyle w:val="Heading4"/>
      </w:pPr>
      <w:r w:rsidRPr="004D581E">
        <w:t xml:space="preserve">Absent an orientation away from exceptional politics, indefinite detention remains inevitable </w:t>
      </w:r>
    </w:p>
    <w:p w:rsidR="00301BA7" w:rsidRPr="004D581E" w:rsidRDefault="00301BA7" w:rsidP="00301BA7">
      <w:r w:rsidRPr="004D581E">
        <w:rPr>
          <w:rStyle w:val="StyleStyleBold12pt"/>
        </w:rPr>
        <w:t>Tagma 09.</w:t>
      </w:r>
      <w:r w:rsidRPr="004D581E">
        <w:t xml:space="preserve"> Halit Mustafa Tagma, Professor of Political Science and International Relations, Sabanci University, Alternatives: Global, Local, Political, Vol. 34, No. 4 (Oct.-Dec. 2009), pg. 422</w:t>
      </w:r>
    </w:p>
    <w:p w:rsidR="00301BA7" w:rsidRPr="004D581E" w:rsidRDefault="00301BA7" w:rsidP="00301BA7"/>
    <w:p w:rsidR="00301BA7" w:rsidRPr="004D581E" w:rsidRDefault="00301BA7" w:rsidP="00301BA7">
      <w:pPr>
        <w:rPr>
          <w:sz w:val="10"/>
        </w:rPr>
      </w:pPr>
      <w:r w:rsidRPr="004D581E">
        <w:rPr>
          <w:rStyle w:val="StyleBoldUnderline"/>
        </w:rPr>
        <w:t>The right of sovereignty was the right to take life or let live. And then this new right is established: the right to "make" live and to "let" die</w:t>
      </w:r>
      <w:r w:rsidRPr="004D581E">
        <w:rPr>
          <w:sz w:val="10"/>
        </w:rPr>
        <w:t xml:space="preserve">.76 Excluded bodies, for Agamben, are made possible by sovereign power that produces bare life. For Foucault, </w:t>
      </w:r>
      <w:r w:rsidRPr="004D581E">
        <w:rPr>
          <w:rStyle w:val="StyleBoldUnderline"/>
        </w:rPr>
        <w:t>sovereign power is asso- ciated with the taking of life, whereas biopower is associated with the reproduction of life</w:t>
      </w:r>
      <w:r w:rsidRPr="004D581E">
        <w:rPr>
          <w:sz w:val="10"/>
        </w:rPr>
        <w:t xml:space="preserve">. This puts Foucault in a difficult spot as </w:t>
      </w:r>
      <w:r w:rsidRPr="004D581E">
        <w:rPr>
          <w:rStyle w:val="StyleBoldUnderline"/>
        </w:rPr>
        <w:t>the power to kill and make live in the age of modernity has seen its extremes: If the power of sovereignty is increasingly on the retreat and disci- plinary power is on the advance, how is it possible to kill</w:t>
      </w:r>
      <w:r w:rsidRPr="004D581E">
        <w:rPr>
          <w:sz w:val="10"/>
        </w:rPr>
        <w:t xml:space="preserve">? How can murder function in this technology of power, which takes life as both its object and its objective? Given that this power's objective is essentially to make live, how can it let die? </w:t>
      </w:r>
      <w:r w:rsidRPr="004D581E">
        <w:rPr>
          <w:rStyle w:val="StyleBoldUnderline"/>
        </w:rPr>
        <w:t>How can the power of death, the function of death, be exercised in a political system cen- tered upon bio-power</w:t>
      </w:r>
      <w:r w:rsidRPr="004D581E">
        <w:rPr>
          <w:sz w:val="10"/>
        </w:rPr>
        <w:t xml:space="preserve">?77 Foucault' s response is that </w:t>
      </w:r>
      <w:r w:rsidRPr="004D581E">
        <w:rPr>
          <w:rStyle w:val="StyleBoldUnderline"/>
        </w:rPr>
        <w:t>racism is the "precondition to the ex- ercise of such a power: the right to kill</w:t>
      </w:r>
      <w:r w:rsidRPr="004D581E">
        <w:rPr>
          <w:sz w:val="10"/>
        </w:rPr>
        <w:t xml:space="preserve">."78 </w:t>
      </w:r>
      <w:r w:rsidRPr="004D581E">
        <w:rPr>
          <w:rStyle w:val="StyleBoldUnderline"/>
          <w:highlight w:val="cyan"/>
        </w:rPr>
        <w:t>State racism is introduced</w:t>
      </w:r>
      <w:r w:rsidRPr="004D581E">
        <w:rPr>
          <w:rStyle w:val="StyleBoldUnderline"/>
        </w:rPr>
        <w:t xml:space="preserve"> in order </w:t>
      </w:r>
      <w:r w:rsidRPr="004D581E">
        <w:rPr>
          <w:rStyle w:val="StyleBoldUnderline"/>
          <w:highlight w:val="cyan"/>
        </w:rPr>
        <w:t>to separate livable life from life that can be killed</w:t>
      </w:r>
      <w:r w:rsidRPr="004D581E">
        <w:rPr>
          <w:sz w:val="10"/>
        </w:rPr>
        <w:t xml:space="preserve">. </w:t>
      </w:r>
      <w:r w:rsidRPr="004D581E">
        <w:rPr>
          <w:rStyle w:val="StyleBoldUnderline"/>
        </w:rPr>
        <w:t xml:space="preserve">Wars of the early twentieth century have employed such reasoning, where a </w:t>
      </w:r>
      <w:r w:rsidRPr="004D581E">
        <w:rPr>
          <w:rStyle w:val="StyleBoldUnderline"/>
          <w:highlight w:val="cyan"/>
        </w:rPr>
        <w:t>statist discourse</w:t>
      </w:r>
      <w:r w:rsidRPr="004D581E">
        <w:rPr>
          <w:rStyle w:val="StyleBoldUnderline"/>
        </w:rPr>
        <w:t xml:space="preserve"> externalizes and </w:t>
      </w:r>
      <w:r w:rsidRPr="004D581E">
        <w:rPr>
          <w:rStyle w:val="StyleBoldUnderline"/>
          <w:highlight w:val="cyan"/>
        </w:rPr>
        <w:t>racializes</w:t>
      </w:r>
      <w:r w:rsidRPr="004D581E">
        <w:rPr>
          <w:rStyle w:val="StyleBoldUnderline"/>
        </w:rPr>
        <w:t xml:space="preserve"> the </w:t>
      </w:r>
      <w:r w:rsidRPr="004D581E">
        <w:rPr>
          <w:rStyle w:val="StyleBoldUnderline"/>
          <w:highlight w:val="cyan"/>
        </w:rPr>
        <w:t>danger</w:t>
      </w:r>
      <w:r w:rsidRPr="004D581E">
        <w:rPr>
          <w:rStyle w:val="StyleBoldUnderline"/>
        </w:rPr>
        <w:t xml:space="preserve"> to society </w:t>
      </w:r>
      <w:r w:rsidRPr="004D581E">
        <w:rPr>
          <w:rStyle w:val="StyleBoldUnderline"/>
          <w:highlight w:val="cyan"/>
        </w:rPr>
        <w:t>that ought to be defeated</w:t>
      </w:r>
      <w:r w:rsidRPr="004D581E">
        <w:rPr>
          <w:rStyle w:val="StyleBoldUnderline"/>
        </w:rPr>
        <w:t xml:space="preserve"> for the sake of the community</w:t>
      </w:r>
      <w:r w:rsidRPr="004D581E">
        <w:rPr>
          <w:sz w:val="10"/>
        </w:rPr>
        <w:t xml:space="preserve">. Foucault, in Society Must be Defended, had in mind the biological variant of racist discourse that was portrayed in Nazi Germany and Fascist Italy. However, </w:t>
      </w:r>
      <w:r w:rsidRPr="004D581E">
        <w:rPr>
          <w:rStyle w:val="StyleBoldUnderline"/>
        </w:rPr>
        <w:t>the theme is alive and well in today's racism</w:t>
      </w:r>
      <w:r w:rsidRPr="004D581E">
        <w:rPr>
          <w:sz w:val="10"/>
        </w:rPr>
        <w:t xml:space="preserve">, which can be loosely labeled here as "cultural" racism.79 </w:t>
      </w:r>
      <w:r w:rsidRPr="004D581E">
        <w:rPr>
          <w:rStyle w:val="StyleBoldUnderline"/>
        </w:rPr>
        <w:t>Cultural racism</w:t>
      </w:r>
      <w:r w:rsidRPr="004D581E">
        <w:rPr>
          <w:sz w:val="10"/>
        </w:rPr>
        <w:t xml:space="preserve"> understood in this sense </w:t>
      </w:r>
      <w:r w:rsidRPr="004D581E">
        <w:rPr>
          <w:rStyle w:val="StyleBoldUnderline"/>
        </w:rPr>
        <w:t xml:space="preserve">is articu- lated today through a discourse of </w:t>
      </w:r>
      <w:r w:rsidRPr="004D581E">
        <w:rPr>
          <w:rStyle w:val="StyleBoldUnderline"/>
        </w:rPr>
        <w:lastRenderedPageBreak/>
        <w:t>"civilizations": "our values," "our mode of living," and "proper" human governance.</w:t>
      </w:r>
      <w:r w:rsidRPr="004D581E">
        <w:rPr>
          <w:sz w:val="10"/>
        </w:rPr>
        <w:t xml:space="preserve"> Cultural racism ex- hibits itself in Samuel Huntington 's binary framing of a civilized world (the West) facing an uncivilized world. Orientalist discourse fostered European imperialism in eighteenth- and nineteenth-century Europe through the representation of Middle Eastern peoples as an inferior race. Similarly today, </w:t>
      </w:r>
      <w:r w:rsidRPr="004D581E">
        <w:rPr>
          <w:rStyle w:val="StyleBoldUnderline"/>
        </w:rPr>
        <w:t xml:space="preserve">the contemporary </w:t>
      </w:r>
      <w:r w:rsidRPr="004D581E">
        <w:rPr>
          <w:rStyle w:val="StyleBoldUnderline"/>
          <w:highlight w:val="cyan"/>
        </w:rPr>
        <w:t>representations of Iraqis and Afghanis as threatening</w:t>
      </w:r>
      <w:r w:rsidRPr="004D581E">
        <w:rPr>
          <w:rStyle w:val="StyleBoldUnderline"/>
        </w:rPr>
        <w:t xml:space="preserve"> subjects, </w:t>
      </w:r>
      <w:r w:rsidRPr="004D581E">
        <w:rPr>
          <w:rStyle w:val="StyleBoldUnderline"/>
          <w:highlight w:val="cyan"/>
        </w:rPr>
        <w:t>unable to govern themselves, help le- gitimize</w:t>
      </w:r>
      <w:r w:rsidRPr="004D581E">
        <w:rPr>
          <w:rStyle w:val="StyleBoldUnderline"/>
        </w:rPr>
        <w:t xml:space="preserve"> external military </w:t>
      </w:r>
      <w:r w:rsidRPr="004D581E">
        <w:rPr>
          <w:rStyle w:val="StyleBoldUnderline"/>
          <w:highlight w:val="cyan"/>
        </w:rPr>
        <w:t>interventions</w:t>
      </w:r>
      <w:r w:rsidRPr="004D581E">
        <w:rPr>
          <w:sz w:val="10"/>
        </w:rPr>
        <w:t xml:space="preserve"> in those societies.80 In launch- ing a war against internal and external threats, </w:t>
      </w:r>
      <w:r w:rsidRPr="004D581E">
        <w:rPr>
          <w:rStyle w:val="StyleBoldUnderline"/>
        </w:rPr>
        <w:t>one therefore not only betters the "inferior people's lives" but also ensures "the regeneration of one's race" through heroic rituals and nationalist ceremonies that parade the good Western nation and its values.</w:t>
      </w:r>
      <w:r w:rsidRPr="004D581E">
        <w:rPr>
          <w:sz w:val="10"/>
        </w:rPr>
        <w:t xml:space="preserve">81 None of this is a recent invention. As Timothy Mitchell has ar- gued, the European colonization of Egypt rested on the ability to pro- duce not just a neatly organized society modeled after the military barracks, but the ability of the European to imagine and disseminate a form of representation and identity that was colonizing by nature.82 The articulation of the Egyptian as the racially and culturally inferior other to the Western rational scientific man through an Orientalist discourse, both in Europe and Egypt, was at the core of Egyptian col- onization. The Orient was thought to lack technological and military superiority and was seen as a culture that lacked the ability to produce a rational, orderly society. </w:t>
      </w:r>
      <w:r w:rsidRPr="004D581E">
        <w:rPr>
          <w:rStyle w:val="StyleBoldUnderline"/>
        </w:rPr>
        <w:t>The imperial encounter with Europe's other was not just to keep the "natives in their huts," but also to "win their hearts and minds.</w:t>
      </w:r>
      <w:r w:rsidRPr="004D581E">
        <w:rPr>
          <w:sz w:val="10"/>
        </w:rPr>
        <w:t xml:space="preserve">" A French military officer after suppressing a rebellion in 1845-1846 in Egypt said: "When we have them in our hands, we will then be able to do many things which are quite im- possible for us today and which will perhaps allow us to capture their minds after we have captured their bodies."83 </w:t>
      </w:r>
      <w:r w:rsidRPr="004D581E">
        <w:rPr>
          <w:rStyle w:val="StyleBoldUnderline"/>
        </w:rPr>
        <w:t>This logic echoes re- cent news when a US commander in Iraq who works with social sci- entists says, "We're looking at this from a human perspective, from a social scientist's perspective. We're not focused on the enemy. We're focused on bringing governance down to the people.</w:t>
      </w:r>
      <w:r w:rsidRPr="004D581E">
        <w:rPr>
          <w:sz w:val="10"/>
        </w:rPr>
        <w:t xml:space="preserve">"84 </w:t>
      </w:r>
      <w:r w:rsidRPr="004D581E">
        <w:rPr>
          <w:rStyle w:val="StyleBoldUnderline"/>
        </w:rPr>
        <w:t xml:space="preserve">The regime of truth of a given society, and the </w:t>
      </w:r>
      <w:r w:rsidRPr="004D581E">
        <w:rPr>
          <w:rStyle w:val="StyleBoldUnderline"/>
          <w:highlight w:val="cyan"/>
        </w:rPr>
        <w:t>marks of differ- ence on a subject's body, has long informed sovereign power about what forms of life are to be excluded</w:t>
      </w:r>
      <w:r w:rsidRPr="004D581E">
        <w:rPr>
          <w:sz w:val="10"/>
        </w:rPr>
        <w:t>. The US Army's recruitment of social scientists in Afghanistan and Iraq under a program titled "</w:t>
      </w:r>
      <w:r w:rsidRPr="004D581E">
        <w:rPr>
          <w:rStyle w:val="StyleBoldUnderline"/>
        </w:rPr>
        <w:t>Human Terrain System</w:t>
      </w:r>
      <w:r w:rsidRPr="004D581E">
        <w:rPr>
          <w:sz w:val="10"/>
        </w:rPr>
        <w:t xml:space="preserve">" (HTS) </w:t>
      </w:r>
      <w:r w:rsidRPr="004D581E">
        <w:rPr>
          <w:rStyle w:val="StyleBoldUnderline"/>
        </w:rPr>
        <w:t>exemplifies the way in which localized sovereign decisions are informed by a scientific discourse</w:t>
      </w:r>
      <w:r w:rsidRPr="004D581E">
        <w:rPr>
          <w:sz w:val="10"/>
        </w:rPr>
        <w:t xml:space="preserve">. Under this program, </w:t>
      </w:r>
      <w:r w:rsidRPr="004D581E">
        <w:rPr>
          <w:rStyle w:val="StyleBoldUnderline"/>
        </w:rPr>
        <w:t>teams of social scientists, most notably anthropologists, are embedded in combat brigades to help the commanders make better decisions with respect to the population in which they are operat- ing.</w:t>
      </w:r>
      <w:r w:rsidRPr="004D581E">
        <w:rPr>
          <w:sz w:val="10"/>
        </w:rPr>
        <w:t xml:space="preserve">85 The following statement of the overseer of this program serves as an excellent example of the relation between the production of knowledge in the human sciences and its utilization by a bureaucratic apparatus: "Cultural anthropologists are focused on understanding how societies make decisions and how attitudes are formed. They give us the best vision to see the problems through the eyes of the target population."86 David Price's comment on this relation serves my point on this power/knowledge nexus: In observing that "cultural understanding is an endless endeavor that must be overcome leveraging whatever assets are available," </w:t>
      </w:r>
      <w:r w:rsidRPr="004D581E">
        <w:rPr>
          <w:rStyle w:val="StyleBoldUnderline"/>
        </w:rPr>
        <w:t>the military's choice of "leveraging" beautifully clarifies how the mili- tary conceptualizes anthropologists and others providing occupying troops in Iraq with cultural information: they are seen as priers of knowledge; tools to be used for the extraction and use of knowledge "assets" in ways that military commanders see fit</w:t>
      </w:r>
      <w:r w:rsidRPr="004D581E">
        <w:rPr>
          <w:sz w:val="10"/>
        </w:rPr>
        <w:t xml:space="preserve">.87 As Mitchell points out, </w:t>
      </w:r>
      <w:r w:rsidRPr="004D581E">
        <w:rPr>
          <w:rStyle w:val="StyleBoldUnderline"/>
          <w:highlight w:val="cyan"/>
        </w:rPr>
        <w:t>the use of the scientific gaze to</w:t>
      </w:r>
      <w:r w:rsidRPr="004D581E">
        <w:rPr>
          <w:rStyle w:val="StyleBoldUnderline"/>
        </w:rPr>
        <w:t xml:space="preserve"> discipline, classify, and </w:t>
      </w:r>
      <w:r w:rsidRPr="004D581E">
        <w:rPr>
          <w:rStyle w:val="StyleBoldUnderline"/>
          <w:highlight w:val="cyan"/>
        </w:rPr>
        <w:t xml:space="preserve">control the </w:t>
      </w:r>
      <w:r w:rsidRPr="004D581E">
        <w:rPr>
          <w:rStyle w:val="StyleBoldUnderline"/>
        </w:rPr>
        <w:t xml:space="preserve">local </w:t>
      </w:r>
      <w:r w:rsidRPr="004D581E">
        <w:rPr>
          <w:rStyle w:val="StyleBoldUnderline"/>
          <w:highlight w:val="cyan"/>
        </w:rPr>
        <w:t>population goes back to the colonial pe- riod</w:t>
      </w:r>
      <w:r w:rsidRPr="004D581E">
        <w:rPr>
          <w:sz w:val="10"/>
        </w:rPr>
        <w:t xml:space="preserve">. Today we see the use of scientific discourse in the the US Army's Professional Writing Collection. In an article detailing the HTS, the ad- ministrators of the system draw from the lessons of the French and British experience in colonizing the local population: "Conclusions logically demand that past experience guide our understanding of how best to meet, in a manner that supports our own military objec- tives, the expectations and desires of the people at the heart of such struggles."88 What this means is that </w:t>
      </w:r>
      <w:r w:rsidRPr="004D581E">
        <w:rPr>
          <w:rStyle w:val="StyleBoldUnderline"/>
        </w:rPr>
        <w:t>the colonial lessons of the past are used today to bring "governance down to the population.</w:t>
      </w:r>
      <w:r w:rsidRPr="004D581E">
        <w:rPr>
          <w:sz w:val="10"/>
        </w:rPr>
        <w:t xml:space="preserve">" Besides the manual Standard Operating Procedures that dictates the minute-to-minute details on disciplining prisoners and Human Ter- rain Systems to classify and discipline populations, there is also a mushrooming psychiatric discipline that has the prisoners as its ob- ject. Allison Howell argues that </w:t>
      </w:r>
      <w:r w:rsidRPr="004D581E">
        <w:rPr>
          <w:rStyle w:val="StyleBoldUnderline"/>
        </w:rPr>
        <w:t xml:space="preserve">the </w:t>
      </w:r>
      <w:r w:rsidRPr="004D581E">
        <w:rPr>
          <w:rStyle w:val="StyleBoldUnderline"/>
          <w:highlight w:val="cyan"/>
        </w:rPr>
        <w:t>psychiatric discourse</w:t>
      </w:r>
      <w:r w:rsidRPr="004D581E">
        <w:rPr>
          <w:rStyle w:val="StyleBoldUnderline"/>
        </w:rPr>
        <w:t xml:space="preserve">, as a regime of truth, </w:t>
      </w:r>
      <w:r w:rsidRPr="004D581E">
        <w:rPr>
          <w:rStyle w:val="StyleBoldUnderline"/>
          <w:highlight w:val="cyan"/>
        </w:rPr>
        <w:t>has pathologized</w:t>
      </w:r>
      <w:r w:rsidRPr="004D581E">
        <w:rPr>
          <w:rStyle w:val="StyleBoldUnderline"/>
        </w:rPr>
        <w:t xml:space="preserve"> the </w:t>
      </w:r>
      <w:r w:rsidRPr="004D581E">
        <w:rPr>
          <w:rStyle w:val="StyleBoldUnderline"/>
          <w:highlight w:val="cyan"/>
        </w:rPr>
        <w:t>Guantánamo</w:t>
      </w:r>
      <w:r w:rsidRPr="004D581E">
        <w:rPr>
          <w:rStyle w:val="StyleBoldUnderline"/>
        </w:rPr>
        <w:t xml:space="preserve"> prisoners </w:t>
      </w:r>
      <w:r w:rsidRPr="004D581E">
        <w:rPr>
          <w:rStyle w:val="StyleBoldUnderline"/>
          <w:highlight w:val="cyan"/>
        </w:rPr>
        <w:t>such that it "play[ed] a part in the conditions of</w:t>
      </w:r>
      <w:r w:rsidRPr="004D581E">
        <w:rPr>
          <w:rStyle w:val="StyleBoldUnderline"/>
        </w:rPr>
        <w:t xml:space="preserve"> possibility for </w:t>
      </w:r>
      <w:r w:rsidRPr="004D581E">
        <w:rPr>
          <w:rStyle w:val="StyleBoldUnderline"/>
          <w:highlight w:val="cyan"/>
        </w:rPr>
        <w:t>indefinite deten-</w:t>
      </w:r>
      <w:r w:rsidRPr="004D581E">
        <w:rPr>
          <w:rStyle w:val="StyleBoldUnderline"/>
        </w:rPr>
        <w:t xml:space="preserve"> tion</w:t>
      </w:r>
      <w:r w:rsidRPr="004D581E">
        <w:rPr>
          <w:sz w:val="10"/>
        </w:rPr>
        <w:t xml:space="preserve">."89 Howell shows how </w:t>
      </w:r>
      <w:r w:rsidRPr="004D581E">
        <w:rPr>
          <w:rStyle w:val="StyleBoldUnderline"/>
        </w:rPr>
        <w:t>the scientific discourse on the mental health of the prisoners has constructed them as "crazy, fanatical mad- men" who are dangerous to themselves and society</w:t>
      </w:r>
      <w:r w:rsidRPr="004D581E">
        <w:rPr>
          <w:sz w:val="10"/>
        </w:rPr>
        <w:t xml:space="preserve">.90 She argues that </w:t>
      </w:r>
      <w:r w:rsidRPr="004D581E">
        <w:rPr>
          <w:rStyle w:val="StyleBoldUnderline"/>
          <w:highlight w:val="cyan"/>
        </w:rPr>
        <w:t>this regime of truth has legitimated</w:t>
      </w:r>
      <w:r w:rsidRPr="004D581E">
        <w:rPr>
          <w:rStyle w:val="StyleBoldUnderline"/>
        </w:rPr>
        <w:t xml:space="preserve"> the </w:t>
      </w:r>
      <w:r w:rsidRPr="004D581E">
        <w:rPr>
          <w:rStyle w:val="StyleBoldUnderline"/>
          <w:highlight w:val="cyan"/>
        </w:rPr>
        <w:t>indefinite detention</w:t>
      </w:r>
      <w:r w:rsidRPr="004D581E">
        <w:rPr>
          <w:rStyle w:val="StyleBoldUnderline"/>
        </w:rPr>
        <w:t xml:space="preserve"> of the prisoners</w:t>
      </w:r>
      <w:r w:rsidRPr="004D581E">
        <w:rPr>
          <w:sz w:val="10"/>
        </w:rPr>
        <w:t xml:space="preserve">. This supports my central argument that </w:t>
      </w:r>
      <w:r w:rsidRPr="004D581E">
        <w:rPr>
          <w:rStyle w:val="StyleBoldUnderline"/>
        </w:rPr>
        <w:t>the "regime of truth" of biopower supplements sovereign power</w:t>
      </w:r>
      <w:r w:rsidRPr="004D581E">
        <w:rPr>
          <w:sz w:val="10"/>
        </w:rPr>
        <w:t xml:space="preserve">. This means that </w:t>
      </w:r>
      <w:r w:rsidRPr="004D581E">
        <w:rPr>
          <w:rStyle w:val="StyleBoldUnderline"/>
        </w:rPr>
        <w:t>tactics of power create the conditions of possibility for the justifica- tion of exceptional sovereign practices</w:t>
      </w:r>
      <w:r w:rsidRPr="004D581E">
        <w:rPr>
          <w:sz w:val="10"/>
        </w:rPr>
        <w:t xml:space="preserve">. In other words, </w:t>
      </w:r>
      <w:r w:rsidRPr="004D581E">
        <w:rPr>
          <w:rStyle w:val="StyleBoldUnderline"/>
          <w:highlight w:val="cyan"/>
        </w:rPr>
        <w:t>techniques of power that attempt to individualize</w:t>
      </w:r>
      <w:r w:rsidRPr="004D581E">
        <w:rPr>
          <w:rStyle w:val="StyleBoldUnderline"/>
        </w:rPr>
        <w:t xml:space="preserve">, divide, and discipline </w:t>
      </w:r>
      <w:r w:rsidRPr="004D581E">
        <w:rPr>
          <w:rStyle w:val="StyleBoldUnderline"/>
          <w:highlight w:val="cyan"/>
        </w:rPr>
        <w:t>bodies feed back into and justify the conditions of possibility for the exceptional logic</w:t>
      </w:r>
      <w:r w:rsidRPr="004D581E">
        <w:rPr>
          <w:rStyle w:val="StyleBoldUnderline"/>
        </w:rPr>
        <w:t xml:space="preserve"> in the articulation of emergency powers - a logic of supplemen- tarity par excellence</w:t>
      </w:r>
      <w:r w:rsidRPr="004D581E">
        <w:rPr>
          <w:sz w:val="10"/>
        </w:rPr>
        <w:t xml:space="preserve">. All this is not to say that there is a simple chronol- ogy to this logic, and that such affairs occur in abstraction, external to chance, contingency, historicity, interpretation, and the regime of truth of a given society. Instead, </w:t>
      </w:r>
      <w:r w:rsidRPr="004D581E">
        <w:rPr>
          <w:rStyle w:val="StyleBoldUnderline"/>
        </w:rPr>
        <w:t>the techniques of power go hand in hand with the regime of truth in a given space and time</w:t>
      </w:r>
      <w:r w:rsidRPr="004D581E">
        <w:rPr>
          <w:sz w:val="10"/>
        </w:rPr>
        <w:t xml:space="preserve">. Exclusion- ary practices and the production of bare life do not operate, as Agam- ben would have us believe, in a uniform and universal manner that gets replicated across time and space, be it in the Greek city-state Nazi Germany. Agamben declares that thanks to sovereign power Ve  are all Homo Sacer" Historically and theoretically, however, the articu-  lation of the Ve" is at the core of the problem.  </w:t>
      </w:r>
      <w:r w:rsidRPr="004D581E">
        <w:rPr>
          <w:rStyle w:val="StyleBoldUnderline"/>
        </w:rPr>
        <w:t xml:space="preserve">The </w:t>
      </w:r>
      <w:r w:rsidRPr="004D581E">
        <w:rPr>
          <w:rStyle w:val="StyleBoldUnderline"/>
          <w:highlight w:val="cyan"/>
        </w:rPr>
        <w:t>prisoners of the war on terror are</w:t>
      </w:r>
      <w:r w:rsidRPr="004D581E">
        <w:rPr>
          <w:rStyle w:val="StyleBoldUnderline"/>
        </w:rPr>
        <w:t xml:space="preserve"> also </w:t>
      </w:r>
      <w:r w:rsidRPr="004D581E">
        <w:rPr>
          <w:rStyle w:val="StyleBoldUnderline"/>
          <w:highlight w:val="cyan"/>
        </w:rPr>
        <w:t>subject to</w:t>
      </w:r>
      <w:r w:rsidRPr="004D581E">
        <w:rPr>
          <w:rStyle w:val="StyleBoldUnderline"/>
        </w:rPr>
        <w:t xml:space="preserve"> standards  of </w:t>
      </w:r>
      <w:r w:rsidRPr="004D581E">
        <w:rPr>
          <w:rStyle w:val="StyleBoldUnderline"/>
          <w:highlight w:val="cyan"/>
        </w:rPr>
        <w:t>classification</w:t>
      </w:r>
      <w:r w:rsidRPr="004D581E">
        <w:rPr>
          <w:rStyle w:val="StyleBoldUnderline"/>
        </w:rPr>
        <w:t>, categorization, and profiling</w:t>
      </w:r>
      <w:r w:rsidRPr="004D581E">
        <w:rPr>
          <w:sz w:val="10"/>
        </w:rPr>
        <w:t xml:space="preserve">. </w:t>
      </w:r>
      <w:r w:rsidRPr="004D581E">
        <w:rPr>
          <w:rStyle w:val="StyleBoldUnderline"/>
        </w:rPr>
        <w:t xml:space="preserve">In the case of </w:t>
      </w:r>
      <w:r w:rsidRPr="004D581E">
        <w:rPr>
          <w:rStyle w:val="StyleBoldUnderline"/>
          <w:highlight w:val="cyan"/>
        </w:rPr>
        <w:t>John</w:t>
      </w:r>
      <w:r w:rsidRPr="004D581E">
        <w:rPr>
          <w:rStyle w:val="StyleBoldUnderline"/>
        </w:rPr>
        <w:t xml:space="preserve">  Phillip </w:t>
      </w:r>
      <w:r w:rsidRPr="004D581E">
        <w:rPr>
          <w:rStyle w:val="StyleBoldUnderline"/>
          <w:highlight w:val="cyan"/>
        </w:rPr>
        <w:t>Walker</w:t>
      </w:r>
      <w:r w:rsidRPr="004D581E">
        <w:rPr>
          <w:rStyle w:val="StyleBoldUnderline"/>
        </w:rPr>
        <w:t xml:space="preserve"> Lindh, the son of </w:t>
      </w:r>
      <w:r w:rsidRPr="004D581E">
        <w:rPr>
          <w:rStyle w:val="StyleBoldUnderline"/>
          <w:highlight w:val="cyan"/>
        </w:rPr>
        <w:t xml:space="preserve">a white </w:t>
      </w:r>
      <w:r w:rsidRPr="004D581E">
        <w:rPr>
          <w:rStyle w:val="StyleBoldUnderline"/>
        </w:rPr>
        <w:t xml:space="preserve">suburban US family, </w:t>
      </w:r>
      <w:r w:rsidRPr="004D581E">
        <w:rPr>
          <w:rStyle w:val="StyleBoldUnderline"/>
          <w:highlight w:val="cyan"/>
        </w:rPr>
        <w:t>who was  captured</w:t>
      </w:r>
      <w:r w:rsidRPr="004D581E">
        <w:rPr>
          <w:rStyle w:val="StyleBoldUnderline"/>
        </w:rPr>
        <w:t xml:space="preserve"> in the opening of the war in Afghanistan, </w:t>
      </w:r>
      <w:r w:rsidRPr="004D581E">
        <w:rPr>
          <w:rStyle w:val="StyleBoldUnderline"/>
          <w:highlight w:val="cyan"/>
        </w:rPr>
        <w:t>"justice" was  meted</w:t>
      </w:r>
      <w:r w:rsidRPr="004D581E">
        <w:rPr>
          <w:rStyle w:val="StyleBoldUnderline"/>
        </w:rPr>
        <w:t xml:space="preserve"> out </w:t>
      </w:r>
      <w:r w:rsidRPr="004D581E">
        <w:rPr>
          <w:rStyle w:val="StyleBoldUnderline"/>
          <w:highlight w:val="cyan"/>
        </w:rPr>
        <w:t>swiftly, and he was given a twenty-year sentence. On the  other hand, Jose</w:t>
      </w:r>
      <w:r w:rsidRPr="004D581E">
        <w:rPr>
          <w:rStyle w:val="StyleBoldUnderline"/>
        </w:rPr>
        <w:t xml:space="preserve"> Padilla, "</w:t>
      </w:r>
      <w:r w:rsidRPr="004D581E">
        <w:rPr>
          <w:rStyle w:val="StyleBoldUnderline"/>
          <w:highlight w:val="cyan"/>
        </w:rPr>
        <w:t>a</w:t>
      </w:r>
      <w:r w:rsidRPr="004D581E">
        <w:rPr>
          <w:rStyle w:val="StyleBoldUnderline"/>
        </w:rPr>
        <w:t xml:space="preserve">n American </w:t>
      </w:r>
      <w:r w:rsidRPr="004D581E">
        <w:rPr>
          <w:rStyle w:val="StyleBoldUnderline"/>
          <w:highlight w:val="cyan"/>
        </w:rPr>
        <w:t>citizen of color," and</w:t>
      </w:r>
      <w:r w:rsidRPr="004D581E">
        <w:rPr>
          <w:rStyle w:val="StyleBoldUnderline"/>
        </w:rPr>
        <w:t xml:space="preserve"> in </w:t>
      </w:r>
      <w:r w:rsidRPr="004D581E">
        <w:rPr>
          <w:rStyle w:val="StyleBoldUnderline"/>
          <w:highlight w:val="cyan"/>
        </w:rPr>
        <w:t>the  case of thousands of</w:t>
      </w:r>
      <w:r w:rsidRPr="004D581E">
        <w:rPr>
          <w:rStyle w:val="StyleBoldUnderline"/>
        </w:rPr>
        <w:t xml:space="preserve"> other </w:t>
      </w:r>
      <w:r w:rsidRPr="004D581E">
        <w:rPr>
          <w:rStyle w:val="StyleBoldUnderline"/>
          <w:highlight w:val="cyan"/>
        </w:rPr>
        <w:t>subjects put on indefinite detention</w:t>
      </w:r>
      <w:r w:rsidRPr="004D581E">
        <w:rPr>
          <w:rStyle w:val="StyleBoldUnderline"/>
        </w:rPr>
        <w:t xml:space="preserve">, nor-  mal </w:t>
      </w:r>
      <w:r w:rsidRPr="004D581E">
        <w:rPr>
          <w:rStyle w:val="Emphasis"/>
          <w:b w:val="0"/>
          <w:highlight w:val="cyan"/>
        </w:rPr>
        <w:t>law is put on hold</w:t>
      </w:r>
      <w:r w:rsidRPr="004D581E">
        <w:rPr>
          <w:sz w:val="10"/>
        </w:rPr>
        <w:t xml:space="preserve">.91 What accounts for this difference are </w:t>
      </w:r>
      <w:r w:rsidRPr="004D581E">
        <w:rPr>
          <w:rStyle w:val="StyleBoldUnderline"/>
          <w:highlight w:val="cyan"/>
        </w:rPr>
        <w:t>the  marks of difference</w:t>
      </w:r>
      <w:r w:rsidRPr="004D581E">
        <w:rPr>
          <w:rStyle w:val="StyleBoldUnderline"/>
        </w:rPr>
        <w:t xml:space="preserve"> on a subject's body (race, religion, national back-  ground, and ideology) that all </w:t>
      </w:r>
      <w:r w:rsidRPr="004D581E">
        <w:rPr>
          <w:rStyle w:val="StyleBoldUnderline"/>
          <w:highlight w:val="cyan"/>
        </w:rPr>
        <w:t>come in to play</w:t>
      </w:r>
      <w:r w:rsidRPr="004D581E">
        <w:rPr>
          <w:sz w:val="10"/>
        </w:rPr>
        <w:t xml:space="preserve"> at the ground level  </w:t>
      </w:r>
      <w:r w:rsidRPr="004D581E">
        <w:rPr>
          <w:rStyle w:val="StyleBoldUnderline"/>
          <w:highlight w:val="cyan"/>
        </w:rPr>
        <w:t xml:space="preserve">when petty bureaucrats get to decide </w:t>
      </w:r>
      <w:r w:rsidRPr="004D581E">
        <w:rPr>
          <w:rStyle w:val="Emphasis"/>
          <w:b w:val="0"/>
          <w:highlight w:val="cyan"/>
        </w:rPr>
        <w:t>who is to be treated according  to what standard</w:t>
      </w:r>
      <w:r w:rsidRPr="004D581E">
        <w:rPr>
          <w:rStyle w:val="StyleBoldUnderline"/>
        </w:rPr>
        <w:t xml:space="preserve"> of operation</w:t>
      </w:r>
      <w:r w:rsidRPr="004D581E">
        <w:rPr>
          <w:sz w:val="10"/>
        </w:rPr>
        <w:t xml:space="preserve">. The workings of racism can be identi-  fied in </w:t>
      </w:r>
      <w:r w:rsidRPr="004D581E">
        <w:rPr>
          <w:sz w:val="10"/>
        </w:rPr>
        <w:lastRenderedPageBreak/>
        <w:t xml:space="preserve">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numb  from the cold and from exhaustion to respond to the pain.92  Although the Three were British citizens and had nothing to do  with the 9/11 terrorist attacks, they were quickly associated with ter-  rorism because of their racial background and apprehension in Af-  ghanistan. </w:t>
      </w:r>
      <w:r w:rsidRPr="004D581E">
        <w:rPr>
          <w:rStyle w:val="StyleBoldUnderline"/>
        </w:rPr>
        <w:t>Despite the fact that they had nothing to do with terrorism,  as their release from Guantánamo Bay suggests, their treatment sands  as an indication not of senseless sovereign vengeance but of a  vengeance informed by a certain racist bias</w:t>
      </w:r>
      <w:r w:rsidRPr="004D581E">
        <w:rPr>
          <w:sz w:val="10"/>
        </w:rPr>
        <w:t xml:space="preserve">. Their capture, torture,  and treatment was all made possible by a prior initial racial profiling  that resulted in innocent men being held in captivity. </w:t>
      </w:r>
      <w:r w:rsidRPr="004D581E">
        <w:rPr>
          <w:rStyle w:val="StyleBoldUnderline"/>
        </w:rPr>
        <w:t>Sovereign vio-  lence does not operate in the absence of a regime of truth that iden-  tifies those whose bodies could be subjected to violence</w:t>
      </w:r>
      <w:r w:rsidRPr="004D581E">
        <w:rPr>
          <w:sz w:val="10"/>
        </w:rPr>
        <w:t xml:space="preserve">. As  developed in particular, </w:t>
      </w:r>
      <w:r w:rsidRPr="004D581E">
        <w:rPr>
          <w:rStyle w:val="StyleBoldUnderline"/>
        </w:rPr>
        <w:t>there was an unmistakable racist disposition  toward the "different" bodies of the prisoners</w:t>
      </w:r>
      <w:r w:rsidRPr="004D581E">
        <w:rPr>
          <w:sz w:val="10"/>
        </w:rPr>
        <w:t xml:space="preserve">. As Reid-Henry points  out, the flesh of the Oriental, both as an exotic and an inferior sub-  ject, probably had something to do with the stripping and beating of  Middle Eastern prisoners.93  It may be argued that </w:t>
      </w:r>
      <w:r w:rsidRPr="004D581E">
        <w:rPr>
          <w:rStyle w:val="StyleBoldUnderline"/>
        </w:rPr>
        <w:t xml:space="preserve">the </w:t>
      </w:r>
      <w:r w:rsidRPr="004D581E">
        <w:rPr>
          <w:rStyle w:val="StyleBoldUnderline"/>
          <w:highlight w:val="cyan"/>
        </w:rPr>
        <w:t xml:space="preserve">decision not to apply the Geneva Con-  vention and other </w:t>
      </w:r>
      <w:r w:rsidRPr="004D581E">
        <w:rPr>
          <w:rStyle w:val="StyleBoldUnderline"/>
        </w:rPr>
        <w:t xml:space="preserve">standards of </w:t>
      </w:r>
      <w:r w:rsidRPr="004D581E">
        <w:rPr>
          <w:rStyle w:val="StyleBoldUnderline"/>
          <w:highlight w:val="cyan"/>
        </w:rPr>
        <w:t xml:space="preserve">legal treatment to </w:t>
      </w:r>
      <w:r w:rsidRPr="004D581E">
        <w:rPr>
          <w:rStyle w:val="StyleBoldUnderline"/>
        </w:rPr>
        <w:t xml:space="preserve">the </w:t>
      </w:r>
      <w:r w:rsidRPr="004D581E">
        <w:rPr>
          <w:rStyle w:val="StyleBoldUnderline"/>
          <w:highlight w:val="cyan"/>
        </w:rPr>
        <w:t>prisoners</w:t>
      </w:r>
      <w:r w:rsidRPr="004D581E">
        <w:rPr>
          <w:rStyle w:val="StyleBoldUnderline"/>
        </w:rPr>
        <w:t xml:space="preserve"> cap-  </w:t>
      </w:r>
      <w:r w:rsidRPr="004D581E">
        <w:rPr>
          <w:sz w:val="10"/>
        </w:rPr>
        <w:t xml:space="preserve">tured in Afghanistan </w:t>
      </w:r>
      <w:r w:rsidRPr="004D581E">
        <w:rPr>
          <w:rStyle w:val="StyleBoldUnderline"/>
          <w:highlight w:val="cyan"/>
        </w:rPr>
        <w:t>is representative of an exceptional decision</w:t>
      </w:r>
      <w:r w:rsidRPr="004D581E">
        <w:rPr>
          <w:rStyle w:val="StyleBoldUnderline"/>
        </w:rPr>
        <w:t xml:space="preserve">.  However, in line with what I have been arguing, </w:t>
      </w:r>
      <w:r w:rsidRPr="004D581E">
        <w:rPr>
          <w:rStyle w:val="StyleBoldUnderline"/>
          <w:highlight w:val="cyan"/>
        </w:rPr>
        <w:t xml:space="preserve">such a resolution is not a </w:t>
      </w:r>
      <w:r w:rsidRPr="004D581E">
        <w:rPr>
          <w:sz w:val="10"/>
        </w:rPr>
        <w:t>simple</w:t>
      </w:r>
      <w:r w:rsidRPr="004D581E">
        <w:rPr>
          <w:rStyle w:val="StyleBoldUnderline"/>
          <w:highlight w:val="cyan"/>
        </w:rPr>
        <w:t xml:space="preserve"> act of </w:t>
      </w:r>
      <w:r w:rsidRPr="004D581E">
        <w:rPr>
          <w:sz w:val="10"/>
        </w:rPr>
        <w:t>deciding on</w:t>
      </w:r>
      <w:r w:rsidRPr="004D581E">
        <w:rPr>
          <w:rStyle w:val="StyleBoldUnderline"/>
        </w:rPr>
        <w:t xml:space="preserve"> the part of </w:t>
      </w:r>
      <w:r w:rsidRPr="004D581E">
        <w:rPr>
          <w:rStyle w:val="StyleBoldUnderline"/>
          <w:highlight w:val="cyan"/>
        </w:rPr>
        <w:t xml:space="preserve">the leading </w:t>
      </w:r>
      <w:r w:rsidRPr="004D581E">
        <w:rPr>
          <w:sz w:val="10"/>
        </w:rPr>
        <w:t>politicomili-tary</w:t>
      </w:r>
      <w:r w:rsidRPr="004D581E">
        <w:rPr>
          <w:rStyle w:val="StyleBoldUnderline"/>
          <w:highlight w:val="cyan"/>
        </w:rPr>
        <w:t xml:space="preserve"> cadres of a state</w:t>
      </w:r>
      <w:r w:rsidRPr="004D581E">
        <w:rPr>
          <w:sz w:val="10"/>
        </w:rPr>
        <w:t xml:space="preserve">. This is not to deny the importance of subjects  in key positions; however, </w:t>
      </w:r>
      <w:r w:rsidRPr="004D581E">
        <w:rPr>
          <w:rStyle w:val="StyleBoldUnderline"/>
        </w:rPr>
        <w:t>such decisions do not take place in a space  external to interpretation, culture, and history</w:t>
      </w:r>
      <w:r w:rsidRPr="004D581E">
        <w:rPr>
          <w:sz w:val="10"/>
        </w:rPr>
        <w:t xml:space="preserve">. Furthermore, </w:t>
      </w:r>
      <w:r w:rsidRPr="004D581E">
        <w:rPr>
          <w:rStyle w:val="StyleBoldUnderline"/>
        </w:rPr>
        <w:t xml:space="preserve">much  of the </w:t>
      </w:r>
      <w:r w:rsidRPr="004D581E">
        <w:rPr>
          <w:rStyle w:val="StyleBoldUnderline"/>
          <w:highlight w:val="cyan"/>
        </w:rPr>
        <w:t>sovereign decisions</w:t>
      </w:r>
      <w:r w:rsidRPr="004D581E">
        <w:rPr>
          <w:rStyle w:val="StyleBoldUnderline"/>
        </w:rPr>
        <w:t xml:space="preserve">, such as "who is to be detained indefi-  nitely," </w:t>
      </w:r>
      <w:r w:rsidRPr="004D581E">
        <w:rPr>
          <w:rStyle w:val="StyleBoldUnderline"/>
          <w:highlight w:val="cyan"/>
        </w:rPr>
        <w:t>are made at the local level based on</w:t>
      </w:r>
      <w:r w:rsidRPr="004D581E">
        <w:rPr>
          <w:rStyle w:val="StyleBoldUnderline"/>
        </w:rPr>
        <w:t xml:space="preserve"> interpretation of </w:t>
      </w:r>
      <w:r w:rsidRPr="004D581E">
        <w:rPr>
          <w:rStyle w:val="StyleBoldUnderline"/>
          <w:highlight w:val="cyan"/>
        </w:rPr>
        <w:t>petty  bureaucrats</w:t>
      </w:r>
      <w:r w:rsidRPr="004D581E">
        <w:rPr>
          <w:sz w:val="10"/>
        </w:rPr>
        <w:t xml:space="preserve">.  </w:t>
      </w:r>
      <w:r w:rsidRPr="004D581E">
        <w:rPr>
          <w:rStyle w:val="StyleBoldUnderline"/>
        </w:rPr>
        <w:t xml:space="preserve">Sovereign decisions are always already </w:t>
      </w:r>
      <w:r w:rsidRPr="004D581E">
        <w:rPr>
          <w:rStyle w:val="StyleBoldUnderline"/>
          <w:highlight w:val="cyan"/>
        </w:rPr>
        <w:t>informed by</w:t>
      </w:r>
      <w:r w:rsidRPr="004D581E">
        <w:rPr>
          <w:rStyle w:val="StyleBoldUnderline"/>
        </w:rPr>
        <w:t xml:space="preserve"> historical and  </w:t>
      </w:r>
      <w:r w:rsidRPr="004D581E">
        <w:rPr>
          <w:rStyle w:val="StyleBoldUnderline"/>
          <w:highlight w:val="cyan"/>
        </w:rPr>
        <w:t>cultural understandings as to who counts as a member of the "good  species</w:t>
      </w:r>
      <w:r w:rsidRPr="004D581E">
        <w:rPr>
          <w:sz w:val="10"/>
        </w:rPr>
        <w:t xml:space="preserve">." The "good species," "the inside," and the body politic have  been constructed by colonial discourse. As Roxanne Doty has pointed  out, </w:t>
      </w:r>
      <w:r w:rsidRPr="004D581E">
        <w:rPr>
          <w:rStyle w:val="StyleBoldUnderline"/>
        </w:rPr>
        <w:t>colonial discourse has had a vital role in the construction of  Western nations</w:t>
      </w:r>
      <w:r w:rsidRPr="004D581E">
        <w:rPr>
          <w:sz w:val="10"/>
        </w:rPr>
        <w:t xml:space="preserve">. She further points out that </w:t>
      </w:r>
      <w:r w:rsidRPr="004D581E">
        <w:rPr>
          <w:rStyle w:val="StyleBoldUnderline"/>
        </w:rPr>
        <w:t>race, religion, and other  marks of difference have played an important role in national classi-  fication</w:t>
      </w:r>
      <w:r w:rsidRPr="004D581E">
        <w:rPr>
          <w:sz w:val="10"/>
        </w:rPr>
        <w:t xml:space="preserve">.94 The treatment of faraway people as inferior and exotic has  played an important role in nation building in its classic sense. There-  fore, </w:t>
      </w:r>
      <w:r w:rsidRPr="004D581E">
        <w:rPr>
          <w:rStyle w:val="StyleBoldUnderline"/>
        </w:rPr>
        <w:t>who counts as a citizen, a "legitimate" member of a "legitimate"  nation, is the product and effect of centuries of interaction of the  West with its others.</w:t>
      </w:r>
      <w:r w:rsidRPr="004D581E">
        <w:rPr>
          <w:sz w:val="10"/>
        </w:rPr>
        <w:t xml:space="preserve"> Understood in this sense, </w:t>
      </w:r>
      <w:r w:rsidRPr="004D581E">
        <w:rPr>
          <w:rStyle w:val="StyleBoldUnderline"/>
        </w:rPr>
        <w:t>sovereign decisions</w:t>
      </w:r>
      <w:r w:rsidRPr="004D581E">
        <w:rPr>
          <w:sz w:val="10"/>
        </w:rPr>
        <w:t xml:space="preserve">  (whether made at the top or bottom level) </w:t>
      </w:r>
      <w:r w:rsidRPr="004D581E">
        <w:rPr>
          <w:rStyle w:val="StyleBoldUnderline"/>
        </w:rPr>
        <w:t xml:space="preserve">are informed and shaped  by a cultural and colonial history. </w:t>
      </w:r>
      <w:r w:rsidRPr="004D581E">
        <w:rPr>
          <w:sz w:val="10"/>
        </w:rPr>
        <w:t xml:space="preserve">This is neglected in Agamben's grand  analysis of Western politics. Therefore, </w:t>
      </w:r>
      <w:r w:rsidRPr="004D581E">
        <w:rPr>
          <w:rStyle w:val="StyleBoldUnderline"/>
        </w:rPr>
        <w:t>sovereign power needs the  classification, hierarchization, and othering provided by a regime of  truth in order to conduct its violent power</w:t>
      </w:r>
      <w:r w:rsidRPr="004D581E">
        <w:rPr>
          <w:sz w:val="10"/>
        </w:rPr>
        <w:t xml:space="preserve">. </w:t>
      </w:r>
      <w:r w:rsidRPr="004D581E">
        <w:rPr>
          <w:rStyle w:val="StyleBoldUnderline"/>
        </w:rPr>
        <w:t>Only certain types of peo-  ple could be rendered as bare life and thrown into a zone of indis-  tinction</w:t>
      </w:r>
      <w:r w:rsidRPr="004D581E">
        <w:rPr>
          <w:sz w:val="10"/>
        </w:rPr>
        <w:t>. Understood this way, it is easier to comprehend the "smooth"  production of homines sacri out of Middle Eastern subjects.</w:t>
      </w:r>
    </w:p>
    <w:p w:rsidR="00301BA7" w:rsidRPr="004D581E" w:rsidRDefault="00301BA7" w:rsidP="00301BA7"/>
    <w:p w:rsidR="00301BA7" w:rsidRPr="004D581E" w:rsidRDefault="00301BA7" w:rsidP="00301BA7">
      <w:pPr>
        <w:pStyle w:val="Heading4"/>
      </w:pPr>
      <w:r w:rsidRPr="004D581E">
        <w:t xml:space="preserve">The plan is a red herring— including the plan only detracts from a systemic critique which is critical to challenging sovereign power </w:t>
      </w:r>
    </w:p>
    <w:p w:rsidR="00301BA7" w:rsidRPr="004D581E" w:rsidRDefault="00301BA7" w:rsidP="00301BA7">
      <w:pPr>
        <w:rPr>
          <w:sz w:val="14"/>
        </w:rPr>
      </w:pPr>
      <w:r w:rsidRPr="004D581E">
        <w:rPr>
          <w:rStyle w:val="StyleStyleBold12pt"/>
        </w:rPr>
        <w:t>Saas 12.</w:t>
      </w:r>
      <w:r w:rsidRPr="004D581E">
        <w:rPr>
          <w:sz w:val="14"/>
        </w:rPr>
        <w:t xml:space="preserve"> William O. Saas, PhD in communications from Penn State University, “Critique of Charismatic Violence,” symploke, Volume 20, Numbers 1-2, 2012, pg. 65</w:t>
      </w:r>
    </w:p>
    <w:p w:rsidR="00301BA7" w:rsidRPr="004D581E" w:rsidRDefault="00301BA7" w:rsidP="00301BA7">
      <w:pPr>
        <w:rPr>
          <w:rStyle w:val="Emphasis"/>
        </w:rPr>
      </w:pPr>
    </w:p>
    <w:p w:rsidR="00301BA7" w:rsidRPr="004D581E" w:rsidRDefault="00301BA7" w:rsidP="00301BA7">
      <w:pPr>
        <w:rPr>
          <w:sz w:val="16"/>
        </w:rPr>
      </w:pPr>
      <w:r w:rsidRPr="004D581E">
        <w:rPr>
          <w:sz w:val="16"/>
        </w:rPr>
        <w:t xml:space="preserve">Hidden in plain sight: </w:t>
      </w:r>
      <w:r w:rsidRPr="004D581E">
        <w:rPr>
          <w:rStyle w:val="StyleBoldUnderline"/>
        </w:rPr>
        <w:t>a sprawling bureaucracy designed to justify and deliver military violence</w:t>
      </w:r>
      <w:r w:rsidRPr="004D581E">
        <w:rPr>
          <w:sz w:val="16"/>
        </w:rPr>
        <w:t xml:space="preserve">—clothed in the new war lexicon—to the world. </w:t>
      </w:r>
      <w:r w:rsidRPr="004D581E">
        <w:rPr>
          <w:highlight w:val="cyan"/>
          <w:u w:val="single"/>
        </w:rPr>
        <w:t>How might one critique this</w:t>
      </w:r>
      <w:r w:rsidRPr="004D581E">
        <w:rPr>
          <w:u w:val="single"/>
        </w:rPr>
        <w:t xml:space="preserve"> massive </w:t>
      </w:r>
      <w:r w:rsidRPr="004D581E">
        <w:rPr>
          <w:highlight w:val="cyan"/>
          <w:u w:val="single"/>
        </w:rPr>
        <w:t>network of violence</w:t>
      </w:r>
      <w:r w:rsidRPr="004D581E">
        <w:rPr>
          <w:sz w:val="16"/>
        </w:rPr>
        <w:t xml:space="preserve"> that has become so enmeshed in our contemporary geo-socio-political reality? </w:t>
      </w:r>
      <w:r w:rsidRPr="004D581E">
        <w:rPr>
          <w:rStyle w:val="StyleBoldUnderline"/>
        </w:rPr>
        <w:t xml:space="preserve">Is there any hope for reversing the expansion of executive violence </w:t>
      </w:r>
      <w:r w:rsidRPr="004D581E">
        <w:rPr>
          <w:sz w:val="16"/>
        </w:rPr>
        <w:t xml:space="preserve">in the current politi- cal climate, in which the President enjoys minimal resistance to his most egregious uses of violence? How does exceptional violence become routine? </w:t>
      </w:r>
      <w:r w:rsidRPr="004D581E">
        <w:rPr>
          <w:rStyle w:val="StyleBoldUnderline"/>
        </w:rPr>
        <w:t xml:space="preserve">Answers to </w:t>
      </w:r>
      <w:r w:rsidRPr="004D581E">
        <w:rPr>
          <w:rStyle w:val="StyleBoldUnderline"/>
          <w:highlight w:val="cyan"/>
        </w:rPr>
        <w:t>these</w:t>
      </w:r>
      <w:r w:rsidRPr="004D581E">
        <w:rPr>
          <w:sz w:val="16"/>
        </w:rPr>
        <w:t xml:space="preserve"> broad and difficult </w:t>
      </w:r>
      <w:r w:rsidRPr="004D581E">
        <w:rPr>
          <w:rStyle w:val="StyleBoldUnderline"/>
        </w:rPr>
        <w:t>questions</w:t>
      </w:r>
      <w:r w:rsidRPr="004D581E">
        <w:rPr>
          <w:sz w:val="16"/>
        </w:rPr>
        <w:t xml:space="preserve">, derived as they are from the disorientingly vast and hyper-accelerated retrenchment of our current politi- cal situation, </w:t>
      </w:r>
      <w:r w:rsidRPr="004D581E">
        <w:rPr>
          <w:rStyle w:val="StyleBoldUnderline"/>
          <w:highlight w:val="cyan"/>
        </w:rPr>
        <w:t>are best won through</w:t>
      </w:r>
      <w:r w:rsidRPr="004D581E">
        <w:rPr>
          <w:rStyle w:val="StyleBoldUnderline"/>
        </w:rPr>
        <w:t xml:space="preserve"> the broad strokes of what Slavoj Žižek calls </w:t>
      </w:r>
      <w:r w:rsidRPr="004D581E">
        <w:rPr>
          <w:rStyle w:val="Emphasis"/>
          <w:highlight w:val="cyan"/>
        </w:rPr>
        <w:t>“systemic” critique.</w:t>
      </w:r>
      <w:r w:rsidRPr="004D581E">
        <w:rPr>
          <w:sz w:val="16"/>
        </w:rPr>
        <w:t xml:space="preserve"> For Žižek, </w:t>
      </w:r>
      <w:r w:rsidRPr="004D581E">
        <w:rPr>
          <w:rStyle w:val="StyleBoldUnderline"/>
          <w:highlight w:val="cyan"/>
        </w:rPr>
        <w:t xml:space="preserve">looking squarely at </w:t>
      </w:r>
      <w:r w:rsidRPr="004D581E">
        <w:rPr>
          <w:rStyle w:val="Emphasis"/>
        </w:rPr>
        <w:t xml:space="preserve">interpersonal or </w:t>
      </w:r>
      <w:r w:rsidRPr="004D581E">
        <w:rPr>
          <w:rStyle w:val="Emphasis"/>
          <w:highlight w:val="cyan"/>
        </w:rPr>
        <w:t>subjec- tive violences</w:t>
      </w:r>
      <w:r w:rsidRPr="004D581E">
        <w:rPr>
          <w:rStyle w:val="StyleBoldUnderline"/>
        </w:rPr>
        <w:t xml:space="preserve"> (e.g., </w:t>
      </w:r>
      <w:r w:rsidRPr="004D581E">
        <w:rPr>
          <w:rStyle w:val="Emphasis"/>
          <w:highlight w:val="cyan"/>
        </w:rPr>
        <w:t>torture, drone strikes</w:t>
      </w:r>
      <w:r w:rsidRPr="004D581E">
        <w:rPr>
          <w:rStyle w:val="StyleBoldUnderline"/>
          <w:highlight w:val="cyan"/>
        </w:rPr>
        <w:t xml:space="preserve">), drawn as we may be by their grue- some </w:t>
      </w:r>
      <w:r w:rsidRPr="004D581E">
        <w:rPr>
          <w:rStyle w:val="StyleBoldUnderline"/>
        </w:rPr>
        <w:t xml:space="preserve">and immediate </w:t>
      </w:r>
      <w:r w:rsidRPr="004D581E">
        <w:rPr>
          <w:rStyle w:val="StyleBoldUnderline"/>
          <w:highlight w:val="cyan"/>
        </w:rPr>
        <w:t xml:space="preserve">appeal, </w:t>
      </w:r>
      <w:r w:rsidRPr="004D581E">
        <w:rPr>
          <w:rStyle w:val="Emphasis"/>
          <w:highlight w:val="cyan"/>
        </w:rPr>
        <w:t xml:space="preserve">distorts the </w:t>
      </w:r>
      <w:r w:rsidRPr="004D581E">
        <w:rPr>
          <w:rStyle w:val="Emphasis"/>
        </w:rPr>
        <w:t xml:space="preserve">critic’s </w:t>
      </w:r>
      <w:r w:rsidRPr="004D581E">
        <w:rPr>
          <w:rStyle w:val="Emphasis"/>
          <w:highlight w:val="cyan"/>
        </w:rPr>
        <w:t>broader field of vision.</w:t>
      </w:r>
      <w:r w:rsidRPr="004D581E">
        <w:rPr>
          <w:sz w:val="16"/>
        </w:rPr>
        <w:t xml:space="preserve"> For a fuller picture, </w:t>
      </w:r>
      <w:r w:rsidRPr="004D581E">
        <w:rPr>
          <w:rStyle w:val="StyleBoldUnderline"/>
          <w:highlight w:val="cyan"/>
        </w:rPr>
        <w:t xml:space="preserve">one must </w:t>
      </w:r>
      <w:r w:rsidRPr="004D581E">
        <w:rPr>
          <w:rStyle w:val="Emphasis"/>
          <w:highlight w:val="cyan"/>
        </w:rPr>
        <w:t>pull</w:t>
      </w:r>
      <w:r w:rsidRPr="004D581E">
        <w:rPr>
          <w:rStyle w:val="Emphasis"/>
        </w:rPr>
        <w:t xml:space="preserve"> one’s </w:t>
      </w:r>
      <w:r w:rsidRPr="004D581E">
        <w:rPr>
          <w:rStyle w:val="Emphasis"/>
          <w:highlight w:val="cyan"/>
        </w:rPr>
        <w:t xml:space="preserve">critical focus back </w:t>
      </w:r>
      <w:r w:rsidRPr="004D581E">
        <w:rPr>
          <w:rStyle w:val="Emphasis"/>
        </w:rPr>
        <w:t>several steps</w:t>
      </w:r>
      <w:r w:rsidRPr="004D581E">
        <w:rPr>
          <w:rStyle w:val="StyleBoldUnderline"/>
        </w:rPr>
        <w:t xml:space="preserve"> </w:t>
      </w:r>
      <w:r w:rsidRPr="004D581E">
        <w:rPr>
          <w:rStyle w:val="StyleBoldUnderline"/>
          <w:highlight w:val="cyan"/>
        </w:rPr>
        <w:t>to reveal the</w:t>
      </w:r>
      <w:r w:rsidRPr="004D581E">
        <w:rPr>
          <w:rStyle w:val="StyleBoldUnderline"/>
        </w:rPr>
        <w:t xml:space="preserve"> deep, objective </w:t>
      </w:r>
      <w:r w:rsidRPr="004D581E">
        <w:rPr>
          <w:rStyle w:val="StyleBoldUnderline"/>
          <w:highlight w:val="cyan"/>
        </w:rPr>
        <w:t xml:space="preserve">structures that </w:t>
      </w:r>
      <w:r w:rsidRPr="004D581E">
        <w:rPr>
          <w:rStyle w:val="Emphasis"/>
          <w:highlight w:val="cyan"/>
        </w:rPr>
        <w:t>undergird</w:t>
      </w:r>
      <w:r w:rsidRPr="004D581E">
        <w:rPr>
          <w:rStyle w:val="StyleBoldUnderline"/>
          <w:highlight w:val="cyan"/>
        </w:rPr>
        <w:t xml:space="preserve"> the spectacular manifestations of</w:t>
      </w:r>
      <w:r w:rsidRPr="004D581E">
        <w:rPr>
          <w:rStyle w:val="StyleBoldUnderline"/>
        </w:rPr>
        <w:t xml:space="preserve"> </w:t>
      </w:r>
      <w:r w:rsidRPr="004D581E">
        <w:rPr>
          <w:rStyle w:val="Emphasis"/>
        </w:rPr>
        <w:t xml:space="preserve">everyday, subjective </w:t>
      </w:r>
      <w:r w:rsidRPr="004D581E">
        <w:rPr>
          <w:rStyle w:val="Emphasis"/>
          <w:highlight w:val="cyan"/>
        </w:rPr>
        <w:t>violence</w:t>
      </w:r>
      <w:r w:rsidRPr="004D581E">
        <w:rPr>
          <w:sz w:val="16"/>
        </w:rPr>
        <w:t xml:space="preserve"> (Žižek 2008, 1-2). Immediately, however, one confronts the limit question of Žižek’s mandate: how does one productively draw the boundaries of a system without too severely dampening the force of objective critique?</w:t>
      </w:r>
    </w:p>
    <w:p w:rsidR="00301BA7" w:rsidRDefault="00301BA7" w:rsidP="00301BA7"/>
    <w:p w:rsidR="00301BA7" w:rsidRDefault="00301BA7" w:rsidP="00301BA7">
      <w:pPr>
        <w:pStyle w:val="Heading2"/>
      </w:pPr>
      <w:r>
        <w:lastRenderedPageBreak/>
        <w:t>1NR</w:t>
      </w:r>
    </w:p>
    <w:p w:rsidR="00301BA7" w:rsidRDefault="00301BA7" w:rsidP="00301BA7"/>
    <w:p w:rsidR="00301BA7" w:rsidRDefault="00301BA7" w:rsidP="00301BA7">
      <w:pPr>
        <w:pStyle w:val="Heading3"/>
      </w:pPr>
      <w:r>
        <w:lastRenderedPageBreak/>
        <w:t>cred</w:t>
      </w:r>
    </w:p>
    <w:p w:rsidR="00301BA7" w:rsidRDefault="00301BA7" w:rsidP="00301BA7"/>
    <w:p w:rsidR="00301BA7" w:rsidRDefault="00301BA7" w:rsidP="00301BA7">
      <w:pPr>
        <w:pStyle w:val="Heading4"/>
      </w:pPr>
      <w:r>
        <w:t>their exclusive focus on warming occludes focus on other forms of environmental destruction</w:t>
      </w:r>
    </w:p>
    <w:p w:rsidR="00301BA7" w:rsidRPr="008A6838" w:rsidRDefault="00301BA7" w:rsidP="00301BA7">
      <w:r w:rsidRPr="009554AA">
        <w:rPr>
          <w:rStyle w:val="StyleStyleBold12pt"/>
        </w:rPr>
        <w:t>Crist 7</w:t>
      </w:r>
      <w:r>
        <w:t xml:space="preserve"> [</w:t>
      </w:r>
      <w:r w:rsidRPr="008A6838">
        <w:t>Eileen Crist, Associate Professor of Science and Technology in Society at Virginia Tech University, 2007</w:t>
      </w:r>
      <w:r>
        <w:t>,</w:t>
      </w:r>
      <w:r w:rsidRPr="008A6838">
        <w:t xml:space="preserve"> “Beyond the Climate Crisis: A Critique of Climate Change Discourse,” </w:t>
      </w:r>
      <w:r w:rsidRPr="008A6838">
        <w:rPr>
          <w:i/>
        </w:rPr>
        <w:t>Telos</w:t>
      </w:r>
      <w:r w:rsidRPr="008A6838">
        <w:t>, Volume 141, Winter, Available Online to Subscribing Institutio</w:t>
      </w:r>
      <w:r>
        <w:t>ns via Telos Press, p. 49-51]</w:t>
      </w:r>
    </w:p>
    <w:p w:rsidR="00301BA7" w:rsidRPr="009554AA" w:rsidRDefault="00301BA7" w:rsidP="00301BA7">
      <w:pPr>
        <w:rPr>
          <w:sz w:val="16"/>
        </w:rPr>
      </w:pPr>
    </w:p>
    <w:p w:rsidR="00301BA7" w:rsidRPr="009554AA" w:rsidRDefault="00301BA7" w:rsidP="00301BA7">
      <w:pPr>
        <w:rPr>
          <w:sz w:val="16"/>
        </w:rPr>
      </w:pPr>
      <w:r w:rsidRPr="009554AA">
        <w:rPr>
          <w:sz w:val="16"/>
        </w:rPr>
        <w:t xml:space="preserve">If mainstream environmentalism is catching up with the solution promoted by Teller, and perhaps harbored all along by the Bush administration, it would certainly be ironic. But the irony is deeper than incidental politics. </w:t>
      </w:r>
      <w:r w:rsidRPr="009529BF">
        <w:rPr>
          <w:rStyle w:val="TitleChar"/>
        </w:rPr>
        <w:t>The projected rationality of a geoengineering solution, stoked by apocalyptic fears surrounding climate change, promises consequences (both physical and ideological) that will only quicken the real ending of wild nature: "here</w:t>
      </w:r>
      <w:r w:rsidRPr="00BB20DE">
        <w:rPr>
          <w:rStyle w:val="TitleChar"/>
        </w:rPr>
        <w:t xml:space="preserve"> we encounter,"</w:t>
      </w:r>
      <w:r w:rsidRPr="009554AA">
        <w:rPr>
          <w:sz w:val="16"/>
        </w:rPr>
        <w:t xml:space="preserve"> notes Murray Bookchin, </w:t>
      </w:r>
      <w:r w:rsidRPr="00BB20DE">
        <w:rPr>
          <w:rStyle w:val="TitleChar"/>
        </w:rPr>
        <w:t>"the ironic perversity of a 'pragmat</w:t>
      </w:r>
      <w:r w:rsidRPr="009529BF">
        <w:rPr>
          <w:rStyle w:val="TitleChar"/>
        </w:rPr>
        <w:t>i</w:t>
      </w:r>
      <w:r w:rsidRPr="00BB20DE">
        <w:rPr>
          <w:rStyle w:val="TitleChar"/>
        </w:rPr>
        <w:t>sm' that is no different, in principle, from the problems it hopes to resolve."</w:t>
      </w:r>
      <w:r w:rsidRPr="009554AA">
        <w:rPr>
          <w:sz w:val="16"/>
        </w:rPr>
        <w:t xml:space="preserve">58 </w:t>
      </w:r>
      <w:r w:rsidRPr="00BB20DE">
        <w:rPr>
          <w:rStyle w:val="TitleChar"/>
        </w:rPr>
        <w:t xml:space="preserve">Even if they work exactly as hoped, </w:t>
      </w:r>
      <w:r w:rsidRPr="009529BF">
        <w:rPr>
          <w:rStyle w:val="TitleChar"/>
          <w:highlight w:val="yellow"/>
        </w:rPr>
        <w:t xml:space="preserve">geoengineering </w:t>
      </w:r>
      <w:r w:rsidRPr="00365ECC">
        <w:rPr>
          <w:rStyle w:val="TitleChar"/>
          <w:highlight w:val="yellow"/>
        </w:rPr>
        <w:t>solutions are</w:t>
      </w:r>
      <w:r w:rsidRPr="00BB20DE">
        <w:rPr>
          <w:rStyle w:val="TitleChar"/>
        </w:rPr>
        <w:t xml:space="preserve"> far </w:t>
      </w:r>
      <w:r w:rsidRPr="009529BF">
        <w:rPr>
          <w:rStyle w:val="TitleChar"/>
        </w:rPr>
        <w:t>more similar to anthropogenic climate change than they are a counterforce to it</w:t>
      </w:r>
      <w:r w:rsidRPr="00BB20DE">
        <w:rPr>
          <w:rStyle w:val="TitleChar"/>
        </w:rPr>
        <w:t xml:space="preserve">: </w:t>
      </w:r>
      <w:r w:rsidRPr="009529BF">
        <w:rPr>
          <w:rStyle w:val="TitleChar"/>
        </w:rPr>
        <w:t xml:space="preserve">their implementation </w:t>
      </w:r>
      <w:r w:rsidRPr="00365ECC">
        <w:rPr>
          <w:rStyle w:val="TitleChar"/>
        </w:rPr>
        <w:t xml:space="preserve">constitutes an experiment with the biosphere </w:t>
      </w:r>
      <w:r w:rsidRPr="00BB20DE">
        <w:rPr>
          <w:rStyle w:val="TitleChar"/>
          <w:highlight w:val="yellow"/>
        </w:rPr>
        <w:t xml:space="preserve">underpinned by </w:t>
      </w:r>
      <w:r w:rsidRPr="006F70FC">
        <w:rPr>
          <w:rStyle w:val="Emphasis"/>
          <w:highlight w:val="yellow"/>
        </w:rPr>
        <w:t>technological arrogance</w:t>
      </w:r>
      <w:r w:rsidRPr="00BB20DE">
        <w:rPr>
          <w:rStyle w:val="TitleChar"/>
          <w:highlight w:val="yellow"/>
        </w:rPr>
        <w:t>, unwillingness to question</w:t>
      </w:r>
      <w:r w:rsidRPr="00BB20DE">
        <w:rPr>
          <w:rStyle w:val="TitleChar"/>
        </w:rPr>
        <w:t xml:space="preserve"> or limit </w:t>
      </w:r>
      <w:r w:rsidRPr="00BB20DE">
        <w:rPr>
          <w:rStyle w:val="TitleChar"/>
          <w:highlight w:val="yellow"/>
        </w:rPr>
        <w:t xml:space="preserve">consumer </w:t>
      </w:r>
      <w:r w:rsidRPr="00800D03">
        <w:rPr>
          <w:rStyle w:val="TitleChar"/>
          <w:highlight w:val="yellow"/>
        </w:rPr>
        <w:t xml:space="preserve">society, and </w:t>
      </w:r>
      <w:r w:rsidRPr="00BB20DE">
        <w:rPr>
          <w:rStyle w:val="TitleChar"/>
          <w:highlight w:val="yellow"/>
        </w:rPr>
        <w:t>a sense of entitlement to transmogrifying the planet</w:t>
      </w:r>
      <w:r w:rsidRPr="00BB20DE">
        <w:rPr>
          <w:rStyle w:val="TitleChar"/>
        </w:rPr>
        <w:t xml:space="preserve"> that boggles the mind. </w:t>
      </w:r>
      <w:r w:rsidRPr="007E7FAC">
        <w:rPr>
          <w:rStyle w:val="TitleChar"/>
        </w:rPr>
        <w:t>It is</w:t>
      </w:r>
      <w:r w:rsidRPr="00BB20DE">
        <w:rPr>
          <w:rStyle w:val="TitleChar"/>
        </w:rPr>
        <w:t xml:space="preserve"> indeed </w:t>
      </w:r>
      <w:r w:rsidRPr="00BB20DE">
        <w:rPr>
          <w:rStyle w:val="TitleChar"/>
          <w:highlight w:val="yellow"/>
        </w:rPr>
        <w:t xml:space="preserve">these elements of </w:t>
      </w:r>
      <w:r w:rsidRPr="006F70FC">
        <w:rPr>
          <w:rStyle w:val="Emphasis"/>
          <w:highlight w:val="yellow"/>
        </w:rPr>
        <w:t>techno-arrogance</w:t>
      </w:r>
      <w:r w:rsidRPr="00BB20DE">
        <w:rPr>
          <w:rStyle w:val="TitleChar"/>
        </w:rPr>
        <w:t>, unwillingness to advocate radical change, and unlimited entitlement, together with the profound erosion of awe toward the planet that evolved life</w:t>
      </w:r>
      <w:r w:rsidRPr="009554AA">
        <w:rPr>
          <w:sz w:val="16"/>
        </w:rPr>
        <w:t xml:space="preserve"> (and birthed us), </w:t>
      </w:r>
      <w:r w:rsidRPr="007E7FAC">
        <w:rPr>
          <w:rStyle w:val="TitleChar"/>
        </w:rPr>
        <w:t xml:space="preserve">that </w:t>
      </w:r>
      <w:r w:rsidRPr="00BB20DE">
        <w:rPr>
          <w:rStyle w:val="TitleChar"/>
          <w:highlight w:val="yellow"/>
        </w:rPr>
        <w:t xml:space="preserve">constitute the </w:t>
      </w:r>
      <w:r w:rsidRPr="006F70FC">
        <w:rPr>
          <w:rStyle w:val="Emphasis"/>
          <w:highlight w:val="yellow"/>
        </w:rPr>
        <w:t>apocalypse</w:t>
      </w:r>
      <w:r w:rsidRPr="00BB20DE">
        <w:rPr>
          <w:rStyle w:val="TitleChar"/>
        </w:rPr>
        <w:t xml:space="preserve"> underway</w:t>
      </w:r>
      <w:r w:rsidRPr="009554AA">
        <w:rPr>
          <w:sz w:val="16"/>
        </w:rPr>
        <w:t xml:space="preserve">—if that is the word of choice, though the words humanization, colonization, or occupation of the biosphere are far more descriptively accurate. </w:t>
      </w:r>
      <w:r w:rsidRPr="00BB20DE">
        <w:rPr>
          <w:rStyle w:val="TitleChar"/>
        </w:rPr>
        <w:t>Once we grasp the ecological crisis as the escalating conversion of the planet into "a shoddy way station,"</w:t>
      </w:r>
      <w:r w:rsidRPr="009554AA">
        <w:rPr>
          <w:sz w:val="16"/>
        </w:rPr>
        <w:t xml:space="preserve">59 </w:t>
      </w:r>
      <w:r w:rsidRPr="00BB20DE">
        <w:rPr>
          <w:rStyle w:val="TitleChar"/>
        </w:rPr>
        <w:t>it becomes evident that inducing "global dimming" in order to offset "global warming" is not a corrective action but another chapter in the project of colonizing the Earth, of what critical theorists called world domination</w:t>
      </w:r>
      <w:r w:rsidRPr="009554AA">
        <w:rPr>
          <w:sz w:val="16"/>
        </w:rPr>
        <w:t>.</w:t>
      </w:r>
    </w:p>
    <w:p w:rsidR="00301BA7" w:rsidRPr="009554AA" w:rsidRDefault="00301BA7" w:rsidP="00301BA7">
      <w:pPr>
        <w:rPr>
          <w:sz w:val="16"/>
        </w:rPr>
      </w:pPr>
      <w:r w:rsidRPr="00BB20DE">
        <w:rPr>
          <w:rStyle w:val="TitleChar"/>
        </w:rPr>
        <w:t xml:space="preserve">Domination comes at a huge cost for the human spirit, a cost that may or may not include the scale of physical imperilment and suffering that apocalyptic fears conjure. </w:t>
      </w:r>
      <w:r w:rsidRPr="00BB20DE">
        <w:rPr>
          <w:rStyle w:val="TitleChar"/>
          <w:highlight w:val="yellow"/>
        </w:rPr>
        <w:t>Human beings pay for the domination of the biosphere</w:t>
      </w:r>
      <w:r w:rsidRPr="009554AA">
        <w:rPr>
          <w:sz w:val="16"/>
        </w:rPr>
        <w:t>—a domination they are either bent upon or resigned to—</w:t>
      </w:r>
      <w:r w:rsidRPr="00BB20DE">
        <w:rPr>
          <w:rStyle w:val="TitleChar"/>
          <w:highlight w:val="yellow"/>
        </w:rPr>
        <w:t>with</w:t>
      </w:r>
      <w:r w:rsidRPr="007E7FAC">
        <w:rPr>
          <w:rStyle w:val="TitleChar"/>
        </w:rPr>
        <w:t xml:space="preserve"> alienation from the</w:t>
      </w:r>
      <w:r w:rsidRPr="00BB20DE">
        <w:rPr>
          <w:rStyle w:val="TitleChar"/>
        </w:rPr>
        <w:t xml:space="preserve"> living </w:t>
      </w:r>
      <w:r w:rsidRPr="007E7FAC">
        <w:rPr>
          <w:rStyle w:val="TitleChar"/>
        </w:rPr>
        <w:t>Earth</w:t>
      </w:r>
      <w:r w:rsidRPr="009554AA">
        <w:rPr>
          <w:sz w:val="16"/>
        </w:rPr>
        <w:t xml:space="preserve">.60 </w:t>
      </w:r>
      <w:r w:rsidRPr="007E7FAC">
        <w:rPr>
          <w:rStyle w:val="TitleChar"/>
        </w:rPr>
        <w:t>This</w:t>
      </w:r>
      <w:r w:rsidRPr="00BB20DE">
        <w:rPr>
          <w:rStyle w:val="TitleChar"/>
        </w:rPr>
        <w:t xml:space="preserve"> alienation </w:t>
      </w:r>
      <w:r w:rsidRPr="007E7FAC">
        <w:rPr>
          <w:rStyle w:val="TitleChar"/>
        </w:rPr>
        <w:t>manifests</w:t>
      </w:r>
      <w:r w:rsidRPr="009554AA">
        <w:rPr>
          <w:sz w:val="16"/>
        </w:rPr>
        <w:t xml:space="preserve">, first and [end page 50] foremost, </w:t>
      </w:r>
      <w:r w:rsidRPr="007E7FAC">
        <w:rPr>
          <w:rStyle w:val="TitleChar"/>
        </w:rPr>
        <w:t xml:space="preserve">in the </w:t>
      </w:r>
      <w:r w:rsidRPr="007E7FAC">
        <w:rPr>
          <w:rStyle w:val="Emphasis"/>
        </w:rPr>
        <w:t>invisibility</w:t>
      </w:r>
      <w:r w:rsidRPr="006F70FC">
        <w:rPr>
          <w:rStyle w:val="TitleChar"/>
        </w:rPr>
        <w:t xml:space="preserve"> of the biod</w:t>
      </w:r>
      <w:r w:rsidRPr="00800D03">
        <w:rPr>
          <w:rStyle w:val="TitleChar"/>
        </w:rPr>
        <w:t xml:space="preserve">iversity </w:t>
      </w:r>
      <w:r w:rsidRPr="006F70FC">
        <w:rPr>
          <w:rStyle w:val="TitleChar"/>
        </w:rPr>
        <w:t>crisis: the</w:t>
      </w:r>
      <w:r w:rsidRPr="00BB20DE">
        <w:rPr>
          <w:rStyle w:val="TitleChar"/>
        </w:rPr>
        <w:t xml:space="preserve"> steadfast </w:t>
      </w:r>
      <w:r w:rsidRPr="006F70FC">
        <w:rPr>
          <w:rStyle w:val="TitleChar"/>
        </w:rPr>
        <w:t>denial and repression</w:t>
      </w:r>
      <w:r w:rsidRPr="00BB20DE">
        <w:rPr>
          <w:rStyle w:val="TitleChar"/>
        </w:rPr>
        <w:t xml:space="preserve">, in the public arena, </w:t>
      </w:r>
      <w:r w:rsidRPr="007E7FAC">
        <w:rPr>
          <w:rStyle w:val="TitleChar"/>
        </w:rPr>
        <w:t>of</w:t>
      </w:r>
      <w:r w:rsidRPr="006F70FC">
        <w:rPr>
          <w:rStyle w:val="TitleChar"/>
        </w:rPr>
        <w:t xml:space="preserve"> the</w:t>
      </w:r>
      <w:r w:rsidRPr="00BB20DE">
        <w:rPr>
          <w:rStyle w:val="TitleChar"/>
        </w:rPr>
        <w:t xml:space="preserve"> epochal event of </w:t>
      </w:r>
      <w:r w:rsidRPr="00BB20DE">
        <w:rPr>
          <w:rStyle w:val="TitleChar"/>
          <w:highlight w:val="yellow"/>
        </w:rPr>
        <w:t>mass extinction and</w:t>
      </w:r>
      <w:r w:rsidRPr="006F70FC">
        <w:rPr>
          <w:rStyle w:val="TitleChar"/>
        </w:rPr>
        <w:t xml:space="preserve"> accelerating </w:t>
      </w:r>
      <w:r w:rsidRPr="00BB20DE">
        <w:rPr>
          <w:rStyle w:val="TitleChar"/>
          <w:highlight w:val="yellow"/>
        </w:rPr>
        <w:t>depletion of the Earth</w:t>
      </w:r>
      <w:r w:rsidRPr="00800D03">
        <w:rPr>
          <w:rStyle w:val="TitleChar"/>
        </w:rPr>
        <w:t>'s</w:t>
      </w:r>
      <w:r w:rsidRPr="00BB20DE">
        <w:rPr>
          <w:rStyle w:val="TitleChar"/>
        </w:rPr>
        <w:t xml:space="preserve"> biological </w:t>
      </w:r>
      <w:r w:rsidRPr="00800D03">
        <w:rPr>
          <w:rStyle w:val="TitleChar"/>
        </w:rPr>
        <w:t>treasures</w:t>
      </w:r>
      <w:r w:rsidRPr="00BB20DE">
        <w:rPr>
          <w:rStyle w:val="TitleChar"/>
        </w:rPr>
        <w:t xml:space="preserve">. It has taken the threat of climate change (to people and civilization) to allow the tip of the biodepletion iceberg to surface into public discourse, but even that has been woefully inadequate in failing to acknowledge two crucial facts: first, </w:t>
      </w:r>
      <w:r w:rsidRPr="00BB20DE">
        <w:rPr>
          <w:rStyle w:val="TitleChar"/>
          <w:highlight w:val="yellow"/>
        </w:rPr>
        <w:t xml:space="preserve">the </w:t>
      </w:r>
      <w:r w:rsidRPr="006F70FC">
        <w:rPr>
          <w:rStyle w:val="TitleChar"/>
          <w:highlight w:val="yellow"/>
        </w:rPr>
        <w:t xml:space="preserve">biodiversity crisis </w:t>
      </w:r>
      <w:r w:rsidRPr="00BB20DE">
        <w:rPr>
          <w:rStyle w:val="TitleChar"/>
          <w:highlight w:val="yellow"/>
        </w:rPr>
        <w:t xml:space="preserve">has been occurring </w:t>
      </w:r>
      <w:r w:rsidRPr="009625FD">
        <w:rPr>
          <w:rStyle w:val="Emphasis"/>
          <w:highlight w:val="yellow"/>
        </w:rPr>
        <w:t>independently of climate change</w:t>
      </w:r>
      <w:r w:rsidRPr="00BB20DE">
        <w:rPr>
          <w:rStyle w:val="TitleChar"/>
          <w:highlight w:val="yellow"/>
        </w:rPr>
        <w:t xml:space="preserve">, and will hardly be stopped by </w:t>
      </w:r>
      <w:r w:rsidRPr="00C1098E">
        <w:rPr>
          <w:rStyle w:val="TitleChar"/>
          <w:highlight w:val="yellow"/>
        </w:rPr>
        <w:t>windmills, nuclear power plants, and carbon sequestering</w:t>
      </w:r>
      <w:r w:rsidRPr="00BB20DE">
        <w:rPr>
          <w:rStyle w:val="TitleChar"/>
        </w:rPr>
        <w:t xml:space="preserve">, in any amount or combination thereof; and second, </w:t>
      </w:r>
      <w:r w:rsidRPr="00BB20DE">
        <w:rPr>
          <w:rStyle w:val="TitleChar"/>
          <w:highlight w:val="yellow"/>
        </w:rPr>
        <w:t>the devastation</w:t>
      </w:r>
      <w:r w:rsidRPr="006F70FC">
        <w:rPr>
          <w:rStyle w:val="TitleChar"/>
        </w:rPr>
        <w:t xml:space="preserve"> that</w:t>
      </w:r>
      <w:r w:rsidRPr="00BB20DE">
        <w:rPr>
          <w:rStyle w:val="TitleChar"/>
        </w:rPr>
        <w:t xml:space="preserve"> species and </w:t>
      </w:r>
      <w:r w:rsidRPr="00BB20DE">
        <w:rPr>
          <w:rStyle w:val="TitleChar"/>
          <w:highlight w:val="yellow"/>
        </w:rPr>
        <w:t>ecosystems have</w:t>
      </w:r>
      <w:r w:rsidRPr="006F70FC">
        <w:rPr>
          <w:rStyle w:val="TitleChar"/>
        </w:rPr>
        <w:t xml:space="preserve"> already </w:t>
      </w:r>
      <w:r w:rsidRPr="00BB20DE">
        <w:rPr>
          <w:rStyle w:val="TitleChar"/>
          <w:highlight w:val="yellow"/>
        </w:rPr>
        <w:t>experienced</w:t>
      </w:r>
      <w:r w:rsidRPr="007E7FAC">
        <w:rPr>
          <w:rStyle w:val="TitleChar"/>
        </w:rPr>
        <w:t xml:space="preserve"> is what</w:t>
      </w:r>
      <w:r w:rsidRPr="00BB20DE">
        <w:rPr>
          <w:rStyle w:val="TitleChar"/>
        </w:rPr>
        <w:t xml:space="preserve"> largely </w:t>
      </w:r>
      <w:r w:rsidRPr="00BB20DE">
        <w:rPr>
          <w:rStyle w:val="TitleChar"/>
          <w:highlight w:val="yellow"/>
        </w:rPr>
        <w:t>will enable more climate-change</w:t>
      </w:r>
      <w:r w:rsidRPr="00BB20DE">
        <w:rPr>
          <w:rStyle w:val="TitleChar"/>
        </w:rPr>
        <w:t xml:space="preserve">-driven </w:t>
      </w:r>
      <w:r w:rsidRPr="00800D03">
        <w:rPr>
          <w:rStyle w:val="TitleChar"/>
        </w:rPr>
        <w:t xml:space="preserve">damage </w:t>
      </w:r>
      <w:r w:rsidRPr="006F70FC">
        <w:rPr>
          <w:rStyle w:val="TitleChar"/>
        </w:rPr>
        <w:t>to occur</w:t>
      </w:r>
      <w:r w:rsidRPr="009554AA">
        <w:rPr>
          <w:sz w:val="16"/>
        </w:rPr>
        <w:t>.</w:t>
      </w:r>
    </w:p>
    <w:p w:rsidR="00301BA7" w:rsidRDefault="00301BA7" w:rsidP="00301BA7">
      <w:pPr>
        <w:rPr>
          <w:sz w:val="16"/>
        </w:rPr>
      </w:pPr>
      <w:r w:rsidRPr="007E7FAC">
        <w:rPr>
          <w:rStyle w:val="TitleChar"/>
        </w:rPr>
        <w:t>Human alienation</w:t>
      </w:r>
      <w:r w:rsidRPr="00BB20DE">
        <w:rPr>
          <w:rStyle w:val="TitleChar"/>
        </w:rPr>
        <w:t xml:space="preserve"> from the biosphere further </w:t>
      </w:r>
      <w:r w:rsidRPr="007E7FAC">
        <w:rPr>
          <w:rStyle w:val="TitleChar"/>
        </w:rPr>
        <w:t xml:space="preserve">manifests in the recalcitrance of </w:t>
      </w:r>
      <w:r w:rsidRPr="00BB20DE">
        <w:rPr>
          <w:rStyle w:val="TitleChar"/>
          <w:highlight w:val="yellow"/>
        </w:rPr>
        <w:t>instrumental rationality</w:t>
      </w:r>
      <w:r w:rsidRPr="007E7FAC">
        <w:rPr>
          <w:rStyle w:val="TitleChar"/>
        </w:rPr>
        <w:t xml:space="preserve">, which </w:t>
      </w:r>
      <w:r w:rsidRPr="00BB20DE">
        <w:rPr>
          <w:rStyle w:val="TitleChar"/>
          <w:highlight w:val="yellow"/>
        </w:rPr>
        <w:t>reduces all challenges</w:t>
      </w:r>
      <w:r w:rsidRPr="00BB20DE">
        <w:rPr>
          <w:rStyle w:val="TitleChar"/>
        </w:rPr>
        <w:t xml:space="preserve"> and problems </w:t>
      </w:r>
      <w:r w:rsidRPr="00BB20DE">
        <w:rPr>
          <w:rStyle w:val="TitleChar"/>
          <w:highlight w:val="yellow"/>
        </w:rPr>
        <w:t>to variables that can be</w:t>
      </w:r>
      <w:r w:rsidRPr="00BB20DE">
        <w:rPr>
          <w:rStyle w:val="TitleChar"/>
        </w:rPr>
        <w:t xml:space="preserve"> controlled, fixed, </w:t>
      </w:r>
      <w:r w:rsidRPr="00BB20DE">
        <w:rPr>
          <w:rStyle w:val="TitleChar"/>
          <w:highlight w:val="yellow"/>
        </w:rPr>
        <w:t>managed</w:t>
      </w:r>
      <w:r w:rsidRPr="00BB20DE">
        <w:rPr>
          <w:rStyle w:val="TitleChar"/>
        </w:rPr>
        <w:t xml:space="preserve">, or manipulated </w:t>
      </w:r>
      <w:r w:rsidRPr="006F70FC">
        <w:rPr>
          <w:rStyle w:val="TitleChar"/>
        </w:rPr>
        <w:t>by technical means</w:t>
      </w:r>
      <w:r w:rsidRPr="00BB20DE">
        <w:rPr>
          <w:rStyle w:val="TitleChar"/>
        </w:rPr>
        <w:t>. Instrumental rationality is rarely questioned substantively, except in the flagging of potential "unintended consequences"</w:t>
      </w:r>
      <w:r w:rsidRPr="009554AA">
        <w:rPr>
          <w:sz w:val="16"/>
        </w:rPr>
        <w:t xml:space="preserve"> (for example, of implementing geoengineering technologies). </w:t>
      </w:r>
      <w:r w:rsidRPr="00BB20DE">
        <w:rPr>
          <w:rStyle w:val="TitleChar"/>
          <w:highlight w:val="yellow"/>
        </w:rPr>
        <w:t>The idea that instrumental rationality</w:t>
      </w:r>
      <w:r w:rsidRPr="00BB20DE">
        <w:rPr>
          <w:rStyle w:val="TitleChar"/>
        </w:rPr>
        <w:t xml:space="preserve"> (in the form of technological fixes for global warming) </w:t>
      </w:r>
      <w:r w:rsidRPr="00BB20DE">
        <w:rPr>
          <w:rStyle w:val="TitleChar"/>
          <w:highlight w:val="yellow"/>
        </w:rPr>
        <w:t>might save the day hovers between misrepresentation and delusion</w:t>
      </w:r>
      <w:r w:rsidRPr="00BB20DE">
        <w:rPr>
          <w:rStyle w:val="TitleChar"/>
        </w:rPr>
        <w:t xml:space="preserve">: firstly, because </w:t>
      </w:r>
      <w:r w:rsidRPr="00BB20DE">
        <w:rPr>
          <w:rStyle w:val="TitleChar"/>
          <w:highlight w:val="yellow"/>
        </w:rPr>
        <w:t xml:space="preserve">instrumental rationality has itself been the </w:t>
      </w:r>
      <w:r w:rsidRPr="009625FD">
        <w:rPr>
          <w:rStyle w:val="Emphasis"/>
          <w:highlight w:val="yellow"/>
        </w:rPr>
        <w:t>planet's nemesis</w:t>
      </w:r>
      <w:r w:rsidRPr="00BB20DE">
        <w:rPr>
          <w:rStyle w:val="TitleChar"/>
          <w:highlight w:val="yellow"/>
        </w:rPr>
        <w:t xml:space="preserve"> by mediating the biosphere's constitution as resource</w:t>
      </w:r>
      <w:r w:rsidRPr="00BB20DE">
        <w:rPr>
          <w:rStyle w:val="TitleChar"/>
        </w:rPr>
        <w:t xml:space="preserve"> and by condoning the transformation of Homo sapiens into a user species; </w:t>
      </w:r>
      <w:r w:rsidRPr="009625FD">
        <w:rPr>
          <w:rStyle w:val="TitleChar"/>
        </w:rPr>
        <w:t>and</w:t>
      </w:r>
      <w:r w:rsidRPr="00BB20DE">
        <w:rPr>
          <w:rStyle w:val="TitleChar"/>
        </w:rPr>
        <w:t xml:space="preserve"> secondly, </w:t>
      </w:r>
      <w:r w:rsidRPr="009625FD">
        <w:rPr>
          <w:rStyle w:val="TitleChar"/>
        </w:rPr>
        <w:t xml:space="preserve">because instrumental rationality tends to </w:t>
      </w:r>
      <w:r w:rsidRPr="009625FD">
        <w:rPr>
          <w:rStyle w:val="TitleChar"/>
        </w:rPr>
        <w:lastRenderedPageBreak/>
        <w:t>invent, adjust, and tweak technical means to work within given contexts—when it is the given, i.e., human civilization as presently configured economically and culturally, that needs to be changed</w:t>
      </w:r>
      <w:r w:rsidRPr="009625FD">
        <w:rPr>
          <w:sz w:val="16"/>
        </w:rPr>
        <w:t>.</w:t>
      </w:r>
    </w:p>
    <w:p w:rsidR="00301BA7" w:rsidRDefault="00301BA7" w:rsidP="00301BA7"/>
    <w:p w:rsidR="00301BA7" w:rsidRDefault="00301BA7" w:rsidP="00301BA7">
      <w:pPr>
        <w:pStyle w:val="Heading3"/>
      </w:pPr>
      <w:r>
        <w:lastRenderedPageBreak/>
        <w:t>brazil</w:t>
      </w:r>
    </w:p>
    <w:p w:rsidR="00301BA7" w:rsidRDefault="00301BA7" w:rsidP="00301BA7"/>
    <w:p w:rsidR="00301BA7" w:rsidRPr="004D581E" w:rsidRDefault="00301BA7" w:rsidP="00301BA7">
      <w:pPr>
        <w:pStyle w:val="Heading4"/>
      </w:pPr>
      <w:r>
        <w:t xml:space="preserve">None of their value to life arguments assume the standpoint of the animal, in fact, they only prove the existence of human privilege. We are vampires living in a world where we prosper at the expense of the majority of the world, of course we have value, but that doesn’t account for the victims who live in a world of fear and suffering. </w:t>
      </w:r>
    </w:p>
    <w:p w:rsidR="00301BA7" w:rsidRPr="004D581E" w:rsidRDefault="00301BA7" w:rsidP="00301BA7">
      <w:pPr>
        <w:rPr>
          <w:sz w:val="14"/>
        </w:rPr>
      </w:pPr>
      <w:r w:rsidRPr="004D581E">
        <w:rPr>
          <w:b/>
          <w:u w:val="single"/>
        </w:rPr>
        <w:t>Dolan 2 –</w:t>
      </w:r>
      <w:r w:rsidRPr="004D581E">
        <w:rPr>
          <w:sz w:val="14"/>
        </w:rPr>
        <w:t xml:space="preserve"> Ph.D in writing of the marquis de Sade from Berkely, professor and essayist, (John, April 21</w:t>
      </w:r>
      <w:r w:rsidRPr="004D581E">
        <w:rPr>
          <w:sz w:val="14"/>
          <w:vertAlign w:val="superscript"/>
        </w:rPr>
        <w:t>st</w:t>
      </w:r>
      <w:r w:rsidRPr="004D581E">
        <w:rPr>
          <w:sz w:val="14"/>
        </w:rPr>
        <w:t xml:space="preserve">, “The Case for Nuclear Winter” </w:t>
      </w:r>
      <w:hyperlink r:id="rId30" w:history="1">
        <w:r w:rsidRPr="004D581E">
          <w:rPr>
            <w:rStyle w:val="Hyperlink"/>
            <w:sz w:val="14"/>
          </w:rPr>
          <w:t>http://www.exile.ru/articles/detail.php?ARTICLE_ID=6495&amp;IBLOCK_ID=35</w:t>
        </w:r>
      </w:hyperlink>
      <w:r w:rsidRPr="004D581E">
        <w:rPr>
          <w:sz w:val="14"/>
        </w:rPr>
        <w:t xml:space="preserve">) </w:t>
      </w:r>
    </w:p>
    <w:p w:rsidR="00301BA7" w:rsidRPr="004D581E" w:rsidRDefault="00301BA7" w:rsidP="00301BA7"/>
    <w:p w:rsidR="00301BA7" w:rsidRPr="009B1550" w:rsidRDefault="00301BA7" w:rsidP="00301BA7">
      <w:pPr>
        <w:rPr>
          <w:sz w:val="14"/>
          <w:szCs w:val="12"/>
        </w:rPr>
      </w:pPr>
      <w:r w:rsidRPr="009B1550">
        <w:rPr>
          <w:sz w:val="14"/>
        </w:rPr>
        <w:t xml:space="preserve">There are no nihilists any more. That fact is the most damning evidence of a great betrayal which has happened in the last half century. </w:t>
      </w:r>
      <w:r w:rsidRPr="004D581E">
        <w:rPr>
          <w:rStyle w:val="StyleBoldUnderline"/>
          <w:highlight w:val="cyan"/>
        </w:rPr>
        <w:t>In 1945</w:t>
      </w:r>
      <w:r w:rsidRPr="009B1550">
        <w:rPr>
          <w:sz w:val="14"/>
        </w:rPr>
        <w:t xml:space="preserve">, when </w:t>
      </w:r>
      <w:r w:rsidRPr="004D581E">
        <w:rPr>
          <w:rStyle w:val="StyleBoldUnderline"/>
          <w:highlight w:val="cyan"/>
        </w:rPr>
        <w:t xml:space="preserve">the Bomb gave us the option of </w:t>
      </w:r>
      <w:r w:rsidRPr="004D581E">
        <w:rPr>
          <w:rStyle w:val="Emphasis"/>
          <w:highlight w:val="cyan"/>
        </w:rPr>
        <w:t>quitting this</w:t>
      </w:r>
      <w:r w:rsidRPr="004D581E">
        <w:rPr>
          <w:rStyle w:val="Emphasis"/>
        </w:rPr>
        <w:t xml:space="preserve"> dirty, </w:t>
      </w:r>
      <w:r w:rsidRPr="004D581E">
        <w:rPr>
          <w:rStyle w:val="Emphasis"/>
          <w:highlight w:val="cyan"/>
        </w:rPr>
        <w:t>rigged game of Darwinian strip poker</w:t>
      </w:r>
      <w:r w:rsidRPr="009B1550">
        <w:rPr>
          <w:sz w:val="14"/>
        </w:rPr>
        <w:t xml:space="preserve">, </w:t>
      </w:r>
      <w:r w:rsidRPr="009B1550">
        <w:rPr>
          <w:sz w:val="14"/>
          <w:szCs w:val="12"/>
        </w:rPr>
        <w:t xml:space="preserve">we learned that not one of the anti-life artists meant what they said. In a few years, all the anti-life art of the early twentieth century vanished. The artists who had made their careers documenting the horrors of life on earth and denouncing the cycle of animal existence yelped away like scared puppies the moment a real chance to end the suffering appeared. </w:t>
      </w:r>
    </w:p>
    <w:p w:rsidR="00301BA7" w:rsidRPr="004D581E" w:rsidRDefault="00301BA7" w:rsidP="00301BA7">
      <w:pPr>
        <w:rPr>
          <w:sz w:val="12"/>
          <w:szCs w:val="12"/>
        </w:rPr>
      </w:pPr>
      <w:r w:rsidRPr="004D581E">
        <w:rPr>
          <w:sz w:val="12"/>
          <w:szCs w:val="12"/>
        </w:rPr>
        <w:t xml:space="preserve">They saw that magnificent mushroom cloud and instead of falling down to worship it, they ran to the nearest church or Christian Science Reading Room or Socialist meeting hall. After convincing thousands of adolescents to kill themselves in the name of holy despair, these sleazy careerists ran to hug the knees of GAIA, the bloody mother. They Chose Life -- the swine! </w:t>
      </w:r>
    </w:p>
    <w:p w:rsidR="00301BA7" w:rsidRPr="004D581E" w:rsidRDefault="00301BA7" w:rsidP="00301BA7">
      <w:pPr>
        <w:rPr>
          <w:sz w:val="12"/>
          <w:szCs w:val="12"/>
        </w:rPr>
      </w:pPr>
      <w:r w:rsidRPr="004D581E">
        <w:rPr>
          <w:sz w:val="12"/>
          <w:szCs w:val="12"/>
        </w:rPr>
        <w:t xml:space="preserve">Go ahead, pick a culture, any culture! Any culture you can name, during any historical period you choose, will furnish hundreds of examples of anti-life rhetoric which was taken very, very seriously -- up until the moment when it actually meant something. Take, say, Europe in the nineteenth century, that cheery and bustling period. OK; here's its greatest philosopher on the subject: </w:t>
      </w:r>
    </w:p>
    <w:p w:rsidR="00301BA7" w:rsidRPr="004D581E" w:rsidRDefault="00301BA7" w:rsidP="00301BA7">
      <w:pPr>
        <w:rPr>
          <w:sz w:val="12"/>
          <w:szCs w:val="12"/>
        </w:rPr>
      </w:pPr>
      <w:r w:rsidRPr="004D581E">
        <w:rPr>
          <w:sz w:val="12"/>
          <w:szCs w:val="12"/>
        </w:rPr>
        <w:t xml:space="preserve">"If you imagine...the sum total of distress, pain and suffering which the sun shines upon, you will be forced to admit that it would have been better if the surface of the earth were still as crystalline as that of the moon....For the world is Hell, and men are on the one had the tormented souls and on the other the devils in it." </w:t>
      </w:r>
    </w:p>
    <w:p w:rsidR="00301BA7" w:rsidRPr="004D581E" w:rsidRDefault="00301BA7" w:rsidP="00301BA7">
      <w:pPr>
        <w:rPr>
          <w:sz w:val="12"/>
          <w:szCs w:val="12"/>
        </w:rPr>
      </w:pPr>
      <w:r w:rsidRPr="004D581E">
        <w:rPr>
          <w:sz w:val="12"/>
          <w:szCs w:val="12"/>
        </w:rPr>
        <w:t xml:space="preserve">That was Schopenhauer, telling the Germans in their bristly abstract way what Darwin told the English in their fussier, more detailed language: there is no point but suffering. There is no hidden redemptive meaning in any of this. It's just an unfortunate industrial accident, organic life. </w:t>
      </w:r>
    </w:p>
    <w:p w:rsidR="00301BA7" w:rsidRPr="004D581E" w:rsidRDefault="00301BA7" w:rsidP="00301BA7">
      <w:pPr>
        <w:rPr>
          <w:sz w:val="12"/>
          <w:szCs w:val="12"/>
        </w:rPr>
      </w:pPr>
      <w:r w:rsidRPr="004D581E">
        <w:rPr>
          <w:sz w:val="12"/>
          <w:szCs w:val="12"/>
        </w:rPr>
        <w:t xml:space="preserve">Both Schopenhauer and Darwin resorted to animal examples to convey the horror which summed up the world. They were trying to overcome the popular heresy that somehow, it all must "balance out" somehow. It doesn't, because it was never designed to do so: "compare the pleasure of an animal engaged in eating another animal with the pain of the animal being eaten." </w:t>
      </w:r>
    </w:p>
    <w:p w:rsidR="00301BA7" w:rsidRPr="004D581E" w:rsidRDefault="00301BA7" w:rsidP="00301BA7">
      <w:pPr>
        <w:rPr>
          <w:sz w:val="12"/>
          <w:szCs w:val="12"/>
        </w:rPr>
      </w:pPr>
      <w:r w:rsidRPr="004D581E">
        <w:rPr>
          <w:sz w:val="12"/>
          <w:szCs w:val="12"/>
        </w:rPr>
        <w:t xml:space="preserve">By the beginning of the twentieth century, Schopenhauer and Darwin were in play in the higher European circles, mixing and strengthening each other. It was the bravest moment in the history of our species; something truly dangerous, a final anti-life epiphany, seemed ready to happen. This is what poor sweet Nietzsche meant with his heartbreaking faith in "the men who are coming." </w:t>
      </w:r>
    </w:p>
    <w:p w:rsidR="00301BA7" w:rsidRPr="004D581E" w:rsidRDefault="00301BA7" w:rsidP="00301BA7">
      <w:pPr>
        <w:rPr>
          <w:sz w:val="12"/>
          <w:szCs w:val="12"/>
        </w:rPr>
      </w:pPr>
      <w:r w:rsidRPr="004D581E">
        <w:rPr>
          <w:sz w:val="12"/>
          <w:szCs w:val="12"/>
        </w:rPr>
        <w:t>Nihilism's one great weakness was that it had always been an elite cult, not considered transmissible to the masses. This was in fact why Buddhism was replaced by a mindless demotic cult like Hinduism in India: Nirvana was too cold a doctrine for peasants who equated fecundity with happiness.</w:t>
      </w:r>
    </w:p>
    <w:p w:rsidR="00301BA7" w:rsidRPr="004D581E" w:rsidRDefault="00301BA7" w:rsidP="00301BA7">
      <w:pPr>
        <w:rPr>
          <w:sz w:val="12"/>
          <w:szCs w:val="12"/>
        </w:rPr>
      </w:pPr>
      <w:r w:rsidRPr="004D581E">
        <w:rPr>
          <w:sz w:val="12"/>
          <w:szCs w:val="12"/>
        </w:rPr>
        <w:t xml:space="preserve"> But in the early twentieth century, a demographic anomaly appeared: the elite was big, and getting bigger. They brought their cult with them; art began serving as the propaganda wing of Nihilism. What we call "Modernism" was actually a multimedia offensive which was beginning to make Nihilism palatable to the masses. The fuzzy "Modern/Postmodern" distinction is best seen as a change in popular religion: from 1910-1945, art did an honorable job of preparing the masses to abandon their attachment to the biosphere; from 1945 to the present, art borrows Nihilist images, diction and narrative without the least intention of employing them to free us from attachment to organic life. </w:t>
      </w:r>
    </w:p>
    <w:p w:rsidR="00301BA7" w:rsidRPr="004D581E" w:rsidRDefault="00301BA7" w:rsidP="00301BA7">
      <w:pPr>
        <w:rPr>
          <w:sz w:val="12"/>
          <w:szCs w:val="12"/>
        </w:rPr>
      </w:pPr>
      <w:r w:rsidRPr="004D581E">
        <w:rPr>
          <w:sz w:val="12"/>
          <w:szCs w:val="12"/>
        </w:rPr>
        <w:t xml:space="preserve">The echoes of that dangerous early twentieth-century art are still audible: </w:t>
      </w:r>
    </w:p>
    <w:p w:rsidR="00301BA7" w:rsidRPr="004D581E" w:rsidRDefault="00301BA7" w:rsidP="00301BA7">
      <w:pPr>
        <w:rPr>
          <w:sz w:val="12"/>
          <w:szCs w:val="12"/>
        </w:rPr>
      </w:pPr>
      <w:r w:rsidRPr="004D581E">
        <w:rPr>
          <w:sz w:val="12"/>
          <w:szCs w:val="12"/>
        </w:rPr>
        <w:t xml:space="preserve">"I've always been surprised by everyone's going on living." Birth, and copulation and death. That's all the facts when you come to brass tacks: Birth, and copulation, and death. I've been born, and once is enough. You don't remember, but I remember, Once is enough. It's sad for the dog. He lives only because he was born, just like me.... So they sang. And many believed them. Maybe a few of them really meant it -- Schopenhauer especially. What would Schopenhauer have said about nuclear weapons? My guess is he'd be all for them; he was a serious man, an honorable man. But the rest -- they never meant it, and only talked so grandly against Life because they knew there was no alternative, no way to end the world. When the cat's away, the mice will ham it up. </w:t>
      </w:r>
    </w:p>
    <w:p w:rsidR="00301BA7" w:rsidRPr="004D581E" w:rsidRDefault="00301BA7" w:rsidP="00301BA7">
      <w:pPr>
        <w:rPr>
          <w:sz w:val="12"/>
          <w:szCs w:val="12"/>
        </w:rPr>
      </w:pPr>
      <w:r w:rsidRPr="004D581E">
        <w:rPr>
          <w:sz w:val="12"/>
          <w:szCs w:val="12"/>
        </w:rPr>
        <w:t xml:space="preserve">But since 1945, they self-censored themselves, to the effect that no matter how many Nihilist images you may borrow, you will do nothing truly dangerous -- nothing that could make anyone press that nuclear trigger. You can wear all the black you want; you can worship suicide -- individual suicide, that is -- ; you can write songs about how life sucks; but you can't mean it. </w:t>
      </w:r>
    </w:p>
    <w:p w:rsidR="00301BA7" w:rsidRPr="004D581E" w:rsidRDefault="00301BA7" w:rsidP="00301BA7">
      <w:pPr>
        <w:rPr>
          <w:sz w:val="12"/>
          <w:szCs w:val="12"/>
        </w:rPr>
      </w:pPr>
      <w:r w:rsidRPr="004D581E">
        <w:rPr>
          <w:sz w:val="12"/>
          <w:szCs w:val="12"/>
        </w:rPr>
        <w:t xml:space="preserve">Of course, not everybody's in on the double-talk scam. Those dangerous anti-lifers are still floating around, infecting those naive enough to listen to them. Cobain and Courtney are the classic example: both wore the rags, the scowls, the sulk; both screamed and ranted against life; but only one of them ever believed it. He, poor bastard, took it all seriously; she, a much more typical representative of the treacherous 20th-century avant garde, knew better. </w:t>
      </w:r>
    </w:p>
    <w:p w:rsidR="00301BA7" w:rsidRPr="004D581E" w:rsidRDefault="00301BA7" w:rsidP="00301BA7">
      <w:pPr>
        <w:rPr>
          <w:sz w:val="12"/>
          <w:szCs w:val="12"/>
        </w:rPr>
      </w:pPr>
      <w:r w:rsidRPr="004D581E">
        <w:rPr>
          <w:sz w:val="12"/>
          <w:szCs w:val="12"/>
        </w:rPr>
        <w:t xml:space="preserve">When you think of poor Cobain now, it all seems inevitable, from the moment he chose that fatal name for his band. "Nirvana": a quaint Buddhist term, taken by most American bohemians to mean something like "nice peaceful feeling." But that's not what it means at all: "nirvana" means, literally, "the blowing out of a candle." Extinction, a return to stillness. Poor Cobain! He took it seriously, and made Nirvana for himself...and Courtney inherited, pouting all the way to the bank. </w:t>
      </w:r>
    </w:p>
    <w:p w:rsidR="00301BA7" w:rsidRPr="004D581E" w:rsidRDefault="00301BA7" w:rsidP="00301BA7">
      <w:pPr>
        <w:rPr>
          <w:sz w:val="12"/>
          <w:szCs w:val="12"/>
        </w:rPr>
      </w:pPr>
      <w:r w:rsidRPr="004D581E">
        <w:rPr>
          <w:sz w:val="12"/>
          <w:szCs w:val="12"/>
        </w:rPr>
        <w:t xml:space="preserve">They're all Courtneys, the ones who still live. Lou Reed, who invented black, wrote hymns to heroin as the best available anti-life, and provided the soundtrack for God knows how many thousands of adolescent suicides, showed up recently at a memorial service for John "All You Need Is Love" Lennon. There he was, up on the stage with a dozen other rich old popstar vampires, singing treacly Beatles songs. They were praying, really -- praying to be granted another few years of life. "Choose life!" That's a vulture's favorite proverb, and these wrinkled undead were singin' it with feeling. </w:t>
      </w:r>
    </w:p>
    <w:p w:rsidR="00301BA7" w:rsidRPr="004D581E" w:rsidRDefault="00301BA7" w:rsidP="00301BA7">
      <w:pPr>
        <w:rPr>
          <w:sz w:val="12"/>
          <w:szCs w:val="12"/>
        </w:rPr>
      </w:pPr>
      <w:r w:rsidRPr="004D581E">
        <w:rPr>
          <w:sz w:val="12"/>
          <w:szCs w:val="12"/>
        </w:rPr>
        <w:t xml:space="preserve">The ones who meant it, even a little -- they die. Sid died because he believed it; John Lydon said so, giggling at his dead comrade's stupidity in a recent interview. Sid, he explained, took all the punk stuff seriously, and died of it. Lydon knew better, he explained from poolside. He looked over at his pool frequently during the interview -- scanning his LA mansion, just overjoyed with his good sense and deriving an especially piquant satisfaction from the thought of poor old Sid. Johnny chose life. </w:t>
      </w:r>
    </w:p>
    <w:p w:rsidR="00301BA7" w:rsidRPr="004D581E" w:rsidRDefault="00301BA7" w:rsidP="00301BA7">
      <w:pPr>
        <w:rPr>
          <w:rStyle w:val="StyleBoldUnderline"/>
        </w:rPr>
      </w:pPr>
      <w:r w:rsidRPr="004D581E">
        <w:rPr>
          <w:rStyle w:val="StyleBoldUnderline"/>
          <w:highlight w:val="cyan"/>
        </w:rPr>
        <w:t>It's not hard to see why a</w:t>
      </w:r>
      <w:r w:rsidRPr="004D581E">
        <w:rPr>
          <w:rStyle w:val="StyleBoldUnderline"/>
        </w:rPr>
        <w:t xml:space="preserve"> pop</w:t>
      </w:r>
      <w:r w:rsidRPr="004D581E">
        <w:rPr>
          <w:rStyle w:val="StyleBoldUnderline"/>
          <w:highlight w:val="cyan"/>
        </w:rPr>
        <w:t>star chooses life; his</w:t>
      </w:r>
      <w:r w:rsidRPr="004D581E">
        <w:rPr>
          <w:sz w:val="16"/>
        </w:rPr>
        <w:t xml:space="preserve"> life </w:t>
      </w:r>
      <w:r w:rsidRPr="004D581E">
        <w:rPr>
          <w:rStyle w:val="StyleBoldUnderline"/>
          <w:highlight w:val="cyan"/>
        </w:rPr>
        <w:t>comes at the expense of everyone else's. A vampire universe feels great -- to a vampire.</w:t>
      </w:r>
      <w:r w:rsidRPr="004D581E">
        <w:rPr>
          <w:rStyle w:val="StyleBoldUnderline"/>
        </w:rPr>
        <w:t xml:space="preserve"> But </w:t>
      </w:r>
      <w:r w:rsidRPr="004D581E">
        <w:rPr>
          <w:rStyle w:val="StyleBoldUnderline"/>
          <w:highlight w:val="cyan"/>
        </w:rPr>
        <w:t>what about the rest</w:t>
      </w:r>
      <w:r w:rsidRPr="004D581E">
        <w:rPr>
          <w:rStyle w:val="StyleBoldUnderline"/>
        </w:rPr>
        <w:t xml:space="preserve"> of us, the nobodies? The feeding cows? What do we have to lose? </w:t>
      </w:r>
    </w:p>
    <w:p w:rsidR="00301BA7" w:rsidRPr="004D581E" w:rsidRDefault="00301BA7" w:rsidP="00301BA7">
      <w:pPr>
        <w:rPr>
          <w:sz w:val="16"/>
        </w:rPr>
      </w:pPr>
      <w:r w:rsidRPr="004D581E">
        <w:rPr>
          <w:rStyle w:val="StyleBoldUnderline"/>
        </w:rPr>
        <w:t>There's always been a lot of preaching against suicide.</w:t>
      </w:r>
      <w:r w:rsidRPr="004D581E">
        <w:rPr>
          <w:sz w:val="16"/>
        </w:rPr>
        <w:t xml:space="preserve"> In some way, any choice </w:t>
      </w:r>
      <w:r w:rsidRPr="004D581E">
        <w:rPr>
          <w:rStyle w:val="Emphasis"/>
          <w:highlight w:val="cyan"/>
        </w:rPr>
        <w:t>to choose non-life frightens</w:t>
      </w:r>
      <w:r w:rsidRPr="004D581E">
        <w:rPr>
          <w:rStyle w:val="Emphasis"/>
        </w:rPr>
        <w:t xml:space="preserve"> the </w:t>
      </w:r>
      <w:r w:rsidRPr="004D581E">
        <w:rPr>
          <w:rStyle w:val="Emphasis"/>
          <w:highlight w:val="cyan"/>
        </w:rPr>
        <w:t>ruling vampires</w:t>
      </w:r>
      <w:r w:rsidRPr="004D581E">
        <w:rPr>
          <w:sz w:val="16"/>
        </w:rPr>
        <w:t xml:space="preserve">. Their favorite argument is, of course, guilt: "Think of the pain you leave behind you!" I remember a scraggly hippie mystic on Sproul denouncing suicide as "a slap in the face to everybody who loves you," and adding, "Even the worst bum on Skid Row has somebody who loves him." It impressed me at the time; I thought he must have had some special knowledge of the affectional backgrounds of bums which I didn't possess. It was several years before I knew for certain that he was simply preaching, another damn Christian-without-Christ babbling the ruling vampires' cliches. </w:t>
      </w:r>
    </w:p>
    <w:p w:rsidR="00301BA7" w:rsidRPr="004D581E" w:rsidRDefault="00301BA7" w:rsidP="00301BA7">
      <w:pPr>
        <w:rPr>
          <w:rStyle w:val="Emphasis"/>
        </w:rPr>
      </w:pPr>
      <w:r w:rsidRPr="004D581E">
        <w:rPr>
          <w:rStyle w:val="Emphasis"/>
        </w:rPr>
        <w:t xml:space="preserve">Suicide is unpatriotic; that's why it offends them. It deprives the vampires of a jugular to sip. </w:t>
      </w:r>
      <w:r w:rsidRPr="004D581E">
        <w:rPr>
          <w:rStyle w:val="Emphasis"/>
          <w:highlight w:val="cyan"/>
        </w:rPr>
        <w:t>How can you not like this boneyard? This is the finest torture-</w:t>
      </w:r>
      <w:r w:rsidRPr="004D581E">
        <w:rPr>
          <w:rStyle w:val="Emphasis"/>
          <w:highlight w:val="cyan"/>
        </w:rPr>
        <w:lastRenderedPageBreak/>
        <w:t>chamber in the universe! How dare you opt out</w:t>
      </w:r>
      <w:r w:rsidRPr="004D581E">
        <w:rPr>
          <w:rStyle w:val="Emphasis"/>
        </w:rPr>
        <w:t xml:space="preserve"> of it! But </w:t>
      </w:r>
      <w:r w:rsidRPr="004D581E">
        <w:rPr>
          <w:sz w:val="16"/>
        </w:rPr>
        <w:t>since 1945, the vampire lords have had another, much stronger reason to fear the idea of suicide:</w:t>
      </w:r>
      <w:r w:rsidRPr="004D581E">
        <w:rPr>
          <w:rStyle w:val="Emphasis"/>
        </w:rPr>
        <w:t xml:space="preserve"> individual suicide is only Nuclear Winter writ small. </w:t>
      </w:r>
      <w:r w:rsidRPr="004D581E">
        <w:rPr>
          <w:rStyle w:val="Emphasis"/>
          <w:highlight w:val="cyan"/>
        </w:rPr>
        <w:t>Nuclear Winter is universal Nirvana.</w:t>
      </w:r>
      <w:r w:rsidRPr="004D581E">
        <w:rPr>
          <w:rStyle w:val="Emphasis"/>
        </w:rPr>
        <w:t xml:space="preserve"> </w:t>
      </w:r>
    </w:p>
    <w:p w:rsidR="00301BA7" w:rsidRPr="004D581E" w:rsidRDefault="00301BA7" w:rsidP="00301BA7">
      <w:pPr>
        <w:rPr>
          <w:rStyle w:val="StyleBoldUnderline"/>
        </w:rPr>
      </w:pPr>
      <w:r w:rsidRPr="004D581E">
        <w:rPr>
          <w:rStyle w:val="StyleBoldUnderline"/>
        </w:rPr>
        <w:t xml:space="preserve">And that makes it utterly different from individual suicide -- because </w:t>
      </w:r>
      <w:r w:rsidRPr="004D581E">
        <w:rPr>
          <w:rStyle w:val="StyleBoldUnderline"/>
          <w:highlight w:val="cyan"/>
        </w:rPr>
        <w:t>there will be no survivors to mourn</w:t>
      </w:r>
      <w:r w:rsidRPr="004D581E">
        <w:rPr>
          <w:rStyle w:val="StyleBoldUnderline"/>
        </w:rPr>
        <w:t xml:space="preserve"> and grieve. </w:t>
      </w:r>
      <w:r w:rsidRPr="004D581E">
        <w:rPr>
          <w:rStyle w:val="StyleBoldUnderline"/>
          <w:highlight w:val="cyan"/>
        </w:rPr>
        <w:t>There will be no</w:t>
      </w:r>
      <w:r w:rsidRPr="004D581E">
        <w:rPr>
          <w:rStyle w:val="StyleBoldUnderline"/>
        </w:rPr>
        <w:t xml:space="preserve"> mourning and </w:t>
      </w:r>
      <w:r w:rsidRPr="004D581E">
        <w:rPr>
          <w:rStyle w:val="StyleBoldUnderline"/>
          <w:highlight w:val="cyan"/>
        </w:rPr>
        <w:t>grief at all,</w:t>
      </w:r>
      <w:r w:rsidRPr="004D581E">
        <w:rPr>
          <w:rStyle w:val="StyleBoldUnderline"/>
        </w:rPr>
        <w:t xml:space="preserve"> ever again.</w:t>
      </w:r>
    </w:p>
    <w:p w:rsidR="00301BA7" w:rsidRPr="004D581E" w:rsidRDefault="00301BA7" w:rsidP="00301BA7">
      <w:pPr>
        <w:rPr>
          <w:sz w:val="16"/>
        </w:rPr>
      </w:pPr>
      <w:r w:rsidRPr="004D581E">
        <w:rPr>
          <w:rStyle w:val="Emphasis"/>
        </w:rPr>
        <w:t xml:space="preserve">Thus </w:t>
      </w:r>
      <w:r w:rsidRPr="004D581E">
        <w:rPr>
          <w:rStyle w:val="Emphasis"/>
          <w:highlight w:val="cyan"/>
        </w:rPr>
        <w:t>nuclear winter offers a</w:t>
      </w:r>
      <w:r w:rsidRPr="004D581E">
        <w:rPr>
          <w:rStyle w:val="Emphasis"/>
        </w:rPr>
        <w:t xml:space="preserve"> true </w:t>
      </w:r>
      <w:r w:rsidRPr="004D581E">
        <w:rPr>
          <w:rStyle w:val="Emphasis"/>
          <w:highlight w:val="cyan"/>
        </w:rPr>
        <w:t>cure for suffering</w:t>
      </w:r>
      <w:r w:rsidRPr="004D581E">
        <w:rPr>
          <w:sz w:val="16"/>
        </w:rPr>
        <w:t xml:space="preserve"> -- which the sermons against suicide do not. OK; you decide not to kill yourself because it will hurt your parents, friends, pit bull, roommates, chess club pals, whatever. So what? </w:t>
      </w:r>
      <w:r w:rsidRPr="004D581E">
        <w:rPr>
          <w:rStyle w:val="StyleBoldUnderline"/>
          <w:highlight w:val="cyan"/>
        </w:rPr>
        <w:t>You're gonnna go anyway</w:t>
      </w:r>
      <w:r w:rsidRPr="004D581E">
        <w:rPr>
          <w:sz w:val="16"/>
        </w:rPr>
        <w:t xml:space="preserve">, and in some way much more agonizing than a bullet to the head: cancer, car wreck, genetic glitch, rafting accident, heart valve pop. </w:t>
      </w:r>
      <w:r w:rsidRPr="004D581E">
        <w:rPr>
          <w:rStyle w:val="StyleBoldUnderline"/>
        </w:rPr>
        <w:t>And when you do, that suffering of the survivors will begin</w:t>
      </w:r>
      <w:r w:rsidRPr="004D581E">
        <w:rPr>
          <w:sz w:val="16"/>
        </w:rPr>
        <w:t xml:space="preserve">, the ten billionth wail of grief heard on Earth. </w:t>
      </w:r>
    </w:p>
    <w:p w:rsidR="00301BA7" w:rsidRPr="004D581E" w:rsidRDefault="00301BA7" w:rsidP="00301BA7">
      <w:pPr>
        <w:rPr>
          <w:sz w:val="16"/>
        </w:rPr>
      </w:pPr>
      <w:r w:rsidRPr="004D581E">
        <w:rPr>
          <w:sz w:val="16"/>
        </w:rPr>
        <w:t>And the grieving die in their turn, and when they go another wail sets up....</w:t>
      </w:r>
      <w:r w:rsidRPr="004D581E">
        <w:rPr>
          <w:rStyle w:val="Emphasis"/>
        </w:rPr>
        <w:t>It's not just horrible -- it's silly. Just plain dumb</w:t>
      </w:r>
      <w:r w:rsidRPr="004D581E">
        <w:rPr>
          <w:sz w:val="16"/>
        </w:rPr>
        <w:t xml:space="preserve">. Squint at it -- draw your head back just a little and squint at it -- and it's truly "laughable, man": </w:t>
      </w:r>
      <w:r w:rsidRPr="004D581E">
        <w:rPr>
          <w:rStyle w:val="Emphasis"/>
        </w:rPr>
        <w:t xml:space="preserve">these creatures whose </w:t>
      </w:r>
      <w:r w:rsidRPr="004D581E">
        <w:rPr>
          <w:rStyle w:val="Emphasis"/>
          <w:highlight w:val="cyan"/>
        </w:rPr>
        <w:t>life consists of a ride down a</w:t>
      </w:r>
      <w:r w:rsidRPr="004D581E">
        <w:rPr>
          <w:rStyle w:val="Emphasis"/>
        </w:rPr>
        <w:t xml:space="preserve"> conveyor belt towards a </w:t>
      </w:r>
      <w:r w:rsidRPr="004D581E">
        <w:rPr>
          <w:rStyle w:val="Emphasis"/>
          <w:highlight w:val="cyan"/>
        </w:rPr>
        <w:t>meat grinder, making a</w:t>
      </w:r>
      <w:r w:rsidRPr="004D581E">
        <w:rPr>
          <w:rStyle w:val="Emphasis"/>
        </w:rPr>
        <w:t xml:space="preserve"> continual </w:t>
      </w:r>
      <w:r w:rsidRPr="004D581E">
        <w:rPr>
          <w:rStyle w:val="Emphasis"/>
          <w:highlight w:val="cyan"/>
        </w:rPr>
        <w:t>wail of surprise as another</w:t>
      </w:r>
      <w:r w:rsidRPr="004D581E">
        <w:rPr>
          <w:rStyle w:val="Emphasis"/>
        </w:rPr>
        <w:t xml:space="preserve"> one </w:t>
      </w:r>
      <w:r w:rsidRPr="004D581E">
        <w:rPr>
          <w:rStyle w:val="Emphasis"/>
          <w:highlight w:val="cyan"/>
        </w:rPr>
        <w:t>goes over the edge.</w:t>
      </w:r>
      <w:r w:rsidRPr="004D581E">
        <w:rPr>
          <w:sz w:val="16"/>
        </w:rPr>
        <w:t xml:space="preserve"> Every one a surprise. "Oh! He went in! How could this happen?" "Ah, she fell! My God!" Well Duh. What'd you expect? </w:t>
      </w:r>
    </w:p>
    <w:p w:rsidR="00301BA7" w:rsidRPr="004D581E" w:rsidRDefault="00301BA7" w:rsidP="00301BA7">
      <w:pPr>
        <w:rPr>
          <w:sz w:val="16"/>
        </w:rPr>
      </w:pPr>
      <w:r w:rsidRPr="004D581E">
        <w:rPr>
          <w:sz w:val="16"/>
        </w:rPr>
        <w:t xml:space="preserve">That's what suffering is: going over the edge one at a time. The experience of individual death while the world grinds on. What would happen </w:t>
      </w:r>
      <w:r w:rsidRPr="004D581E">
        <w:rPr>
          <w:rStyle w:val="Emphasis"/>
          <w:highlight w:val="cyan"/>
        </w:rPr>
        <w:t>in</w:t>
      </w:r>
      <w:r w:rsidRPr="004D581E">
        <w:rPr>
          <w:rStyle w:val="Emphasis"/>
        </w:rPr>
        <w:t xml:space="preserve"> the </w:t>
      </w:r>
      <w:r w:rsidRPr="004D581E">
        <w:rPr>
          <w:rStyle w:val="Emphasis"/>
          <w:highlight w:val="cyan"/>
        </w:rPr>
        <w:t>Nuclear Winter</w:t>
      </w:r>
      <w:r w:rsidRPr="004D581E">
        <w:rPr>
          <w:rStyle w:val="Emphasis"/>
        </w:rPr>
        <w:t xml:space="preserve"> scenario</w:t>
      </w:r>
      <w:r w:rsidRPr="004D581E">
        <w:rPr>
          <w:sz w:val="16"/>
        </w:rPr>
        <w:t xml:space="preserve"> is utterly different: </w:t>
      </w:r>
      <w:r w:rsidRPr="004D581E">
        <w:rPr>
          <w:rStyle w:val="Emphasis"/>
          <w:highlight w:val="cyan"/>
        </w:rPr>
        <w:t>all jump</w:t>
      </w:r>
      <w:r w:rsidRPr="004D581E">
        <w:rPr>
          <w:rStyle w:val="Emphasis"/>
        </w:rPr>
        <w:t xml:space="preserve"> into the meatgrinder at once. </w:t>
      </w:r>
      <w:r w:rsidRPr="004D581E">
        <w:rPr>
          <w:rStyle w:val="Emphasis"/>
          <w:highlight w:val="cyan"/>
        </w:rPr>
        <w:t>No one is left to suffer or mourn.</w:t>
      </w:r>
      <w:r w:rsidRPr="004D581E">
        <w:rPr>
          <w:sz w:val="16"/>
        </w:rPr>
        <w:t xml:space="preserve"> When some die and some live, there is suffering; </w:t>
      </w:r>
      <w:r w:rsidRPr="004D581E">
        <w:rPr>
          <w:rStyle w:val="StyleBoldUnderline"/>
        </w:rPr>
        <w:t>when all die, blown out like a candle, there is no suffering.</w:t>
      </w:r>
      <w:r w:rsidRPr="004D581E">
        <w:rPr>
          <w:sz w:val="16"/>
        </w:rPr>
        <w:t xml:space="preserve"> There is something else, something for which we have no name. But one thing is clear: it is not suffering. </w:t>
      </w:r>
      <w:r w:rsidRPr="004D581E">
        <w:rPr>
          <w:rStyle w:val="StyleBoldUnderline"/>
        </w:rPr>
        <w:t>"We shall not suffer, for we shall not be."</w:t>
      </w:r>
      <w:r w:rsidRPr="004D581E">
        <w:rPr>
          <w:sz w:val="16"/>
        </w:rPr>
        <w:t xml:space="preserve"> </w:t>
      </w:r>
    </w:p>
    <w:p w:rsidR="00301BA7" w:rsidRPr="004D581E" w:rsidRDefault="00301BA7" w:rsidP="00301BA7">
      <w:pPr>
        <w:rPr>
          <w:sz w:val="16"/>
        </w:rPr>
      </w:pPr>
      <w:r w:rsidRPr="004D581E">
        <w:rPr>
          <w:sz w:val="16"/>
        </w:rPr>
        <w:t xml:space="preserve">It has been done on a small scale -- communal suicide, oblivion. The Old Believers; Jonestown; and some of the tribes hunted for sport by the Europeans. The Carib -- the last Carib jumped off a cliff rather than be taken. As did the last few bands of Tasmanians. They saw the suffering of their children ahead, and took the kids with them over the cliff. Are they were right. Imagine the prospects of a Tasmanian child in the hands of the British colonists who had killed its parents for sport. Life as a souvenir, mascot, bum-boy or -girl, stuffed exhibit in a museum… for what? So that in ten generations, one of its partial descendants might live to collect a guilt-dole from the Australian government? So that in another two generations, an even more attenuated descendant could pen a jargon-stuffed "indictment" of the crime, hoping for publication and a tenure-track affirmative-action job at a new regional polytech? </w:t>
      </w:r>
    </w:p>
    <w:p w:rsidR="00301BA7" w:rsidRPr="004D581E" w:rsidRDefault="00301BA7" w:rsidP="00301BA7">
      <w:pPr>
        <w:rPr>
          <w:sz w:val="16"/>
        </w:rPr>
      </w:pPr>
      <w:r w:rsidRPr="004D581E">
        <w:rPr>
          <w:sz w:val="16"/>
        </w:rPr>
        <w:t xml:space="preserve">The cliff-edge has more dignity and sense. </w:t>
      </w:r>
    </w:p>
    <w:p w:rsidR="00301BA7" w:rsidRPr="004D581E" w:rsidRDefault="00301BA7" w:rsidP="00301BA7">
      <w:pPr>
        <w:rPr>
          <w:sz w:val="16"/>
        </w:rPr>
      </w:pPr>
      <w:r w:rsidRPr="004D581E">
        <w:rPr>
          <w:rStyle w:val="StyleBoldUnderline"/>
        </w:rPr>
        <w:t>We have given other species the gift of oblivion, sent them over the cliff</w:t>
      </w:r>
      <w:r w:rsidRPr="004D581E">
        <w:rPr>
          <w:sz w:val="16"/>
        </w:rPr>
        <w:t xml:space="preserve">: the Mammoth, the Moa Eagle, the Tasmanian Wolf...all the finest species, really, are going or gone. A hundred years from now, when all the big cats are gone, no one will understand how we thought the life of a hundred million Tamils worth that of even one Bengal Tiger. </w:t>
      </w:r>
    </w:p>
    <w:p w:rsidR="00301BA7" w:rsidRPr="004D581E" w:rsidRDefault="00301BA7" w:rsidP="00301BA7">
      <w:pPr>
        <w:rPr>
          <w:sz w:val="16"/>
        </w:rPr>
      </w:pPr>
      <w:r w:rsidRPr="004D581E">
        <w:rPr>
          <w:sz w:val="16"/>
        </w:rPr>
        <w:t xml:space="preserve">Life on earth hit its peak during the Ice Ages, and we are now killing off the few species from that period who survived our first coup, ten thousand years ago. We have very little to lose, destroying the remaining fauna, now that the best is gone. The lives of all the horrible humans in Houston are not worth even one Columbia Mammoth. </w:t>
      </w:r>
    </w:p>
    <w:p w:rsidR="00301BA7" w:rsidRPr="004D581E" w:rsidRDefault="00301BA7" w:rsidP="00301BA7">
      <w:pPr>
        <w:rPr>
          <w:sz w:val="16"/>
        </w:rPr>
      </w:pPr>
      <w:r w:rsidRPr="004D581E">
        <w:rPr>
          <w:sz w:val="16"/>
        </w:rPr>
        <w:t xml:space="preserve">So we have guides sent ahead of us into oblivion. </w:t>
      </w:r>
      <w:r w:rsidRPr="004D581E">
        <w:rPr>
          <w:rStyle w:val="Emphasis"/>
          <w:highlight w:val="cyan"/>
        </w:rPr>
        <w:t>When we</w:t>
      </w:r>
      <w:r w:rsidRPr="004D581E">
        <w:rPr>
          <w:rStyle w:val="Emphasis"/>
        </w:rPr>
        <w:t xml:space="preserve"> pull the plug, press the button, </w:t>
      </w:r>
      <w:r w:rsidRPr="004D581E">
        <w:rPr>
          <w:rStyle w:val="Emphasis"/>
          <w:highlight w:val="cyan"/>
        </w:rPr>
        <w:t>drop the nuclear dime</w:t>
      </w:r>
      <w:r w:rsidRPr="004D581E">
        <w:rPr>
          <w:rStyle w:val="Emphasis"/>
        </w:rPr>
        <w:t xml:space="preserve"> on ourselves, </w:t>
      </w:r>
      <w:r w:rsidRPr="004D581E">
        <w:rPr>
          <w:rStyle w:val="Emphasis"/>
          <w:highlight w:val="cyan"/>
        </w:rPr>
        <w:t>we will suffer no more than the Mammoth</w:t>
      </w:r>
      <w:r w:rsidRPr="004D581E">
        <w:rPr>
          <w:rStyle w:val="Emphasis"/>
        </w:rPr>
        <w:t xml:space="preserve"> suffers. </w:t>
      </w:r>
      <w:r w:rsidRPr="004D581E">
        <w:rPr>
          <w:rStyle w:val="Emphasis"/>
          <w:highlight w:val="cyan"/>
        </w:rPr>
        <w:t>We owe them</w:t>
      </w:r>
      <w:r w:rsidRPr="004D581E">
        <w:rPr>
          <w:rStyle w:val="Emphasis"/>
        </w:rPr>
        <w:t xml:space="preserve">; let's join them. </w:t>
      </w:r>
      <w:r w:rsidRPr="004D581E">
        <w:rPr>
          <w:rStyle w:val="StyleBoldUnderline"/>
          <w:highlight w:val="cyan"/>
        </w:rPr>
        <w:t>We can make</w:t>
      </w:r>
      <w:r w:rsidRPr="004D581E">
        <w:rPr>
          <w:rStyle w:val="StyleBoldUnderline"/>
        </w:rPr>
        <w:t xml:space="preserve"> our first act in the afterlife </w:t>
      </w:r>
      <w:r w:rsidRPr="004D581E">
        <w:rPr>
          <w:rStyle w:val="StyleBoldUnderline"/>
          <w:highlight w:val="cyan"/>
        </w:rPr>
        <w:t>a formal apology to the Tasmanian Wolf, the Cave Bear, the Mammoth.</w:t>
      </w:r>
      <w:r w:rsidRPr="004D581E">
        <w:rPr>
          <w:sz w:val="16"/>
        </w:rPr>
        <w:t xml:space="preserve"> </w:t>
      </w:r>
    </w:p>
    <w:p w:rsidR="00301BA7" w:rsidRPr="004D581E" w:rsidRDefault="00301BA7" w:rsidP="00301BA7">
      <w:pPr>
        <w:rPr>
          <w:sz w:val="16"/>
        </w:rPr>
      </w:pPr>
      <w:r w:rsidRPr="004D581E">
        <w:rPr>
          <w:sz w:val="16"/>
        </w:rPr>
        <w:t xml:space="preserve">But </w:t>
      </w:r>
      <w:r w:rsidRPr="004D581E">
        <w:rPr>
          <w:rStyle w:val="StyleBoldUnderline"/>
          <w:highlight w:val="cyan"/>
        </w:rPr>
        <w:t>at least their suffering is over</w:t>
      </w:r>
      <w:r w:rsidRPr="004D581E">
        <w:rPr>
          <w:sz w:val="16"/>
        </w:rPr>
        <w:t xml:space="preserve"> now. The </w:t>
      </w:r>
      <w:r w:rsidRPr="004D581E">
        <w:rPr>
          <w:rStyle w:val="StyleBoldUnderline"/>
          <w:highlight w:val="cyan"/>
        </w:rPr>
        <w:t>Mammoths' suffering ended when the last calf</w:t>
      </w:r>
      <w:r w:rsidRPr="004D581E">
        <w:rPr>
          <w:sz w:val="16"/>
        </w:rPr>
        <w:t xml:space="preserve">, watching its mother being hacked to death by ugly apes wearing caribou skins, trumpeted in shock and pain and tried to run -- and </w:t>
      </w:r>
      <w:r w:rsidRPr="004D581E">
        <w:rPr>
          <w:rStyle w:val="StyleBoldUnderline"/>
          <w:highlight w:val="cyan"/>
        </w:rPr>
        <w:t>was hacked to death</w:t>
      </w:r>
      <w:r w:rsidRPr="004D581E">
        <w:rPr>
          <w:sz w:val="16"/>
        </w:rPr>
        <w:t xml:space="preserve">, screaming, then silent. And </w:t>
      </w:r>
      <w:r w:rsidRPr="004D581E">
        <w:rPr>
          <w:rStyle w:val="StyleBoldUnderline"/>
          <w:highlight w:val="cyan"/>
        </w:rPr>
        <w:t>when its life went out</w:t>
      </w:r>
      <w:r w:rsidRPr="004D581E">
        <w:rPr>
          <w:sz w:val="16"/>
        </w:rPr>
        <w:t xml:space="preserve"> -- the blowing out of a candle -- </w:t>
      </w:r>
      <w:r w:rsidRPr="004D581E">
        <w:rPr>
          <w:rStyle w:val="StyleBoldUnderline"/>
          <w:highlight w:val="cyan"/>
        </w:rPr>
        <w:t>the suffering</w:t>
      </w:r>
      <w:r w:rsidRPr="004D581E">
        <w:rPr>
          <w:rStyle w:val="StyleBoldUnderline"/>
        </w:rPr>
        <w:t xml:space="preserve"> of all Mammoths </w:t>
      </w:r>
      <w:r w:rsidRPr="004D581E">
        <w:rPr>
          <w:rStyle w:val="StyleBoldUnderline"/>
          <w:highlight w:val="cyan"/>
        </w:rPr>
        <w:t>ceased</w:t>
      </w:r>
      <w:r w:rsidRPr="004D581E">
        <w:rPr>
          <w:rStyle w:val="StyleBoldUnderline"/>
        </w:rPr>
        <w:t>, gave way to</w:t>
      </w:r>
      <w:r w:rsidRPr="004D581E">
        <w:rPr>
          <w:sz w:val="16"/>
        </w:rPr>
        <w:t xml:space="preserve"> something entirely different: </w:t>
      </w:r>
      <w:r w:rsidRPr="004D581E">
        <w:rPr>
          <w:rStyle w:val="Emphasis"/>
        </w:rPr>
        <w:t>Nirvana</w:t>
      </w:r>
      <w:r w:rsidRPr="004D581E">
        <w:rPr>
          <w:sz w:val="16"/>
        </w:rPr>
        <w:t xml:space="preserve">. The Nirvana of the Mammoths, </w:t>
      </w:r>
      <w:r w:rsidRPr="004D581E">
        <w:rPr>
          <w:rStyle w:val="StyleBoldUnderline"/>
        </w:rPr>
        <w:t>where they wait for us now</w:t>
      </w:r>
      <w:r w:rsidRPr="004D581E">
        <w:rPr>
          <w:sz w:val="16"/>
        </w:rPr>
        <w:t xml:space="preserve">. </w:t>
      </w:r>
    </w:p>
    <w:p w:rsidR="00301BA7" w:rsidRPr="004D581E" w:rsidRDefault="00301BA7" w:rsidP="00301BA7">
      <w:pPr>
        <w:rPr>
          <w:rStyle w:val="StyleBoldUnderline"/>
        </w:rPr>
      </w:pPr>
      <w:r w:rsidRPr="004D581E">
        <w:rPr>
          <w:sz w:val="16"/>
        </w:rPr>
        <w:t>But we have to be sure of one thing: that it will be oblivion, death for all, rather than another partial slaughter. That would be worse even than the present</w:t>
      </w:r>
      <w:r w:rsidRPr="004D581E">
        <w:rPr>
          <w:rStyle w:val="StyleBoldUnderline"/>
        </w:rPr>
        <w:t>. The thought of a post-nuke world of wretched survivors is the only real argument against detonation now. That's why the notion of Nuclear Winter is crucial. If, say, a nuclear war killed even five billion of us, it would leave a billion sobbing, burned survivors; and their offspring, mutant children limping across a boneyard</w:t>
      </w:r>
      <w:r w:rsidRPr="004D581E">
        <w:rPr>
          <w:sz w:val="16"/>
        </w:rPr>
        <w:t xml:space="preserve">; and hundreds of billions of mammals, birds, and reptiles mourning their kin. </w:t>
      </w:r>
      <w:r w:rsidRPr="004D581E">
        <w:rPr>
          <w:rStyle w:val="StyleBoldUnderline"/>
        </w:rPr>
        <w:t xml:space="preserve">This is not Nirvana. Agreed. </w:t>
      </w:r>
    </w:p>
    <w:p w:rsidR="00301BA7" w:rsidRPr="004D581E" w:rsidRDefault="00301BA7" w:rsidP="00301BA7">
      <w:pPr>
        <w:rPr>
          <w:sz w:val="16"/>
        </w:rPr>
      </w:pPr>
      <w:r w:rsidRPr="004D581E">
        <w:rPr>
          <w:rStyle w:val="StyleBoldUnderline"/>
        </w:rPr>
        <w:t>But that argument has been specious since the early 1980s</w:t>
      </w:r>
      <w:r w:rsidRPr="004D581E">
        <w:rPr>
          <w:sz w:val="16"/>
        </w:rPr>
        <w:t xml:space="preserve">, when a team of physicists including that annoying geek Carl Sagan suggested that </w:t>
      </w:r>
      <w:r w:rsidRPr="004D581E">
        <w:rPr>
          <w:rStyle w:val="Emphasis"/>
          <w:highlight w:val="cyan"/>
        </w:rPr>
        <w:t>a</w:t>
      </w:r>
      <w:r w:rsidRPr="004D581E">
        <w:rPr>
          <w:rStyle w:val="Emphasis"/>
        </w:rPr>
        <w:t xml:space="preserve"> major </w:t>
      </w:r>
      <w:r w:rsidRPr="004D581E">
        <w:rPr>
          <w:rStyle w:val="Emphasis"/>
          <w:highlight w:val="cyan"/>
        </w:rPr>
        <w:t>nuclear war would create</w:t>
      </w:r>
      <w:r w:rsidRPr="004D581E">
        <w:rPr>
          <w:rStyle w:val="Emphasis"/>
        </w:rPr>
        <w:t xml:space="preserve"> a cloud of </w:t>
      </w:r>
      <w:r w:rsidRPr="004D581E">
        <w:rPr>
          <w:rStyle w:val="Emphasis"/>
          <w:highlight w:val="cyan"/>
        </w:rPr>
        <w:t xml:space="preserve">ash which would </w:t>
      </w:r>
      <w:r w:rsidRPr="004D581E">
        <w:rPr>
          <w:rStyle w:val="Emphasis"/>
          <w:highlight w:val="cyan"/>
        </w:rPr>
        <w:lastRenderedPageBreak/>
        <w:t>blot out the sun</w:t>
      </w:r>
      <w:r w:rsidRPr="004D581E">
        <w:rPr>
          <w:rStyle w:val="Emphasis"/>
        </w:rPr>
        <w:t xml:space="preserve"> for decades, blocking 99% of solar energy for a period of three to 12 months, and thus </w:t>
      </w:r>
      <w:r w:rsidRPr="004D581E">
        <w:rPr>
          <w:rStyle w:val="Emphasis"/>
          <w:highlight w:val="cyan"/>
        </w:rPr>
        <w:t>extinguishing</w:t>
      </w:r>
      <w:r w:rsidRPr="004D581E">
        <w:rPr>
          <w:rStyle w:val="Emphasis"/>
        </w:rPr>
        <w:t xml:space="preserve"> the </w:t>
      </w:r>
      <w:r w:rsidRPr="004D581E">
        <w:rPr>
          <w:rStyle w:val="Emphasis"/>
          <w:highlight w:val="cyan"/>
        </w:rPr>
        <w:t>photosynthetic</w:t>
      </w:r>
      <w:r w:rsidRPr="004D581E">
        <w:rPr>
          <w:rStyle w:val="Emphasis"/>
        </w:rPr>
        <w:t xml:space="preserve"> engine </w:t>
      </w:r>
      <w:r w:rsidRPr="004D581E">
        <w:rPr>
          <w:rStyle w:val="Emphasis"/>
          <w:highlight w:val="cyan"/>
        </w:rPr>
        <w:t>which runs</w:t>
      </w:r>
      <w:r w:rsidRPr="004D581E">
        <w:rPr>
          <w:rStyle w:val="Emphasis"/>
        </w:rPr>
        <w:t xml:space="preserve"> this big green torture chamber called </w:t>
      </w:r>
      <w:r w:rsidRPr="004D581E">
        <w:rPr>
          <w:rStyle w:val="Emphasis"/>
          <w:highlight w:val="cyan"/>
        </w:rPr>
        <w:t>Earth</w:t>
      </w:r>
      <w:r w:rsidRPr="004D581E">
        <w:rPr>
          <w:sz w:val="16"/>
        </w:rPr>
        <w:t xml:space="preserve">. Here's their scenario: </w:t>
      </w:r>
    </w:p>
    <w:p w:rsidR="00301BA7" w:rsidRPr="004D581E" w:rsidRDefault="00301BA7" w:rsidP="00301BA7">
      <w:pPr>
        <w:rPr>
          <w:sz w:val="16"/>
        </w:rPr>
      </w:pPr>
      <w:r w:rsidRPr="004D581E">
        <w:rPr>
          <w:sz w:val="16"/>
        </w:rPr>
        <w:t xml:space="preserve">"Nuclear explosions will set off firestorms in the cities and surrounding forest areas. The small particles of soot are carried high into the atmosphere. The smoke will block the sun's light for weeks or months. The land temperatures would fall below freezing. </w:t>
      </w:r>
    </w:p>
    <w:p w:rsidR="00301BA7" w:rsidRPr="004D581E" w:rsidRDefault="00301BA7" w:rsidP="00301BA7"/>
    <w:p w:rsidR="00301BA7" w:rsidRPr="004D581E" w:rsidRDefault="00301BA7" w:rsidP="00301BA7">
      <w:pPr>
        <w:pStyle w:val="Heading4"/>
      </w:pPr>
      <w:r w:rsidRPr="004D581E">
        <w:t>And, evaluate impacts using a lens of negative utilitarianism – you should act to minimize suffering rather than maximize pleasure</w:t>
      </w:r>
    </w:p>
    <w:p w:rsidR="00301BA7" w:rsidRPr="004D581E" w:rsidRDefault="00301BA7" w:rsidP="00301BA7">
      <w:r w:rsidRPr="004D581E">
        <w:rPr>
          <w:b/>
        </w:rPr>
        <w:t xml:space="preserve">Contestabile 12 </w:t>
      </w:r>
      <w:r w:rsidRPr="004D581E">
        <w:t xml:space="preserve">– doctorate from the Swiss Federal Institute of Technology </w:t>
      </w:r>
      <w:r w:rsidRPr="004D581E">
        <w:rPr>
          <w:sz w:val="16"/>
          <w:szCs w:val="16"/>
        </w:rPr>
        <w:t xml:space="preserve">(Bruno, “Negative Utilitarianism and Justice”, </w:t>
      </w:r>
      <w:hyperlink r:id="rId31" w:anchor="C3" w:history="1">
        <w:r w:rsidRPr="004D581E">
          <w:rPr>
            <w:rStyle w:val="Hyperlink"/>
            <w:sz w:val="16"/>
            <w:szCs w:val="16"/>
          </w:rPr>
          <w:t>http://www.socrethics.com/Folder2/Justice.htm#C3</w:t>
        </w:r>
      </w:hyperlink>
      <w:r w:rsidRPr="004D581E">
        <w:rPr>
          <w:sz w:val="16"/>
          <w:szCs w:val="16"/>
        </w:rPr>
        <w:t>, dml)</w:t>
      </w:r>
    </w:p>
    <w:p w:rsidR="00301BA7" w:rsidRPr="004D581E" w:rsidRDefault="00301BA7" w:rsidP="00301BA7"/>
    <w:p w:rsidR="00301BA7" w:rsidRPr="004D581E" w:rsidRDefault="00301BA7" w:rsidP="00301BA7">
      <w:pPr>
        <w:rPr>
          <w:sz w:val="14"/>
          <w:szCs w:val="14"/>
        </w:rPr>
      </w:pPr>
      <w:r w:rsidRPr="004D581E">
        <w:rPr>
          <w:sz w:val="14"/>
          <w:szCs w:val="14"/>
        </w:rPr>
        <w:t>In the 20th century, the idea to formulate an ethical goal negatively is attributed to Karl Popper:</w:t>
      </w:r>
    </w:p>
    <w:p w:rsidR="00301BA7" w:rsidRPr="004D581E" w:rsidRDefault="00301BA7" w:rsidP="00301BA7">
      <w:pPr>
        <w:rPr>
          <w:sz w:val="14"/>
          <w:szCs w:val="14"/>
        </w:rPr>
      </w:pPr>
      <w:r w:rsidRPr="004D581E">
        <w:rPr>
          <w:sz w:val="14"/>
          <w:szCs w:val="14"/>
        </w:rPr>
        <w:t>…there are no institutional means of making a man happy, but a claim not to be made unhappy, where it can be avoided. The piecemeal engineer will, accordingly, adopt the method of searching for, and fighting against, the greatest and most urgent evils of society, rather than searching for, and fighting for, its greatest ultimate good [Popper, 158]</w:t>
      </w:r>
    </w:p>
    <w:p w:rsidR="00301BA7" w:rsidRPr="004D581E" w:rsidRDefault="00301BA7" w:rsidP="00301BA7">
      <w:pPr>
        <w:rPr>
          <w:sz w:val="14"/>
          <w:szCs w:val="14"/>
        </w:rPr>
      </w:pPr>
      <w:r w:rsidRPr="004D581E">
        <w:rPr>
          <w:sz w:val="14"/>
          <w:szCs w:val="14"/>
        </w:rPr>
        <w:t>At this point of chapter 9, Popper added his controversial note 2:</w:t>
      </w:r>
    </w:p>
    <w:p w:rsidR="00301BA7" w:rsidRPr="004D581E" w:rsidRDefault="00301BA7" w:rsidP="00301BA7">
      <w:pPr>
        <w:rPr>
          <w:sz w:val="14"/>
        </w:rPr>
      </w:pPr>
      <w:r w:rsidRPr="004D581E">
        <w:rPr>
          <w:sz w:val="14"/>
        </w:rPr>
        <w:t xml:space="preserve">I believe that there is, from the ethical point of view, no symmetry between suffering and happiness, or between pain and pleasure. Both </w:t>
      </w:r>
      <w:r w:rsidRPr="004D581E">
        <w:rPr>
          <w:rStyle w:val="StyleBoldUnderline"/>
          <w:highlight w:val="cyan"/>
        </w:rPr>
        <w:t>the greatest happiness principle</w:t>
      </w:r>
      <w:r w:rsidRPr="004D581E">
        <w:rPr>
          <w:sz w:val="14"/>
        </w:rPr>
        <w:t xml:space="preserve"> of the Utilitarians and Kant’s principle “Promote other people’s happiness…” </w:t>
      </w:r>
      <w:r w:rsidRPr="004D581E">
        <w:rPr>
          <w:rStyle w:val="StyleBoldUnderline"/>
          <w:highlight w:val="cyan"/>
        </w:rPr>
        <w:t>seem</w:t>
      </w:r>
      <w:r w:rsidRPr="004D581E">
        <w:rPr>
          <w:sz w:val="14"/>
        </w:rPr>
        <w:t xml:space="preserve"> to me (at least in their formulations) </w:t>
      </w:r>
      <w:r w:rsidRPr="004D581E">
        <w:rPr>
          <w:rStyle w:val="StyleBoldUnderline"/>
          <w:highlight w:val="cyan"/>
        </w:rPr>
        <w:t>wrong</w:t>
      </w:r>
      <w:r w:rsidRPr="004D581E">
        <w:rPr>
          <w:sz w:val="14"/>
        </w:rPr>
        <w:t xml:space="preserve"> on this point which, however, is not completely decidable by rational argument (…). In my opinion human </w:t>
      </w:r>
      <w:r w:rsidRPr="004D581E">
        <w:rPr>
          <w:rStyle w:val="StyleBoldUnderline"/>
          <w:highlight w:val="cyan"/>
        </w:rPr>
        <w:t>suffering makes a direct</w:t>
      </w:r>
      <w:r w:rsidRPr="004D581E">
        <w:rPr>
          <w:sz w:val="14"/>
        </w:rPr>
        <w:t xml:space="preserve"> moral </w:t>
      </w:r>
      <w:r w:rsidRPr="004D581E">
        <w:rPr>
          <w:rStyle w:val="StyleBoldUnderline"/>
          <w:highlight w:val="cyan"/>
        </w:rPr>
        <w:t>appeal</w:t>
      </w:r>
      <w:r w:rsidRPr="004D581E">
        <w:rPr>
          <w:sz w:val="14"/>
        </w:rPr>
        <w:t xml:space="preserve">, namely, </w:t>
      </w:r>
      <w:r w:rsidRPr="004D581E">
        <w:rPr>
          <w:rStyle w:val="StyleBoldUnderline"/>
        </w:rPr>
        <w:t xml:space="preserve">the appeal </w:t>
      </w:r>
      <w:r w:rsidRPr="004D581E">
        <w:rPr>
          <w:rStyle w:val="StyleBoldUnderline"/>
          <w:highlight w:val="cyan"/>
        </w:rPr>
        <w:t>for help, while there is no</w:t>
      </w:r>
      <w:r w:rsidRPr="004D581E">
        <w:rPr>
          <w:rStyle w:val="StyleBoldUnderline"/>
        </w:rPr>
        <w:t xml:space="preserve"> similar </w:t>
      </w:r>
      <w:r w:rsidRPr="004D581E">
        <w:rPr>
          <w:rStyle w:val="StyleBoldUnderline"/>
          <w:highlight w:val="cyan"/>
        </w:rPr>
        <w:t>call to increase</w:t>
      </w:r>
      <w:r w:rsidRPr="004D581E">
        <w:rPr>
          <w:rStyle w:val="StyleBoldUnderline"/>
        </w:rPr>
        <w:t xml:space="preserve"> the </w:t>
      </w:r>
      <w:r w:rsidRPr="004D581E">
        <w:rPr>
          <w:rStyle w:val="StyleBoldUnderline"/>
          <w:highlight w:val="cyan"/>
        </w:rPr>
        <w:t>happiness of [someone]</w:t>
      </w:r>
      <w:r w:rsidRPr="004D581E">
        <w:rPr>
          <w:rStyle w:val="StyleBoldUnderline"/>
        </w:rPr>
        <w:t xml:space="preserve"> </w:t>
      </w:r>
      <w:r w:rsidRPr="004D581E">
        <w:rPr>
          <w:rStyle w:val="StyleBoldUnderline"/>
          <w:b/>
          <w:strike/>
          <w:sz w:val="14"/>
          <w:u w:val="none"/>
        </w:rPr>
        <w:t>a man</w:t>
      </w:r>
      <w:r w:rsidRPr="004D581E">
        <w:rPr>
          <w:rStyle w:val="StyleBoldUnderline"/>
        </w:rPr>
        <w:t xml:space="preserve"> who is </w:t>
      </w:r>
      <w:r w:rsidRPr="004D581E">
        <w:rPr>
          <w:rStyle w:val="StyleBoldUnderline"/>
          <w:highlight w:val="cyan"/>
        </w:rPr>
        <w:t>doing well anyway</w:t>
      </w:r>
      <w:r w:rsidRPr="004D581E">
        <w:rPr>
          <w:sz w:val="14"/>
        </w:rPr>
        <w:t>.</w:t>
      </w:r>
    </w:p>
    <w:p w:rsidR="00301BA7" w:rsidRPr="004D581E" w:rsidRDefault="00301BA7" w:rsidP="00301BA7">
      <w:pPr>
        <w:rPr>
          <w:sz w:val="14"/>
        </w:rPr>
      </w:pPr>
      <w:r w:rsidRPr="004D581E">
        <w:rPr>
          <w:sz w:val="14"/>
        </w:rPr>
        <w:t>A further criticism of the Utilitarian formula “</w:t>
      </w:r>
      <w:r w:rsidRPr="004D581E">
        <w:rPr>
          <w:rStyle w:val="StyleBoldUnderline"/>
          <w:highlight w:val="cyan"/>
        </w:rPr>
        <w:t>Maximize pleasure</w:t>
      </w:r>
      <w:r w:rsidRPr="004D581E">
        <w:rPr>
          <w:sz w:val="14"/>
        </w:rPr>
        <w:t xml:space="preserve">” is that it </w:t>
      </w:r>
      <w:r w:rsidRPr="004D581E">
        <w:rPr>
          <w:rStyle w:val="StyleBoldUnderline"/>
          <w:highlight w:val="cyan"/>
        </w:rPr>
        <w:t>assumes</w:t>
      </w:r>
      <w:r w:rsidRPr="004D581E">
        <w:rPr>
          <w:sz w:val="14"/>
        </w:rPr>
        <w:t xml:space="preserve">, in principle, </w:t>
      </w:r>
      <w:r w:rsidRPr="004D581E">
        <w:rPr>
          <w:rStyle w:val="StyleBoldUnderline"/>
          <w:highlight w:val="cyan"/>
        </w:rPr>
        <w:t>a continuous</w:t>
      </w:r>
      <w:r w:rsidRPr="004D581E">
        <w:rPr>
          <w:rStyle w:val="StyleBoldUnderline"/>
        </w:rPr>
        <w:t xml:space="preserve"> pleasure-pain </w:t>
      </w:r>
      <w:r w:rsidRPr="004D581E">
        <w:rPr>
          <w:rStyle w:val="StyleBoldUnderline"/>
          <w:highlight w:val="cyan"/>
        </w:rPr>
        <w:t>scale which allows us to treat</w:t>
      </w:r>
      <w:r w:rsidRPr="004D581E">
        <w:rPr>
          <w:rStyle w:val="StyleBoldUnderline"/>
        </w:rPr>
        <w:t xml:space="preserve"> </w:t>
      </w:r>
      <w:r w:rsidRPr="004D581E">
        <w:rPr>
          <w:sz w:val="14"/>
        </w:rPr>
        <w:t xml:space="preserve">degrees of </w:t>
      </w:r>
      <w:r w:rsidRPr="004D581E">
        <w:rPr>
          <w:rStyle w:val="StyleBoldUnderline"/>
          <w:highlight w:val="cyan"/>
        </w:rPr>
        <w:t>pain as negative</w:t>
      </w:r>
      <w:r w:rsidRPr="004D581E">
        <w:rPr>
          <w:rStyle w:val="StyleBoldUnderline"/>
        </w:rPr>
        <w:t xml:space="preserve"> degrees of </w:t>
      </w:r>
      <w:r w:rsidRPr="004D581E">
        <w:rPr>
          <w:rStyle w:val="StyleBoldUnderline"/>
          <w:highlight w:val="cyan"/>
        </w:rPr>
        <w:t>pleasure. But</w:t>
      </w:r>
      <w:r w:rsidRPr="004D581E">
        <w:rPr>
          <w:sz w:val="14"/>
        </w:rPr>
        <w:t xml:space="preserve">, from the moral point of view, </w:t>
      </w:r>
      <w:r w:rsidRPr="004D581E">
        <w:rPr>
          <w:rStyle w:val="StyleBoldUnderline"/>
          <w:highlight w:val="cyan"/>
        </w:rPr>
        <w:t>pain cannot be outweighed by pleasure</w:t>
      </w:r>
      <w:r w:rsidRPr="004D581E">
        <w:rPr>
          <w:rStyle w:val="StyleBoldUnderline"/>
        </w:rPr>
        <w:t xml:space="preserve"> </w:t>
      </w:r>
      <w:r w:rsidRPr="004D581E">
        <w:rPr>
          <w:sz w:val="14"/>
        </w:rPr>
        <w:t xml:space="preserve">and </w:t>
      </w:r>
      <w:r w:rsidRPr="004D581E">
        <w:rPr>
          <w:rStyle w:val="StyleBoldUnderline"/>
          <w:highlight w:val="cyan"/>
        </w:rPr>
        <w:t>especially not one</w:t>
      </w:r>
      <w:r w:rsidRPr="004D581E">
        <w:rPr>
          <w:rStyle w:val="StyleBoldUnderline"/>
        </w:rPr>
        <w:t xml:space="preserve"> </w:t>
      </w:r>
      <w:r w:rsidRPr="004D581E">
        <w:rPr>
          <w:sz w:val="14"/>
        </w:rPr>
        <w:t>man</w:t>
      </w:r>
      <w:r w:rsidRPr="004D581E">
        <w:rPr>
          <w:rStyle w:val="StyleBoldUnderline"/>
          <w:highlight w:val="cyan"/>
        </w:rPr>
        <w:t>’s</w:t>
      </w:r>
      <w:r w:rsidRPr="004D581E">
        <w:rPr>
          <w:sz w:val="14"/>
          <w:highlight w:val="cyan"/>
        </w:rPr>
        <w:t xml:space="preserve"> </w:t>
      </w:r>
      <w:r w:rsidRPr="004D581E">
        <w:rPr>
          <w:rStyle w:val="StyleBoldUnderline"/>
          <w:highlight w:val="cyan"/>
        </w:rPr>
        <w:t>pain by another</w:t>
      </w:r>
      <w:r w:rsidRPr="004D581E">
        <w:rPr>
          <w:sz w:val="14"/>
        </w:rPr>
        <w:t xml:space="preserve"> man</w:t>
      </w:r>
      <w:r w:rsidRPr="004D581E">
        <w:rPr>
          <w:rStyle w:val="StyleBoldUnderline"/>
          <w:highlight w:val="cyan"/>
        </w:rPr>
        <w:t>’s</w:t>
      </w:r>
      <w:r w:rsidRPr="004D581E">
        <w:rPr>
          <w:sz w:val="14"/>
          <w:highlight w:val="cyan"/>
        </w:rPr>
        <w:t xml:space="preserve"> </w:t>
      </w:r>
      <w:r w:rsidRPr="004D581E">
        <w:rPr>
          <w:rStyle w:val="StyleBoldUnderline"/>
          <w:highlight w:val="cyan"/>
        </w:rPr>
        <w:t>pleasure</w:t>
      </w:r>
      <w:r w:rsidRPr="004D581E">
        <w:rPr>
          <w:sz w:val="14"/>
          <w:highlight w:val="cyan"/>
        </w:rPr>
        <w:t xml:space="preserve">. </w:t>
      </w:r>
      <w:r w:rsidRPr="004D581E">
        <w:rPr>
          <w:rStyle w:val="StyleBoldUnderline"/>
        </w:rPr>
        <w:t>Instead of</w:t>
      </w:r>
      <w:r w:rsidRPr="004D581E">
        <w:rPr>
          <w:sz w:val="14"/>
        </w:rPr>
        <w:t xml:space="preserve"> the </w:t>
      </w:r>
      <w:r w:rsidRPr="004D581E">
        <w:rPr>
          <w:rStyle w:val="StyleBoldUnderline"/>
        </w:rPr>
        <w:t>greatest happiness</w:t>
      </w:r>
      <w:r w:rsidRPr="004D581E">
        <w:rPr>
          <w:sz w:val="14"/>
        </w:rPr>
        <w:t xml:space="preserve"> for the greatest number, </w:t>
      </w:r>
      <w:r w:rsidRPr="004D581E">
        <w:rPr>
          <w:rStyle w:val="StyleBoldUnderline"/>
          <w:highlight w:val="cyan"/>
        </w:rPr>
        <w:t>one should demand</w:t>
      </w:r>
      <w:r w:rsidRPr="004D581E">
        <w:rPr>
          <w:sz w:val="14"/>
        </w:rPr>
        <w:t xml:space="preserve">, more modestly, </w:t>
      </w:r>
      <w:r w:rsidRPr="004D581E">
        <w:rPr>
          <w:rStyle w:val="StyleBoldUnderline"/>
          <w:highlight w:val="cyan"/>
        </w:rPr>
        <w:t>the least amount of</w:t>
      </w:r>
      <w:r w:rsidRPr="004D581E">
        <w:rPr>
          <w:sz w:val="14"/>
        </w:rPr>
        <w:t xml:space="preserve"> avoidable </w:t>
      </w:r>
      <w:r w:rsidRPr="004D581E">
        <w:rPr>
          <w:rStyle w:val="StyleBoldUnderline"/>
          <w:highlight w:val="cyan"/>
        </w:rPr>
        <w:t>suffering</w:t>
      </w:r>
      <w:r w:rsidRPr="004D581E">
        <w:rPr>
          <w:sz w:val="14"/>
        </w:rPr>
        <w:t xml:space="preserve"> for all; and further, that unavoidable suffering – such as hunger in times of unavoidable shortage of food – should be distributed as equally as possible.</w:t>
      </w:r>
    </w:p>
    <w:p w:rsidR="00301BA7" w:rsidRPr="004D581E" w:rsidRDefault="00301BA7" w:rsidP="00301BA7">
      <w:pPr>
        <w:rPr>
          <w:sz w:val="12"/>
        </w:rPr>
      </w:pPr>
      <w:r w:rsidRPr="004D581E">
        <w:rPr>
          <w:sz w:val="12"/>
        </w:rPr>
        <w:t>There is some analogy between this view of ethics and the view of scientific methodology which I have advocated in my The Logic of Scientific Discovery</w:t>
      </w:r>
      <w:r w:rsidRPr="004D581E">
        <w:rPr>
          <w:rStyle w:val="StyleBoldUnderline"/>
        </w:rPr>
        <w:t xml:space="preserve">. </w:t>
      </w:r>
      <w:r w:rsidRPr="004D581E">
        <w:rPr>
          <w:rStyle w:val="StyleBoldUnderline"/>
          <w:highlight w:val="cyan"/>
        </w:rPr>
        <w:t>It adds to clarity</w:t>
      </w:r>
      <w:r w:rsidRPr="004D581E">
        <w:rPr>
          <w:rStyle w:val="StyleBoldUnderline"/>
        </w:rPr>
        <w:t xml:space="preserve"> in the fields of ethics, </w:t>
      </w:r>
      <w:r w:rsidRPr="004D581E">
        <w:rPr>
          <w:rStyle w:val="StyleBoldUnderline"/>
          <w:highlight w:val="cyan"/>
        </w:rPr>
        <w:t>if we formulate</w:t>
      </w:r>
      <w:r w:rsidRPr="004D581E">
        <w:rPr>
          <w:sz w:val="12"/>
        </w:rPr>
        <w:t xml:space="preserve"> our </w:t>
      </w:r>
      <w:r w:rsidRPr="004D581E">
        <w:rPr>
          <w:rStyle w:val="StyleBoldUnderline"/>
          <w:highlight w:val="cyan"/>
        </w:rPr>
        <w:t>demands negatively</w:t>
      </w:r>
      <w:r w:rsidRPr="004D581E">
        <w:rPr>
          <w:sz w:val="12"/>
        </w:rPr>
        <w:t xml:space="preserve">, i.e. if we demand the elimination of suffering rather than the promotion of happiness. Similarly, it is helpful to formulate the task of scientific method as the elimination of false theories (from the various theories tentatively preferred) </w:t>
      </w:r>
      <w:r w:rsidRPr="004D581E">
        <w:rPr>
          <w:rStyle w:val="StyleBoldUnderline"/>
          <w:highlight w:val="cyan"/>
        </w:rPr>
        <w:t>rather than</w:t>
      </w:r>
      <w:r w:rsidRPr="004D581E">
        <w:rPr>
          <w:sz w:val="12"/>
        </w:rPr>
        <w:t xml:space="preserve"> the </w:t>
      </w:r>
      <w:r w:rsidRPr="004D581E">
        <w:rPr>
          <w:rStyle w:val="StyleBoldUnderline"/>
          <w:highlight w:val="cyan"/>
        </w:rPr>
        <w:t>attainment of</w:t>
      </w:r>
      <w:r w:rsidRPr="004D581E">
        <w:rPr>
          <w:rStyle w:val="StyleBoldUnderline"/>
        </w:rPr>
        <w:t xml:space="preserve"> established </w:t>
      </w:r>
      <w:r w:rsidRPr="004D581E">
        <w:rPr>
          <w:rStyle w:val="StyleBoldUnderline"/>
          <w:highlight w:val="cyan"/>
        </w:rPr>
        <w:t>truths</w:t>
      </w:r>
      <w:r w:rsidRPr="004D581E">
        <w:rPr>
          <w:sz w:val="12"/>
        </w:rPr>
        <w:t xml:space="preserve"> [Popper, 284].</w:t>
      </w:r>
    </w:p>
    <w:p w:rsidR="00301BA7" w:rsidRPr="00301BA7" w:rsidRDefault="00301BA7" w:rsidP="00301BA7">
      <w:bookmarkStart w:id="0" w:name="_GoBack"/>
      <w:bookmarkEnd w:id="0"/>
    </w:p>
    <w:sectPr w:rsidR="00301BA7" w:rsidRPr="00301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DD" w:rsidRDefault="00BE31DD" w:rsidP="005F5576">
      <w:r>
        <w:separator/>
      </w:r>
    </w:p>
  </w:endnote>
  <w:endnote w:type="continuationSeparator" w:id="0">
    <w:p w:rsidR="00BE31DD" w:rsidRDefault="00BE31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DD" w:rsidRDefault="00BE31DD" w:rsidP="005F5576">
      <w:r>
        <w:separator/>
      </w:r>
    </w:p>
  </w:footnote>
  <w:footnote w:type="continuationSeparator" w:id="0">
    <w:p w:rsidR="00BE31DD" w:rsidRDefault="00BE31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D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01BA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5D0"/>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1DD"/>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301BA7"/>
    <w:rPr>
      <w:rFonts w:ascii="Garamond" w:hAnsi="Garamond"/>
      <w:b/>
      <w:bCs/>
      <w:sz w:val="24"/>
      <w:szCs w:val="24"/>
      <w:u w:val="thick"/>
    </w:rPr>
  </w:style>
  <w:style w:type="character" w:customStyle="1" w:styleId="apple-style-span">
    <w:name w:val="apple-style-span"/>
    <w:rsid w:val="00301BA7"/>
  </w:style>
  <w:style w:type="character" w:customStyle="1" w:styleId="Box">
    <w:name w:val="Box"/>
    <w:qFormat/>
    <w:rsid w:val="00301BA7"/>
    <w:rPr>
      <w:b/>
      <w:u w:val="single"/>
      <w:bdr w:val="single" w:sz="4" w:space="0" w:color="auto"/>
    </w:rPr>
  </w:style>
  <w:style w:type="paragraph" w:customStyle="1" w:styleId="cardtext">
    <w:name w:val="card text"/>
    <w:basedOn w:val="Normal"/>
    <w:link w:val="cardtextChar"/>
    <w:qFormat/>
    <w:rsid w:val="00301BA7"/>
    <w:pPr>
      <w:ind w:left="288" w:right="288"/>
    </w:pPr>
  </w:style>
  <w:style w:type="character" w:customStyle="1" w:styleId="cardtextChar">
    <w:name w:val="card text Char"/>
    <w:basedOn w:val="DefaultParagraphFont"/>
    <w:link w:val="cardtext"/>
    <w:rsid w:val="00301BA7"/>
    <w:rPr>
      <w:rFonts w:ascii="Georgia" w:hAnsi="Georgia" w:cs="Calibri"/>
    </w:rPr>
  </w:style>
  <w:style w:type="paragraph" w:customStyle="1" w:styleId="evidencetext">
    <w:name w:val="evidence text"/>
    <w:basedOn w:val="Normal"/>
    <w:link w:val="evidencetextChar1"/>
    <w:rsid w:val="00301BA7"/>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301BA7"/>
    <w:rPr>
      <w:rFonts w:ascii="Times New Roman" w:eastAsia="Times New Roman" w:hAnsi="Times New Roman" w:cs="Times New Roman"/>
      <w:color w:val="000000"/>
      <w:sz w:val="16"/>
      <w:szCs w:val="24"/>
    </w:rPr>
  </w:style>
  <w:style w:type="character" w:customStyle="1" w:styleId="highlight2">
    <w:name w:val="highlight2"/>
    <w:rsid w:val="00301BA7"/>
    <w:rPr>
      <w:rFonts w:ascii="Arial" w:hAnsi="Arial"/>
      <w:b/>
      <w:sz w:val="18"/>
      <w:u w:val="thick"/>
      <w:bdr w:val="none" w:sz="0" w:space="0" w:color="auto"/>
      <w:shd w:val="clear" w:color="auto" w:fill="auto"/>
    </w:rPr>
  </w:style>
  <w:style w:type="character" w:customStyle="1" w:styleId="TitleChar">
    <w:name w:val="Title Char"/>
    <w:aliases w:val="UNDERLINE Char,Cites and Cards Char,Bold Underlined Char"/>
    <w:basedOn w:val="DefaultParagraphFont"/>
    <w:link w:val="Title"/>
    <w:uiPriority w:val="6"/>
    <w:qFormat/>
    <w:rsid w:val="00301BA7"/>
    <w:rPr>
      <w:bCs/>
      <w:u w:val="single"/>
    </w:rPr>
  </w:style>
  <w:style w:type="paragraph" w:styleId="Title">
    <w:name w:val="Title"/>
    <w:aliases w:val="UNDERLINE,Cites and Cards,Bold Underlined"/>
    <w:basedOn w:val="Normal"/>
    <w:next w:val="Normal"/>
    <w:link w:val="TitleChar"/>
    <w:uiPriority w:val="6"/>
    <w:qFormat/>
    <w:rsid w:val="00301BA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01BA7"/>
    <w:rPr>
      <w:rFonts w:asciiTheme="majorHAnsi" w:eastAsiaTheme="majorEastAsia" w:hAnsiTheme="majorHAnsi" w:cstheme="majorBidi"/>
      <w:color w:val="17365D" w:themeColor="text2" w:themeShade="BF"/>
      <w:spacing w:val="5"/>
      <w:kern w:val="28"/>
      <w:sz w:val="52"/>
      <w:szCs w:val="52"/>
    </w:rPr>
  </w:style>
  <w:style w:type="character" w:customStyle="1" w:styleId="acknowledgment-journal-title">
    <w:name w:val="acknowledgment-journal-title"/>
    <w:basedOn w:val="DefaultParagraphFont"/>
    <w:rsid w:val="00301BA7"/>
  </w:style>
  <w:style w:type="paragraph" w:customStyle="1" w:styleId="card">
    <w:name w:val="card"/>
    <w:basedOn w:val="Normal"/>
    <w:link w:val="cardChar"/>
    <w:qFormat/>
    <w:rsid w:val="00301BA7"/>
    <w:pPr>
      <w:ind w:left="288" w:right="288"/>
    </w:pPr>
    <w:rPr>
      <w:rFonts w:eastAsia="Times New Roman"/>
      <w:szCs w:val="20"/>
    </w:rPr>
  </w:style>
  <w:style w:type="character" w:customStyle="1" w:styleId="cardChar">
    <w:name w:val="card Char"/>
    <w:link w:val="card"/>
    <w:rsid w:val="00301BA7"/>
    <w:rPr>
      <w:rFonts w:ascii="Georgia" w:eastAsia="Times New Roman" w:hAnsi="Georgia" w:cs="Calibri"/>
      <w:szCs w:val="20"/>
    </w:rPr>
  </w:style>
  <w:style w:type="character" w:customStyle="1" w:styleId="underline">
    <w:name w:val="underline"/>
    <w:link w:val="textbold"/>
    <w:qFormat/>
    <w:rsid w:val="00301BA7"/>
    <w:rPr>
      <w:u w:val="single"/>
    </w:rPr>
  </w:style>
  <w:style w:type="paragraph" w:customStyle="1" w:styleId="textbold">
    <w:name w:val="text bold"/>
    <w:basedOn w:val="Normal"/>
    <w:link w:val="underline"/>
    <w:rsid w:val="00301BA7"/>
    <w:pPr>
      <w:ind w:left="720"/>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301BA7"/>
    <w:rPr>
      <w:rFonts w:ascii="Garamond" w:hAnsi="Garamond"/>
      <w:b/>
      <w:bCs/>
      <w:sz w:val="24"/>
      <w:szCs w:val="24"/>
      <w:u w:val="thick"/>
    </w:rPr>
  </w:style>
  <w:style w:type="character" w:customStyle="1" w:styleId="apple-style-span">
    <w:name w:val="apple-style-span"/>
    <w:rsid w:val="00301BA7"/>
  </w:style>
  <w:style w:type="character" w:customStyle="1" w:styleId="Box">
    <w:name w:val="Box"/>
    <w:qFormat/>
    <w:rsid w:val="00301BA7"/>
    <w:rPr>
      <w:b/>
      <w:u w:val="single"/>
      <w:bdr w:val="single" w:sz="4" w:space="0" w:color="auto"/>
    </w:rPr>
  </w:style>
  <w:style w:type="paragraph" w:customStyle="1" w:styleId="cardtext">
    <w:name w:val="card text"/>
    <w:basedOn w:val="Normal"/>
    <w:link w:val="cardtextChar"/>
    <w:qFormat/>
    <w:rsid w:val="00301BA7"/>
    <w:pPr>
      <w:ind w:left="288" w:right="288"/>
    </w:pPr>
  </w:style>
  <w:style w:type="character" w:customStyle="1" w:styleId="cardtextChar">
    <w:name w:val="card text Char"/>
    <w:basedOn w:val="DefaultParagraphFont"/>
    <w:link w:val="cardtext"/>
    <w:rsid w:val="00301BA7"/>
    <w:rPr>
      <w:rFonts w:ascii="Georgia" w:hAnsi="Georgia" w:cs="Calibri"/>
    </w:rPr>
  </w:style>
  <w:style w:type="paragraph" w:customStyle="1" w:styleId="evidencetext">
    <w:name w:val="evidence text"/>
    <w:basedOn w:val="Normal"/>
    <w:link w:val="evidencetextChar1"/>
    <w:rsid w:val="00301BA7"/>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301BA7"/>
    <w:rPr>
      <w:rFonts w:ascii="Times New Roman" w:eastAsia="Times New Roman" w:hAnsi="Times New Roman" w:cs="Times New Roman"/>
      <w:color w:val="000000"/>
      <w:sz w:val="16"/>
      <w:szCs w:val="24"/>
    </w:rPr>
  </w:style>
  <w:style w:type="character" w:customStyle="1" w:styleId="highlight2">
    <w:name w:val="highlight2"/>
    <w:rsid w:val="00301BA7"/>
    <w:rPr>
      <w:rFonts w:ascii="Arial" w:hAnsi="Arial"/>
      <w:b/>
      <w:sz w:val="18"/>
      <w:u w:val="thick"/>
      <w:bdr w:val="none" w:sz="0" w:space="0" w:color="auto"/>
      <w:shd w:val="clear" w:color="auto" w:fill="auto"/>
    </w:rPr>
  </w:style>
  <w:style w:type="character" w:customStyle="1" w:styleId="TitleChar">
    <w:name w:val="Title Char"/>
    <w:aliases w:val="UNDERLINE Char,Cites and Cards Char,Bold Underlined Char"/>
    <w:basedOn w:val="DefaultParagraphFont"/>
    <w:link w:val="Title"/>
    <w:uiPriority w:val="6"/>
    <w:qFormat/>
    <w:rsid w:val="00301BA7"/>
    <w:rPr>
      <w:bCs/>
      <w:u w:val="single"/>
    </w:rPr>
  </w:style>
  <w:style w:type="paragraph" w:styleId="Title">
    <w:name w:val="Title"/>
    <w:aliases w:val="UNDERLINE,Cites and Cards,Bold Underlined"/>
    <w:basedOn w:val="Normal"/>
    <w:next w:val="Normal"/>
    <w:link w:val="TitleChar"/>
    <w:uiPriority w:val="6"/>
    <w:qFormat/>
    <w:rsid w:val="00301BA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01BA7"/>
    <w:rPr>
      <w:rFonts w:asciiTheme="majorHAnsi" w:eastAsiaTheme="majorEastAsia" w:hAnsiTheme="majorHAnsi" w:cstheme="majorBidi"/>
      <w:color w:val="17365D" w:themeColor="text2" w:themeShade="BF"/>
      <w:spacing w:val="5"/>
      <w:kern w:val="28"/>
      <w:sz w:val="52"/>
      <w:szCs w:val="52"/>
    </w:rPr>
  </w:style>
  <w:style w:type="character" w:customStyle="1" w:styleId="acknowledgment-journal-title">
    <w:name w:val="acknowledgment-journal-title"/>
    <w:basedOn w:val="DefaultParagraphFont"/>
    <w:rsid w:val="00301BA7"/>
  </w:style>
  <w:style w:type="paragraph" w:customStyle="1" w:styleId="card">
    <w:name w:val="card"/>
    <w:basedOn w:val="Normal"/>
    <w:link w:val="cardChar"/>
    <w:qFormat/>
    <w:rsid w:val="00301BA7"/>
    <w:pPr>
      <w:ind w:left="288" w:right="288"/>
    </w:pPr>
    <w:rPr>
      <w:rFonts w:eastAsia="Times New Roman"/>
      <w:szCs w:val="20"/>
    </w:rPr>
  </w:style>
  <w:style w:type="character" w:customStyle="1" w:styleId="cardChar">
    <w:name w:val="card Char"/>
    <w:link w:val="card"/>
    <w:rsid w:val="00301BA7"/>
    <w:rPr>
      <w:rFonts w:ascii="Georgia" w:eastAsia="Times New Roman" w:hAnsi="Georgia" w:cs="Calibri"/>
      <w:szCs w:val="20"/>
    </w:rPr>
  </w:style>
  <w:style w:type="character" w:customStyle="1" w:styleId="underline">
    <w:name w:val="underline"/>
    <w:link w:val="textbold"/>
    <w:qFormat/>
    <w:rsid w:val="00301BA7"/>
    <w:rPr>
      <w:u w:val="single"/>
    </w:rPr>
  </w:style>
  <w:style w:type="paragraph" w:customStyle="1" w:styleId="textbold">
    <w:name w:val="text bold"/>
    <w:basedOn w:val="Normal"/>
    <w:link w:val="underline"/>
    <w:rsid w:val="00301BA7"/>
    <w:pPr>
      <w:ind w:left="720"/>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cbi.nlm.nih.gov/pubmed/?term=Benatar%20D%5Bauth%5D" TargetMode="External"/><Relationship Id="rId18" Type="http://schemas.openxmlformats.org/officeDocument/2006/relationships/hyperlink" Target="http://www.ncbi.nlm.nih.gov/pmc/articles/PMC1963309/" TargetMode="External"/><Relationship Id="rId26" Type="http://schemas.openxmlformats.org/officeDocument/2006/relationships/hyperlink" Target="http://www.ncbi.nlm.nih.gov/pmc/articles/PMC1963309/" TargetMode="External"/><Relationship Id="rId3" Type="http://schemas.openxmlformats.org/officeDocument/2006/relationships/customXml" Target="../customXml/item3.xml"/><Relationship Id="rId21" Type="http://schemas.openxmlformats.org/officeDocument/2006/relationships/hyperlink" Target="http://www.ncbi.nlm.nih.gov/pmc/articles/PMC1963309/" TargetMode="External"/><Relationship Id="rId7" Type="http://schemas.openxmlformats.org/officeDocument/2006/relationships/webSettings" Target="webSettings.xml"/><Relationship Id="rId12" Type="http://schemas.openxmlformats.org/officeDocument/2006/relationships/hyperlink" Target="http://opinionator.blogs.nytimes.com/2013/11/10/learning-how-to-die-in-the-anthropocene/?_r=1&amp;" TargetMode="External"/><Relationship Id="rId17" Type="http://schemas.openxmlformats.org/officeDocument/2006/relationships/hyperlink" Target="http://www.ncbi.nlm.nih.gov/pmc/articles/PMC1963309/" TargetMode="External"/><Relationship Id="rId25" Type="http://schemas.openxmlformats.org/officeDocument/2006/relationships/hyperlink" Target="http://www.ncbi.nlm.nih.gov/pmc/articles/PMC196330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pmc/articles/PMC1963309/" TargetMode="External"/><Relationship Id="rId20" Type="http://schemas.openxmlformats.org/officeDocument/2006/relationships/hyperlink" Target="http://www.ncbi.nlm.nih.gov/pmc/articles/PMC1963309/" TargetMode="External"/><Relationship Id="rId29" Type="http://schemas.openxmlformats.org/officeDocument/2006/relationships/hyperlink" Target="http://www.humanemyth.org/happycow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ks.bepress.com/cgi/viewcontent.cgi?article=1014&amp;context=bocconi_legal_papers" TargetMode="External"/><Relationship Id="rId24" Type="http://schemas.openxmlformats.org/officeDocument/2006/relationships/hyperlink" Target="http://www.ncbi.nlm.nih.gov/pmc/articles/PMC1963309/"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nih.gov/" TargetMode="External"/><Relationship Id="rId23" Type="http://schemas.openxmlformats.org/officeDocument/2006/relationships/hyperlink" Target="http://www.ncbi.nlm.nih.gov/pmc/articles/PMC1963309/" TargetMode="External"/><Relationship Id="rId28" Type="http://schemas.openxmlformats.org/officeDocument/2006/relationships/hyperlink" Target="http://letthemeatmeat.com/post/8241330449/why-the-top-priority-of-vegans-should-be-human" TargetMode="External"/><Relationship Id="rId10" Type="http://schemas.openxmlformats.org/officeDocument/2006/relationships/hyperlink" Target="http://www.criticalanimalstudies.org/JCAS/Journal_Articles_download/Issue_7/bestpatterson.pdf" TargetMode="External"/><Relationship Id="rId19" Type="http://schemas.openxmlformats.org/officeDocument/2006/relationships/hyperlink" Target="http://www.ncbi.nlm.nih.gov/pmc/articles/PMC1963309/" TargetMode="External"/><Relationship Id="rId31" Type="http://schemas.openxmlformats.org/officeDocument/2006/relationships/hyperlink" Target="http://www.socrethics.com/Folder2/Justic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lm.nih.gov/" TargetMode="External"/><Relationship Id="rId22" Type="http://schemas.openxmlformats.org/officeDocument/2006/relationships/hyperlink" Target="http://www.ncbi.nlm.nih.gov/pmc/articles/PMC1963309/" TargetMode="External"/><Relationship Id="rId27" Type="http://schemas.openxmlformats.org/officeDocument/2006/relationships/hyperlink" Target="http://www.ncbi.nlm.nih.gov/pmc/articles/PMC1963309/" TargetMode="External"/><Relationship Id="rId30" Type="http://schemas.openxmlformats.org/officeDocument/2006/relationships/hyperlink" Target="http://www.exile.ru/articles/detail.php?ARTICLE_ID=6495&amp;IBLOCK_ID=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35</Pages>
  <Words>21722</Words>
  <Characters>123818</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2014-01-03T21:09:00Z</dcterms:created>
  <dcterms:modified xsi:type="dcterms:W3CDTF">2014-01-03T21:27:00Z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