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95" w:rsidRDefault="00FB0563" w:rsidP="00FB0563">
      <w:pPr>
        <w:pStyle w:val="Heading1"/>
      </w:pPr>
      <w:r>
        <w:t>Round 7—</w:t>
      </w:r>
      <w:proofErr w:type="spellStart"/>
      <w:r>
        <w:t>Aff</w:t>
      </w:r>
      <w:proofErr w:type="spellEnd"/>
      <w:r>
        <w:t xml:space="preserve"> </w:t>
      </w:r>
      <w:proofErr w:type="spellStart"/>
      <w:r>
        <w:t>vs</w:t>
      </w:r>
      <w:proofErr w:type="spellEnd"/>
      <w:r>
        <w:t xml:space="preserve"> Louisville BW</w:t>
      </w:r>
    </w:p>
    <w:p w:rsidR="00FB0563" w:rsidRDefault="00FB0563" w:rsidP="00FB0563"/>
    <w:p w:rsidR="00FB0563" w:rsidRDefault="00FB0563" w:rsidP="00FB0563">
      <w:pPr>
        <w:pStyle w:val="Heading2"/>
      </w:pPr>
      <w:r>
        <w:lastRenderedPageBreak/>
        <w:t>1AC</w:t>
      </w:r>
    </w:p>
    <w:p w:rsidR="00FB0563" w:rsidRDefault="00FB0563" w:rsidP="00FB0563"/>
    <w:p w:rsidR="00FB0563" w:rsidRPr="003A6A69" w:rsidRDefault="00FB0563" w:rsidP="00FB0563">
      <w:pPr>
        <w:pStyle w:val="Heading3"/>
      </w:pPr>
      <w:r>
        <w:rPr>
          <w:caps w:val="0"/>
        </w:rPr>
        <w:lastRenderedPageBreak/>
        <w:t>1ac</w:t>
      </w:r>
    </w:p>
    <w:p w:rsidR="00FB0563" w:rsidRDefault="00FB0563" w:rsidP="00FB0563"/>
    <w:p w:rsidR="00FB0563" w:rsidRPr="00053335" w:rsidRDefault="00FB0563" w:rsidP="00FB0563">
      <w:pPr>
        <w:pStyle w:val="Heading4"/>
      </w:pPr>
      <w:r w:rsidRPr="00053335">
        <w:t xml:space="preserve">Every day, each and every one of us participates in a war which consists of endless genocide of the non-human. Every year, billions of nonhumans are slaughtered by humans. They are captured, detained, tortured and killed for the sake of consumption. This violence is rendered invisible by a normative understanding of war that excuses violence against the non-human as legitimate. </w:t>
      </w:r>
      <w:r>
        <w:t>This Western conception of war is grounded up</w:t>
      </w:r>
      <w:r w:rsidRPr="00053335">
        <w:t xml:space="preserve">on a hierarchy of values </w:t>
      </w:r>
      <w:r>
        <w:t>that</w:t>
      </w:r>
      <w:r w:rsidRPr="00053335">
        <w:t xml:space="preserve"> regards nonhuman </w:t>
      </w:r>
      <w:r>
        <w:t>life as raw material</w:t>
      </w:r>
      <w:r w:rsidRPr="00053335">
        <w:t xml:space="preserve"> for the preservation of human life. </w:t>
      </w:r>
    </w:p>
    <w:p w:rsidR="00FB0563" w:rsidRPr="00053335" w:rsidRDefault="00FB0563" w:rsidP="00FB0563">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FB0563" w:rsidRPr="00053335" w:rsidRDefault="00FB0563" w:rsidP="00FB0563"/>
    <w:p w:rsidR="00FB0563" w:rsidRPr="00053335" w:rsidRDefault="00FB0563" w:rsidP="00FB0563">
      <w:pPr>
        <w:rPr>
          <w:rFonts w:eastAsia="Times New Roman"/>
          <w:sz w:val="8"/>
          <w:szCs w:val="24"/>
        </w:rPr>
      </w:pPr>
      <w:r w:rsidRPr="00053335">
        <w:rPr>
          <w:rFonts w:eastAsia="Times New Roman"/>
          <w:szCs w:val="24"/>
          <w:u w:val="single"/>
        </w:rPr>
        <w:t xml:space="preserve">The response of </w:t>
      </w:r>
      <w:r w:rsidRPr="00053335">
        <w:rPr>
          <w:rFonts w:eastAsia="Times New Roman"/>
          <w:szCs w:val="24"/>
          <w:highlight w:val="cyan"/>
          <w:u w:val="single"/>
        </w:rPr>
        <w:t>the</w:t>
      </w:r>
      <w:r w:rsidRPr="00053335">
        <w:rPr>
          <w:rFonts w:eastAsia="Times New Roman"/>
          <w:sz w:val="8"/>
          <w:szCs w:val="24"/>
        </w:rPr>
        <w:t xml:space="preserve"> lawyer, international lawyer, </w:t>
      </w:r>
      <w:r w:rsidRPr="00053335">
        <w:rPr>
          <w:rFonts w:eastAsia="Times New Roman"/>
          <w:szCs w:val="24"/>
          <w:highlight w:val="cyan"/>
          <w:u w:val="single"/>
        </w:rPr>
        <w:t>politician</w:t>
      </w:r>
      <w:r w:rsidRPr="00053335">
        <w:rPr>
          <w:rFonts w:eastAsia="Times New Roman"/>
          <w:sz w:val="8"/>
          <w:szCs w:val="24"/>
        </w:rPr>
        <w:t xml:space="preserve"> or philosopher to the account so far </w:t>
      </w:r>
      <w:r w:rsidRPr="00053335">
        <w:rPr>
          <w:rFonts w:eastAsia="Times New Roman"/>
          <w:szCs w:val="24"/>
          <w:highlight w:val="cyan"/>
          <w:u w:val="single"/>
        </w:rPr>
        <w:t>might</w:t>
      </w:r>
      <w:r w:rsidRPr="00053335">
        <w:rPr>
          <w:rFonts w:eastAsia="Times New Roman"/>
          <w:szCs w:val="24"/>
          <w:u w:val="single"/>
        </w:rPr>
        <w:t xml:space="preserve"> be to </w:t>
      </w:r>
      <w:r w:rsidRPr="00053335">
        <w:rPr>
          <w:rFonts w:eastAsia="Times New Roman"/>
          <w:szCs w:val="24"/>
          <w:highlight w:val="cyan"/>
          <w:u w:val="single"/>
        </w:rPr>
        <w:t>say</w:t>
      </w:r>
      <w:r w:rsidRPr="00053335">
        <w:rPr>
          <w:rFonts w:eastAsia="Times New Roman"/>
          <w:szCs w:val="24"/>
          <w:u w:val="single"/>
        </w:rPr>
        <w:t xml:space="preserve"> that</w:t>
      </w:r>
      <w:r w:rsidRPr="00053335">
        <w:rPr>
          <w:rFonts w:eastAsia="Times New Roman"/>
          <w:sz w:val="8"/>
          <w:szCs w:val="24"/>
        </w:rPr>
        <w:t xml:space="preserve"> </w:t>
      </w:r>
      <w:r w:rsidRPr="00053335">
        <w:rPr>
          <w:rStyle w:val="StyleBoldUnderline"/>
          <w:highlight w:val="cyan"/>
        </w:rPr>
        <w:t>this</w:t>
      </w:r>
      <w:r w:rsidRPr="00053335">
        <w:rPr>
          <w:rFonts w:eastAsia="Times New Roman"/>
          <w:sz w:val="8"/>
          <w:szCs w:val="24"/>
        </w:rPr>
        <w:t xml:space="preserve"> is all very interesting but that it </w:t>
      </w:r>
      <w:r w:rsidRPr="00053335">
        <w:rPr>
          <w:rStyle w:val="StyleBoldUnderline"/>
          <w:highlight w:val="cyan"/>
        </w:rPr>
        <w:t>still has little to do with “war.”</w:t>
      </w:r>
      <w:r w:rsidRPr="00053335">
        <w:rPr>
          <w:rFonts w:eastAsia="Times New Roman"/>
          <w:sz w:val="8"/>
          <w:szCs w:val="24"/>
        </w:rPr>
        <w:t xml:space="preserve"> Such figures might still argue that </w:t>
      </w:r>
      <w:r w:rsidRPr="00053335">
        <w:rPr>
          <w:rFonts w:eastAsia="Times New Roman"/>
          <w:szCs w:val="24"/>
          <w:u w:val="single"/>
        </w:rPr>
        <w:t xml:space="preserve">the term </w:t>
      </w:r>
      <w:r w:rsidRPr="00053335">
        <w:rPr>
          <w:rFonts w:eastAsia="Times New Roman"/>
          <w:szCs w:val="24"/>
          <w:highlight w:val="cyan"/>
          <w:u w:val="single"/>
        </w:rPr>
        <w:t>“war” refers to something carried out by states</w:t>
      </w:r>
      <w:r w:rsidRPr="00053335">
        <w:rPr>
          <w:rFonts w:eastAsia="Times New Roman"/>
          <w:szCs w:val="24"/>
          <w:u w:val="single"/>
        </w:rPr>
        <w:t xml:space="preserve"> and governed by “national interest,” or guided by moral ideals like freedom and human rights, or by international law. </w:t>
      </w:r>
      <w:r w:rsidRPr="00053335">
        <w:rPr>
          <w:rFonts w:eastAsia="Times New Roman"/>
          <w:szCs w:val="24"/>
          <w:highlight w:val="cyan"/>
          <w:u w:val="single"/>
        </w:rPr>
        <w:t>This</w:t>
      </w:r>
      <w:r w:rsidRPr="00053335">
        <w:rPr>
          <w:rFonts w:eastAsia="Times New Roman"/>
          <w:szCs w:val="24"/>
          <w:u w:val="single"/>
        </w:rPr>
        <w:t xml:space="preserve"> response, however, </w:t>
      </w:r>
      <w:r w:rsidRPr="00053335">
        <w:rPr>
          <w:rFonts w:eastAsia="Times New Roman"/>
          <w:szCs w:val="24"/>
          <w:highlight w:val="cyan"/>
          <w:u w:val="single"/>
        </w:rPr>
        <w:t>overlooks the way in which the typical and everyday use of the term</w:t>
      </w:r>
      <w:r w:rsidRPr="00053335">
        <w:rPr>
          <w:rFonts w:eastAsia="Times New Roman"/>
          <w:szCs w:val="24"/>
          <w:u w:val="single"/>
        </w:rPr>
        <w:t xml:space="preserve"> war </w:t>
      </w:r>
      <w:r w:rsidRPr="00053335">
        <w:rPr>
          <w:rFonts w:eastAsia="Times New Roman"/>
          <w:szCs w:val="24"/>
          <w:highlight w:val="cyan"/>
          <w:u w:val="single"/>
        </w:rPr>
        <w:t>is</w:t>
      </w:r>
      <w:r w:rsidRPr="00053335">
        <w:rPr>
          <w:rFonts w:eastAsia="Times New Roman"/>
          <w:szCs w:val="24"/>
          <w:u w:val="single"/>
        </w:rPr>
        <w:t xml:space="preserve"> itself </w:t>
      </w:r>
      <w:r w:rsidRPr="00053335">
        <w:rPr>
          <w:rFonts w:eastAsia="Times New Roman"/>
          <w:szCs w:val="24"/>
          <w:highlight w:val="cyan"/>
          <w:u w:val="single"/>
        </w:rPr>
        <w:t>conceptually</w:t>
      </w:r>
      <w:r w:rsidRPr="00053335">
        <w:rPr>
          <w:rFonts w:eastAsia="Times New Roman"/>
          <w:szCs w:val="24"/>
          <w:u w:val="single"/>
        </w:rPr>
        <w:t> </w:t>
      </w:r>
      <w:proofErr w:type="gramStart"/>
      <w:r w:rsidRPr="00053335">
        <w:rPr>
          <w:rFonts w:eastAsia="Times New Roman"/>
          <w:szCs w:val="24"/>
          <w:u w:val="single"/>
        </w:rPr>
        <w:t>and  historically</w:t>
      </w:r>
      <w:proofErr w:type="gramEnd"/>
      <w:r w:rsidRPr="00053335">
        <w:rPr>
          <w:rFonts w:eastAsia="Times New Roman"/>
          <w:szCs w:val="24"/>
          <w:u w:val="single"/>
        </w:rPr>
        <w:t xml:space="preserve"> </w:t>
      </w:r>
      <w:r w:rsidRPr="00053335">
        <w:rPr>
          <w:rFonts w:eastAsia="Times New Roman"/>
          <w:szCs w:val="24"/>
          <w:highlight w:val="cyan"/>
          <w:u w:val="single"/>
        </w:rPr>
        <w:t>ordered</w:t>
      </w:r>
      <w:r w:rsidRPr="00053335">
        <w:rPr>
          <w:rFonts w:eastAsia="Times New Roman"/>
          <w:szCs w:val="24"/>
          <w:u w:val="single"/>
        </w:rPr>
        <w:t xml:space="preserve"> in a practice that differentially values forms of life</w:t>
      </w:r>
      <w:r w:rsidRPr="00053335">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053335">
        <w:rPr>
          <w:rStyle w:val="StyleBoldUnderline"/>
          <w:highlight w:val="cyan"/>
        </w:rPr>
        <w:t>the monopoly</w:t>
      </w:r>
      <w:r w:rsidRPr="00053335">
        <w:rPr>
          <w:rStyle w:val="StyleBoldUnderline"/>
        </w:rPr>
        <w:t xml:space="preserve"> up</w:t>
      </w:r>
      <w:r w:rsidRPr="00053335">
        <w:rPr>
          <w:rStyle w:val="StyleBoldUnderline"/>
          <w:highlight w:val="cyan"/>
        </w:rPr>
        <w:t>on</w:t>
      </w:r>
      <w:r w:rsidRPr="00053335">
        <w:rPr>
          <w:rFonts w:eastAsia="Times New Roman"/>
          <w:sz w:val="8"/>
          <w:szCs w:val="24"/>
        </w:rPr>
        <w:t xml:space="preserve"> the </w:t>
      </w:r>
      <w:r w:rsidRPr="00053335">
        <w:rPr>
          <w:rStyle w:val="StyleBoldUnderline"/>
          <w:highlight w:val="cyan"/>
        </w:rPr>
        <w:t>legitimacy of violence is vested in the</w:t>
      </w:r>
      <w:r w:rsidRPr="00053335">
        <w:rPr>
          <w:rStyle w:val="StyleBoldUnderline"/>
        </w:rPr>
        <w:t xml:space="preserve"> sovereignty of the </w:t>
      </w:r>
      <w:r w:rsidRPr="00053335">
        <w:rPr>
          <w:rStyle w:val="StyleBoldUnderline"/>
          <w:highlight w:val="cyan"/>
        </w:rPr>
        <w:t>state and</w:t>
      </w:r>
      <w:r w:rsidRPr="00053335">
        <w:rPr>
          <w:rStyle w:val="StyleBoldUnderline"/>
        </w:rPr>
        <w:t xml:space="preserve"> grounded upon the principles of </w:t>
      </w:r>
      <w:r w:rsidRPr="00053335">
        <w:rPr>
          <w:rStyle w:val="StyleBoldUnderline"/>
          <w:highlight w:val="cyan"/>
        </w:rPr>
        <w:t>preservation of life</w:t>
      </w:r>
      <w:r w:rsidRPr="00053335">
        <w:rPr>
          <w:rStyle w:val="StyleBoldUnderline"/>
        </w:rPr>
        <w:t>,</w:t>
      </w:r>
      <w:r w:rsidRPr="00053335">
        <w:rPr>
          <w:rFonts w:eastAsia="Times New Roman"/>
          <w:sz w:val="8"/>
          <w:szCs w:val="24"/>
        </w:rPr>
        <w:t xml:space="preserve"> domestic peace and security from external threat. This form which sometimes expresses a reason of state or national interest approach to questions of war is often called the </w:t>
      </w:r>
      <w:proofErr w:type="spellStart"/>
      <w:r w:rsidRPr="00053335">
        <w:rPr>
          <w:rFonts w:eastAsia="Times New Roman"/>
          <w:sz w:val="8"/>
          <w:szCs w:val="24"/>
        </w:rPr>
        <w:t>Westphalian</w:t>
      </w:r>
      <w:proofErr w:type="spellEnd"/>
      <w:r w:rsidRPr="00053335">
        <w:rPr>
          <w:rFonts w:eastAsia="Times New Roman"/>
          <w:sz w:val="8"/>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05333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053335">
        <w:rPr>
          <w:rFonts w:eastAsia="Times New Roman"/>
          <w:sz w:val="8"/>
          <w:szCs w:val="24"/>
        </w:rPr>
        <w:t xml:space="preserve">war crimes </w:t>
      </w:r>
      <w:r w:rsidRPr="00053335">
        <w:rPr>
          <w:rStyle w:val="StyleBoldUnderline"/>
        </w:rPr>
        <w:t xml:space="preserve">and genocide </w:t>
      </w:r>
      <w:r w:rsidRPr="00053335">
        <w:rPr>
          <w:sz w:val="8"/>
        </w:rPr>
        <w:t>via the establishment of the United Nations (1945). While this mode of thinking about</w:t>
      </w:r>
      <w:r w:rsidRPr="00053335">
        <w:rPr>
          <w:rFonts w:eastAsia="Times New Roman"/>
          <w:sz w:val="8"/>
          <w:szCs w:val="24"/>
        </w:rPr>
        <w:t xml:space="preserve"> war inherits much from the </w:t>
      </w:r>
      <w:proofErr w:type="spellStart"/>
      <w:r w:rsidRPr="00053335">
        <w:rPr>
          <w:rFonts w:eastAsia="Times New Roman"/>
          <w:sz w:val="8"/>
          <w:szCs w:val="24"/>
        </w:rPr>
        <w:t>Westphalian</w:t>
      </w:r>
      <w:proofErr w:type="spellEnd"/>
      <w:r w:rsidRPr="00053335">
        <w:rPr>
          <w:rFonts w:eastAsia="Times New Roman"/>
          <w:sz w:val="8"/>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053335">
        <w:rPr>
          <w:rFonts w:eastAsia="Times New Roman"/>
          <w:sz w:val="8"/>
          <w:szCs w:val="24"/>
        </w:rPr>
        <w:t>Westphalian</w:t>
      </w:r>
      <w:proofErr w:type="spellEnd"/>
      <w:r w:rsidRPr="00053335">
        <w:rPr>
          <w:rFonts w:eastAsia="Times New Roman"/>
          <w:sz w:val="8"/>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053335">
        <w:rPr>
          <w:rFonts w:eastAsia="Times New Roman"/>
          <w:sz w:val="8"/>
          <w:szCs w:val="24"/>
        </w:rPr>
        <w:t>sacralized</w:t>
      </w:r>
      <w:proofErr w:type="spellEnd"/>
      <w:r w:rsidRPr="00053335">
        <w:rPr>
          <w:rFonts w:eastAsia="Times New Roman"/>
          <w:sz w:val="8"/>
          <w:szCs w:val="24"/>
        </w:rPr>
        <w:t xml:space="preserve"> natural law that was grounded not upon  theological conceptions of right and justice but upon more earthly, “secular,” concepts of the preservation of human life and survival. </w:t>
      </w:r>
      <w:r w:rsidRPr="00053335">
        <w:rPr>
          <w:rStyle w:val="StyleBoldUnderline"/>
        </w:rPr>
        <w:t xml:space="preserve">For these thinkers </w:t>
      </w:r>
      <w:r w:rsidRPr="00053335">
        <w:rPr>
          <w:sz w:val="8"/>
        </w:rPr>
        <w:t>t</w:t>
      </w:r>
      <w:r w:rsidRPr="00053335">
        <w:rPr>
          <w:rFonts w:eastAsia="Times New Roman"/>
          <w:sz w:val="8"/>
          <w:szCs w:val="24"/>
        </w:rPr>
        <w:t xml:space="preserve">he chaos of civil war and intra-state civil war could be nullified </w:t>
      </w:r>
      <w:r w:rsidRPr="00053335">
        <w:rPr>
          <w:sz w:val="8"/>
        </w:rPr>
        <w:t>if </w:t>
      </w:r>
      <w:r w:rsidRPr="00053335">
        <w:rPr>
          <w:rStyle w:val="StyleBoldUnderline"/>
        </w:rPr>
        <w:t>the criteria of what counted as legitimate violence were determined by an institution</w:t>
      </w:r>
      <w:r w:rsidRPr="00053335">
        <w:rPr>
          <w:sz w:val="8"/>
        </w:rPr>
        <w:t xml:space="preserve"> </w:t>
      </w:r>
      <w:r w:rsidRPr="00053335">
        <w:rPr>
          <w:rFonts w:eastAsia="Times New Roman"/>
          <w:sz w:val="8"/>
          <w:szCs w:val="24"/>
        </w:rPr>
        <w:t>that guaranteed peace and security. Roughly, Grotius and Hobbes attempted to theoretically re-</w:t>
      </w:r>
      <w:proofErr w:type="gramStart"/>
      <w:r w:rsidRPr="00053335">
        <w:rPr>
          <w:rFonts w:eastAsia="Times New Roman"/>
          <w:sz w:val="8"/>
          <w:szCs w:val="24"/>
        </w:rPr>
        <w:t>order  territory</w:t>
      </w:r>
      <w:proofErr w:type="gramEnd"/>
      <w:r w:rsidRPr="00053335">
        <w:rPr>
          <w:rFonts w:eastAsia="Times New Roman"/>
          <w:sz w:val="8"/>
          <w:szCs w:val="24"/>
        </w:rPr>
        <w:t> and space around the figure of sovereignty and inter-sovereign relations</w:t>
      </w:r>
      <w:r w:rsidRPr="00053335">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053335">
        <w:rPr>
          <w:rFonts w:eastAsia="Times New Roman"/>
          <w:sz w:val="8"/>
          <w:szCs w:val="24"/>
        </w:rPr>
        <w:t>. </w:t>
      </w:r>
      <w:r w:rsidRPr="00053335">
        <w:rPr>
          <w:rStyle w:val="StyleBoldUnderline"/>
        </w:rPr>
        <w:t>Such an approach</w:t>
      </w:r>
      <w:r w:rsidRPr="00053335">
        <w:rPr>
          <w:rFonts w:eastAsia="Times New Roman"/>
          <w:sz w:val="8"/>
          <w:szCs w:val="24"/>
        </w:rPr>
        <w:t xml:space="preserve"> to the chaos of civil war </w:t>
      </w:r>
      <w:r w:rsidRPr="00053335">
        <w:rPr>
          <w:rStyle w:val="StyleBoldUnderline"/>
        </w:rPr>
        <w:t>can be termed the juridical ordering of</w:t>
      </w:r>
      <w:r w:rsidRPr="00053335">
        <w:rPr>
          <w:rFonts w:eastAsia="Times New Roman"/>
          <w:sz w:val="8"/>
          <w:szCs w:val="24"/>
        </w:rPr>
        <w:t xml:space="preserve"> the concept of </w:t>
      </w:r>
      <w:r w:rsidRPr="00053335">
        <w:rPr>
          <w:rStyle w:val="StyleBoldUnderline"/>
        </w:rPr>
        <w:t>war</w:t>
      </w:r>
      <w:r w:rsidRPr="00053335">
        <w:rPr>
          <w:rFonts w:eastAsia="Times New Roman"/>
          <w:sz w:val="8"/>
          <w:szCs w:val="24"/>
        </w:rPr>
        <w:t>. This de-</w:t>
      </w:r>
      <w:proofErr w:type="spellStart"/>
      <w:r w:rsidRPr="00053335">
        <w:rPr>
          <w:rFonts w:eastAsia="Times New Roman"/>
          <w:sz w:val="8"/>
          <w:szCs w:val="24"/>
        </w:rPr>
        <w:t>legitimisation</w:t>
      </w:r>
      <w:proofErr w:type="spellEnd"/>
      <w:r w:rsidRPr="00053335">
        <w:rPr>
          <w:rFonts w:eastAsia="Times New Roman"/>
          <w:sz w:val="8"/>
          <w:szCs w:val="24"/>
        </w:rPr>
        <w:t xml:space="preserve"> of the right to private violence in the name of </w:t>
      </w:r>
      <w:proofErr w:type="gramStart"/>
      <w:r w:rsidRPr="00053335">
        <w:rPr>
          <w:rFonts w:eastAsia="Times New Roman"/>
          <w:sz w:val="8"/>
          <w:szCs w:val="24"/>
        </w:rPr>
        <w:t>peace  creates</w:t>
      </w:r>
      <w:proofErr w:type="gramEnd"/>
      <w:r w:rsidRPr="00053335">
        <w:rPr>
          <w:rFonts w:eastAsia="Times New Roman"/>
          <w:sz w:val="8"/>
          <w:szCs w:val="24"/>
        </w:rPr>
        <w:t xml:space="preserve"> what Max Weber later describes as the “state’s monopoly upon the legitimacy of violence.” Modern war, </w:t>
      </w:r>
      <w:proofErr w:type="spellStart"/>
      <w:r w:rsidRPr="00053335">
        <w:rPr>
          <w:rFonts w:eastAsia="Times New Roman"/>
          <w:sz w:val="8"/>
          <w:szCs w:val="24"/>
        </w:rPr>
        <w:t>juridically</w:t>
      </w:r>
      <w:proofErr w:type="spellEnd"/>
      <w:r w:rsidRPr="00053335">
        <w:rPr>
          <w:rFonts w:eastAsia="Times New Roman"/>
          <w:sz w:val="8"/>
          <w:szCs w:val="24"/>
        </w:rPr>
        <w:t xml:space="preserve"> ordered, takes on the definition of a form of violence waged between sovereigns, who hold a particular status. </w:t>
      </w:r>
      <w:r w:rsidRPr="00053335">
        <w:rPr>
          <w:rFonts w:eastAsia="Times New Roman"/>
          <w:szCs w:val="24"/>
          <w:u w:val="single"/>
        </w:rPr>
        <w:t>By this definition violence carried out by the state against a non-sovereign group is excluded from the language of “war proper” as is private violence</w:t>
      </w:r>
      <w:r w:rsidRPr="00053335">
        <w:rPr>
          <w:rFonts w:eastAsia="Times New Roman"/>
          <w:sz w:val="8"/>
          <w:szCs w:val="24"/>
        </w:rPr>
        <w:t xml:space="preserve"> (including rebellion, sabotage and terrorism) which is defined as </w:t>
      </w:r>
      <w:proofErr w:type="spellStart"/>
      <w:r w:rsidRPr="00053335">
        <w:rPr>
          <w:rFonts w:eastAsia="Times New Roman"/>
          <w:sz w:val="8"/>
          <w:szCs w:val="24"/>
        </w:rPr>
        <w:t>crime.Grotius</w:t>
      </w:r>
      <w:proofErr w:type="spellEnd"/>
      <w:r w:rsidRPr="00053335">
        <w:rPr>
          <w:rFonts w:eastAsia="Times New Roman"/>
          <w:sz w:val="8"/>
          <w:szCs w:val="24"/>
        </w:rPr>
        <w:t xml:space="preserve"> and Hobbes are sometimes described as setting out a prudential approach, or a natural law of minimal content because in contrast to Aristotelian or </w:t>
      </w:r>
      <w:proofErr w:type="spellStart"/>
      <w:r w:rsidRPr="00053335">
        <w:rPr>
          <w:rFonts w:eastAsia="Times New Roman"/>
          <w:sz w:val="8"/>
          <w:szCs w:val="24"/>
        </w:rPr>
        <w:t>Thomastic</w:t>
      </w:r>
      <w:proofErr w:type="spellEnd"/>
      <w:r w:rsidRPr="00053335">
        <w:rPr>
          <w:rFonts w:eastAsia="Times New Roman"/>
          <w:sz w:val="8"/>
          <w:szCs w:val="24"/>
        </w:rPr>
        <w:t xml:space="preserve"> legal and political theory their attempt to derive the </w:t>
      </w:r>
      <w:r w:rsidRPr="00053335">
        <w:rPr>
          <w:rStyle w:val="StyleBoldUnderline"/>
          <w:highlight w:val="cyan"/>
        </w:rPr>
        <w:t>legitimacy</w:t>
      </w:r>
      <w:r w:rsidRPr="00053335">
        <w:rPr>
          <w:rStyle w:val="StyleBoldUnderline"/>
        </w:rPr>
        <w:t xml:space="preserve"> of the state and sovereign order </w:t>
      </w:r>
      <w:r w:rsidRPr="00053335">
        <w:rPr>
          <w:rStyle w:val="StyleBoldUnderline"/>
          <w:highlight w:val="cyan"/>
        </w:rPr>
        <w:t>relies</w:t>
      </w:r>
      <w:r w:rsidRPr="00053335">
        <w:rPr>
          <w:rStyle w:val="StyleBoldUnderline"/>
        </w:rPr>
        <w:t xml:space="preserve"> less </w:t>
      </w:r>
      <w:r w:rsidRPr="00053335">
        <w:rPr>
          <w:rStyle w:val="StyleBoldUnderline"/>
          <w:highlight w:val="cyan"/>
        </w:rPr>
        <w:t>upon a</w:t>
      </w:r>
      <w:r w:rsidRPr="00053335">
        <w:rPr>
          <w:rStyle w:val="StyleBoldUnderline"/>
        </w:rPr>
        <w:t xml:space="preserve"> thick </w:t>
      </w:r>
      <w:r w:rsidRPr="00053335">
        <w:rPr>
          <w:rStyle w:val="StyleBoldUnderline"/>
          <w:highlight w:val="cyan"/>
        </w:rPr>
        <w:t xml:space="preserve">conception of the good life </w:t>
      </w:r>
      <w:r w:rsidRPr="00053335">
        <w:rPr>
          <w:rStyle w:val="StyleBoldUnderline"/>
        </w:rPr>
        <w:t xml:space="preserve">and is more </w:t>
      </w:r>
      <w:proofErr w:type="spellStart"/>
      <w:r w:rsidRPr="00053335">
        <w:rPr>
          <w:rStyle w:val="StyleBoldUnderline"/>
        </w:rPr>
        <w:t>focussed</w:t>
      </w:r>
      <w:proofErr w:type="spellEnd"/>
      <w:r w:rsidRPr="00053335">
        <w:rPr>
          <w:rStyle w:val="StyleBoldUnderline"/>
        </w:rPr>
        <w:t xml:space="preserve"> upon basic human needs such as survival</w:t>
      </w:r>
      <w:r w:rsidRPr="00053335">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053335">
        <w:rPr>
          <w:rStyle w:val="StyleBoldUnderline"/>
          <w:highlight w:val="cyan"/>
        </w:rPr>
        <w:t>Yet, it</w:t>
      </w:r>
      <w:r w:rsidRPr="00053335">
        <w:rPr>
          <w:rFonts w:eastAsia="Times New Roman"/>
          <w:szCs w:val="24"/>
          <w:highlight w:val="cyan"/>
          <w:u w:val="single"/>
        </w:rPr>
        <w:t xml:space="preserve"> would be a mistake to</w:t>
      </w:r>
      <w:r w:rsidRPr="00053335">
        <w:rPr>
          <w:rFonts w:eastAsia="Times New Roman"/>
          <w:szCs w:val="24"/>
          <w:u w:val="single"/>
        </w:rPr>
        <w:t xml:space="preserve"> </w:t>
      </w:r>
      <w:r w:rsidRPr="00053335">
        <w:rPr>
          <w:rFonts w:eastAsia="Times New Roman"/>
          <w:szCs w:val="24"/>
          <w:highlight w:val="cyan"/>
          <w:u w:val="single"/>
        </w:rPr>
        <w:t>assume</w:t>
      </w:r>
      <w:r w:rsidRPr="00053335">
        <w:rPr>
          <w:rFonts w:eastAsia="Times New Roman"/>
          <w:szCs w:val="24"/>
          <w:u w:val="single"/>
        </w:rPr>
        <w:t xml:space="preserve"> that the categories of </w:t>
      </w:r>
      <w:r w:rsidRPr="00053335">
        <w:rPr>
          <w:rFonts w:eastAsia="Times New Roman"/>
          <w:szCs w:val="24"/>
          <w:highlight w:val="cyan"/>
          <w:u w:val="single"/>
        </w:rPr>
        <w:t>“survival,”</w:t>
      </w:r>
      <w:r w:rsidRPr="00053335">
        <w:rPr>
          <w:rFonts w:eastAsia="Times New Roman"/>
          <w:sz w:val="8"/>
          <w:szCs w:val="24"/>
        </w:rPr>
        <w:t xml:space="preserve"> “preservation of life” </w:t>
      </w:r>
      <w:r w:rsidRPr="00053335">
        <w:rPr>
          <w:rStyle w:val="StyleBoldUnderline"/>
          <w:highlight w:val="cyan"/>
        </w:rPr>
        <w:t>and “bare life” are</w:t>
      </w:r>
      <w:r w:rsidRPr="00053335">
        <w:rPr>
          <w:rFonts w:eastAsia="Times New Roman"/>
          <w:szCs w:val="24"/>
          <w:highlight w:val="cyan"/>
          <w:u w:val="single"/>
        </w:rPr>
        <w:t xml:space="preserve"> neutral</w:t>
      </w:r>
      <w:r w:rsidRPr="00053335">
        <w:rPr>
          <w:rFonts w:eastAsia="Times New Roman"/>
          <w:sz w:val="8"/>
          <w:szCs w:val="24"/>
        </w:rPr>
        <w:t xml:space="preserve"> categories. Rather </w:t>
      </w:r>
      <w:r w:rsidRPr="00053335">
        <w:rPr>
          <w:rFonts w:eastAsia="Times New Roman"/>
          <w:szCs w:val="24"/>
          <w:highlight w:val="cyan"/>
          <w:u w:val="single"/>
        </w:rPr>
        <w:t>survival</w:t>
      </w:r>
      <w:r w:rsidRPr="00053335">
        <w:rPr>
          <w:rFonts w:eastAsia="Times New Roman"/>
          <w:sz w:val="8"/>
          <w:szCs w:val="24"/>
        </w:rPr>
        <w:t xml:space="preserve">, preservation of life and bare life </w:t>
      </w:r>
      <w:r w:rsidRPr="00053335">
        <w:rPr>
          <w:rFonts w:eastAsia="Times New Roman"/>
          <w:szCs w:val="24"/>
          <w:u w:val="single"/>
        </w:rPr>
        <w:t xml:space="preserve">as expressed by the </w:t>
      </w:r>
      <w:proofErr w:type="spellStart"/>
      <w:r w:rsidRPr="00053335">
        <w:rPr>
          <w:rFonts w:eastAsia="Times New Roman"/>
          <w:szCs w:val="24"/>
          <w:u w:val="single"/>
        </w:rPr>
        <w:t>Westphalian</w:t>
      </w:r>
      <w:proofErr w:type="spellEnd"/>
      <w:r w:rsidRPr="00053335">
        <w:rPr>
          <w:rFonts w:eastAsia="Times New Roman"/>
          <w:szCs w:val="24"/>
          <w:u w:val="single"/>
        </w:rPr>
        <w:t xml:space="preserve"> theoretical tradition </w:t>
      </w:r>
      <w:r w:rsidRPr="00053335">
        <w:rPr>
          <w:rFonts w:eastAsia="Times New Roman"/>
          <w:szCs w:val="24"/>
          <w:highlight w:val="cyan"/>
          <w:u w:val="single"/>
        </w:rPr>
        <w:t>already contain distinctions of value</w:t>
      </w:r>
      <w:r w:rsidRPr="00053335">
        <w:rPr>
          <w:rFonts w:eastAsia="Times New Roman"/>
          <w:szCs w:val="24"/>
          <w:u w:val="single"/>
        </w:rPr>
        <w:t xml:space="preserve"> – in particular, </w:t>
      </w:r>
      <w:r w:rsidRPr="00053335">
        <w:rPr>
          <w:rFonts w:eastAsia="Times New Roman"/>
          <w:szCs w:val="24"/>
          <w:highlight w:val="cyan"/>
          <w:u w:val="single"/>
        </w:rPr>
        <w:t>the specific distinction</w:t>
      </w:r>
      <w:r w:rsidRPr="00053335">
        <w:rPr>
          <w:rFonts w:eastAsia="Times New Roman"/>
          <w:szCs w:val="24"/>
          <w:u w:val="single"/>
        </w:rPr>
        <w:t xml:space="preserve"> of value </w:t>
      </w:r>
      <w:r w:rsidRPr="00053335">
        <w:rPr>
          <w:rFonts w:eastAsia="Times New Roman"/>
          <w:szCs w:val="24"/>
          <w:highlight w:val="cyan"/>
          <w:u w:val="single"/>
        </w:rPr>
        <w:t>between human and non-human</w:t>
      </w:r>
      <w:r w:rsidRPr="00053335">
        <w:rPr>
          <w:rFonts w:eastAsia="Times New Roman"/>
          <w:szCs w:val="24"/>
          <w:u w:val="single"/>
        </w:rPr>
        <w:t xml:space="preserve"> life</w:t>
      </w:r>
      <w:r w:rsidRPr="00053335">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053335">
        <w:rPr>
          <w:rFonts w:eastAsia="Times New Roman"/>
          <w:szCs w:val="24"/>
          <w:u w:val="single"/>
        </w:rPr>
        <w:t>The </w:t>
      </w:r>
      <w:proofErr w:type="spellStart"/>
      <w:r w:rsidRPr="00053335">
        <w:rPr>
          <w:rFonts w:eastAsia="Times New Roman"/>
          <w:szCs w:val="24"/>
          <w:highlight w:val="cyan"/>
          <w:u w:val="single"/>
        </w:rPr>
        <w:t>Westphalian</w:t>
      </w:r>
      <w:proofErr w:type="spellEnd"/>
      <w:r w:rsidRPr="00053335">
        <w:rPr>
          <w:rFonts w:eastAsia="Times New Roman"/>
          <w:szCs w:val="24"/>
          <w:highlight w:val="cyan"/>
          <w:u w:val="single"/>
        </w:rPr>
        <w:t xml:space="preserve"> tradition</w:t>
      </w:r>
      <w:r w:rsidRPr="00053335">
        <w:rPr>
          <w:rFonts w:eastAsia="Times New Roman"/>
          <w:szCs w:val="24"/>
          <w:u w:val="single"/>
        </w:rPr>
        <w:t xml:space="preserve"> puts itself forward as grounding the legitimacy of violence upon the preservation of life, however its </w:t>
      </w:r>
      <w:r w:rsidRPr="00053335">
        <w:rPr>
          <w:rFonts w:eastAsia="Times New Roman"/>
          <w:szCs w:val="24"/>
          <w:highlight w:val="cyan"/>
          <w:u w:val="single"/>
        </w:rPr>
        <w:t xml:space="preserve">concern for life is </w:t>
      </w:r>
      <w:r w:rsidRPr="00053335">
        <w:rPr>
          <w:rFonts w:eastAsia="Times New Roman"/>
          <w:szCs w:val="24"/>
          <w:u w:val="single"/>
        </w:rPr>
        <w:t>already </w:t>
      </w:r>
      <w:r w:rsidRPr="00053335">
        <w:rPr>
          <w:rFonts w:eastAsia="Times New Roman"/>
          <w:szCs w:val="24"/>
          <w:highlight w:val="cyan"/>
          <w:u w:val="single"/>
        </w:rPr>
        <w:t xml:space="preserve">marked by a hierarchy of value </w:t>
      </w:r>
      <w:r w:rsidRPr="00053335">
        <w:rPr>
          <w:rFonts w:eastAsia="Times New Roman"/>
          <w:szCs w:val="24"/>
          <w:u w:val="single"/>
        </w:rPr>
        <w:t xml:space="preserve">in </w:t>
      </w:r>
      <w:r w:rsidRPr="00053335">
        <w:rPr>
          <w:rFonts w:eastAsia="Times New Roman"/>
          <w:szCs w:val="24"/>
          <w:highlight w:val="cyan"/>
          <w:u w:val="single"/>
        </w:rPr>
        <w:t>which non-human</w:t>
      </w:r>
      <w:r w:rsidRPr="00053335">
        <w:rPr>
          <w:rFonts w:eastAsia="Times New Roman"/>
          <w:szCs w:val="24"/>
          <w:u w:val="single"/>
        </w:rPr>
        <w:t xml:space="preserve"> animal </w:t>
      </w:r>
      <w:r w:rsidRPr="00053335">
        <w:rPr>
          <w:rFonts w:eastAsia="Times New Roman"/>
          <w:szCs w:val="24"/>
          <w:highlight w:val="cyan"/>
          <w:u w:val="single"/>
        </w:rPr>
        <w:t xml:space="preserve">life is </w:t>
      </w:r>
      <w:r w:rsidRPr="00053335">
        <w:rPr>
          <w:rFonts w:eastAsia="Times New Roman"/>
          <w:szCs w:val="24"/>
          <w:u w:val="single"/>
        </w:rPr>
        <w:t>violently </w:t>
      </w:r>
      <w:r w:rsidRPr="00053335">
        <w:rPr>
          <w:rFonts w:eastAsia="Times New Roman"/>
          <w:szCs w:val="24"/>
          <w:highlight w:val="cyan"/>
          <w:u w:val="single"/>
        </w:rPr>
        <w:t>used as the “raw material” for preserving human life</w:t>
      </w:r>
      <w:r w:rsidRPr="00053335">
        <w:rPr>
          <w:rFonts w:eastAsia="Times New Roman"/>
          <w:szCs w:val="24"/>
          <w:u w:val="single"/>
        </w:rPr>
        <w:t xml:space="preserve">. Grounded upon, but concealing the human-animal distinction, </w:t>
      </w:r>
      <w:r w:rsidRPr="00053335">
        <w:rPr>
          <w:rFonts w:eastAsia="Times New Roman"/>
          <w:szCs w:val="24"/>
          <w:highlight w:val="cyan"/>
          <w:u w:val="single"/>
        </w:rPr>
        <w:t>the</w:t>
      </w:r>
      <w:r w:rsidRPr="00053335">
        <w:rPr>
          <w:rFonts w:eastAsia="Times New Roman"/>
          <w:szCs w:val="24"/>
          <w:u w:val="single"/>
        </w:rPr>
        <w:t xml:space="preserve"> </w:t>
      </w:r>
      <w:proofErr w:type="spellStart"/>
      <w:r w:rsidRPr="00053335">
        <w:rPr>
          <w:rFonts w:eastAsia="Times New Roman"/>
          <w:szCs w:val="24"/>
          <w:u w:val="single"/>
        </w:rPr>
        <w:t>Westphalian</w:t>
      </w:r>
      <w:proofErr w:type="spellEnd"/>
      <w:r w:rsidRPr="00053335">
        <w:rPr>
          <w:rFonts w:eastAsia="Times New Roman"/>
          <w:szCs w:val="24"/>
          <w:u w:val="single"/>
        </w:rPr>
        <w:t xml:space="preserve">  </w:t>
      </w:r>
      <w:r w:rsidRPr="00053335">
        <w:rPr>
          <w:rFonts w:eastAsia="Times New Roman"/>
          <w:szCs w:val="24"/>
          <w:highlight w:val="cyan"/>
          <w:u w:val="single"/>
        </w:rPr>
        <w:t xml:space="preserve">conception of war </w:t>
      </w:r>
      <w:r w:rsidRPr="00053335">
        <w:rPr>
          <w:rFonts w:eastAsia="Times New Roman"/>
          <w:szCs w:val="24"/>
          <w:u w:val="single"/>
        </w:rPr>
        <w:t xml:space="preserve">makes a double move: it </w:t>
      </w:r>
      <w:r w:rsidRPr="00053335">
        <w:rPr>
          <w:rStyle w:val="Emphasis"/>
          <w:highlight w:val="cyan"/>
        </w:rPr>
        <w:t xml:space="preserve">excludes the killing of animals from its definition of “war </w:t>
      </w:r>
      <w:r w:rsidRPr="00053335">
        <w:rPr>
          <w:rFonts w:eastAsia="Times New Roman"/>
          <w:b/>
          <w:szCs w:val="24"/>
          <w:u w:val="single"/>
        </w:rPr>
        <w:t xml:space="preserve">proper,” </w:t>
      </w:r>
      <w:r w:rsidRPr="00053335">
        <w:rPr>
          <w:rFonts w:eastAsia="Times New Roman"/>
          <w:b/>
          <w:szCs w:val="24"/>
          <w:highlight w:val="cyan"/>
          <w:u w:val="single"/>
        </w:rPr>
        <w:t>and</w:t>
      </w:r>
      <w:r w:rsidRPr="00053335">
        <w:rPr>
          <w:rFonts w:eastAsia="Times New Roman"/>
          <w:szCs w:val="24"/>
          <w:highlight w:val="cyan"/>
          <w:u w:val="single"/>
        </w:rPr>
        <w:t xml:space="preserve">, </w:t>
      </w:r>
      <w:r w:rsidRPr="00053335">
        <w:rPr>
          <w:rFonts w:eastAsia="Times New Roman"/>
          <w:b/>
          <w:szCs w:val="24"/>
          <w:highlight w:val="cyan"/>
          <w:u w:val="single"/>
        </w:rPr>
        <w:t>through rendering dominant the modern</w:t>
      </w:r>
      <w:r w:rsidRPr="00053335">
        <w:rPr>
          <w:rFonts w:eastAsia="Times New Roman"/>
          <w:szCs w:val="24"/>
          <w:u w:val="single"/>
        </w:rPr>
        <w:t xml:space="preserve"> juridical </w:t>
      </w:r>
      <w:r w:rsidRPr="00053335">
        <w:rPr>
          <w:rFonts w:eastAsia="Times New Roman"/>
          <w:b/>
          <w:szCs w:val="24"/>
          <w:highlight w:val="cyan"/>
          <w:u w:val="single"/>
        </w:rPr>
        <w:t>definition of “war</w:t>
      </w:r>
      <w:r w:rsidRPr="00053335">
        <w:rPr>
          <w:rFonts w:eastAsia="Times New Roman"/>
          <w:szCs w:val="24"/>
          <w:u w:val="single"/>
        </w:rPr>
        <w:t xml:space="preserve"> proper” the tradition </w:t>
      </w:r>
      <w:r w:rsidRPr="00053335">
        <w:rPr>
          <w:rFonts w:eastAsia="Times New Roman"/>
          <w:b/>
          <w:szCs w:val="24"/>
          <w:highlight w:val="cyan"/>
          <w:u w:val="single"/>
        </w:rPr>
        <w:t>is able to</w:t>
      </w:r>
      <w:r w:rsidRPr="00053335">
        <w:rPr>
          <w:rFonts w:eastAsia="Times New Roman"/>
          <w:szCs w:val="24"/>
          <w:highlight w:val="cyan"/>
          <w:u w:val="single"/>
        </w:rPr>
        <w:t xml:space="preserve"> </w:t>
      </w:r>
      <w:r w:rsidRPr="00053335">
        <w:rPr>
          <w:rFonts w:eastAsia="Times New Roman"/>
          <w:szCs w:val="24"/>
          <w:u w:val="single"/>
        </w:rPr>
        <w:t xml:space="preserve">further institutionalize and </w:t>
      </w:r>
      <w:r w:rsidRPr="00053335">
        <w:rPr>
          <w:rFonts w:eastAsia="Times New Roman"/>
          <w:b/>
          <w:szCs w:val="24"/>
          <w:highlight w:val="cyan"/>
          <w:u w:val="single"/>
        </w:rPr>
        <w:t>normalize a particular conception</w:t>
      </w:r>
      <w:r w:rsidRPr="00053335">
        <w:rPr>
          <w:rFonts w:eastAsia="Times New Roman"/>
          <w:szCs w:val="24"/>
          <w:highlight w:val="cyan"/>
          <w:u w:val="single"/>
        </w:rPr>
        <w:t xml:space="preserve"> </w:t>
      </w:r>
      <w:r w:rsidRPr="00053335">
        <w:rPr>
          <w:sz w:val="8"/>
        </w:rPr>
        <w:t>of the good life. </w:t>
      </w:r>
      <w:r w:rsidRPr="00053335">
        <w:rPr>
          <w:rStyle w:val="StyleBoldUnderline"/>
          <w:highlight w:val="cyan"/>
        </w:rPr>
        <w:t>Following from this</w:t>
      </w:r>
      <w:r w:rsidRPr="00053335">
        <w:rPr>
          <w:rStyle w:val="StyleBoldUnderline"/>
        </w:rPr>
        <w:t xml:space="preserve"> original </w:t>
      </w:r>
      <w:r w:rsidRPr="00053335">
        <w:rPr>
          <w:rStyle w:val="StyleBoldUnderline"/>
          <w:highlight w:val="cyan"/>
        </w:rPr>
        <w:t>distinction</w:t>
      </w:r>
      <w:r w:rsidRPr="00053335">
        <w:rPr>
          <w:rStyle w:val="StyleBoldUnderline"/>
        </w:rPr>
        <w:t xml:space="preserve"> of life-value </w:t>
      </w:r>
      <w:r w:rsidRPr="00053335">
        <w:rPr>
          <w:rStyle w:val="StyleBoldUnderline"/>
          <w:highlight w:val="cyan"/>
        </w:rPr>
        <w:t>realized through the</w:t>
      </w:r>
      <w:r w:rsidRPr="00053335">
        <w:rPr>
          <w:rStyle w:val="StyleBoldUnderline"/>
        </w:rPr>
        <w:t xml:space="preserve"> juridical </w:t>
      </w:r>
      <w:r w:rsidRPr="00053335">
        <w:rPr>
          <w:rStyle w:val="StyleBoldUnderline"/>
          <w:highlight w:val="cyan"/>
        </w:rPr>
        <w:t xml:space="preserve">language of </w:t>
      </w:r>
      <w:r w:rsidRPr="00053335">
        <w:rPr>
          <w:rStyle w:val="StyleBoldUnderline"/>
          <w:highlight w:val="cyan"/>
        </w:rPr>
        <w:lastRenderedPageBreak/>
        <w:t>war were other forms of human life whos</w:t>
      </w:r>
      <w:r w:rsidRPr="00053335">
        <w:rPr>
          <w:rStyle w:val="StyleBoldUnderline"/>
        </w:rPr>
        <w:t xml:space="preserve">e lives </w:t>
      </w:r>
      <w:r w:rsidRPr="00053335">
        <w:rPr>
          <w:rStyle w:val="StyleBoldUnderline"/>
          <w:highlight w:val="cyan"/>
        </w:rPr>
        <w:t>were considered</w:t>
      </w:r>
      <w:r w:rsidRPr="00053335">
        <w:rPr>
          <w:rStyle w:val="StyleBoldUnderline"/>
        </w:rPr>
        <w:t xml:space="preserve"> to be of a </w:t>
      </w:r>
      <w:r w:rsidRPr="00053335">
        <w:rPr>
          <w:rStyle w:val="StyleBoldUnderline"/>
          <w:highlight w:val="cyan"/>
        </w:rPr>
        <w:t>lesser</w:t>
      </w:r>
      <w:r w:rsidRPr="00053335">
        <w:rPr>
          <w:rStyle w:val="StyleBoldUnderline"/>
        </w:rPr>
        <w:t xml:space="preserve"> value </w:t>
      </w:r>
      <w:r w:rsidRPr="00053335">
        <w:rPr>
          <w:rStyle w:val="StyleBoldUnderline"/>
          <w:highlight w:val="cyan"/>
        </w:rPr>
        <w:t>under a European,</w:t>
      </w:r>
      <w:r w:rsidRPr="00053335">
        <w:rPr>
          <w:rStyle w:val="StyleBoldUnderline"/>
        </w:rPr>
        <w:t xml:space="preserve"> Christian, “secular” natural law </w:t>
      </w:r>
      <w:r w:rsidRPr="00053335">
        <w:rPr>
          <w:rStyle w:val="StyleBoldUnderline"/>
          <w:highlight w:val="cyan"/>
        </w:rPr>
        <w:t>conception</w:t>
      </w:r>
      <w:r w:rsidRPr="00053335">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053335">
        <w:rPr>
          <w:rStyle w:val="StyleBoldUnderline"/>
          <w:highlight w:val="cyan"/>
        </w:rPr>
        <w:t>capitalism, the power of white males over women</w:t>
      </w:r>
      <w:r w:rsidRPr="00053335">
        <w:rPr>
          <w:rStyle w:val="StyleBoldUnderline"/>
        </w:rPr>
        <w:t xml:space="preserve"> and children, </w:t>
      </w:r>
      <w:r w:rsidRPr="00053335">
        <w:rPr>
          <w:rStyle w:val="StyleBoldUnderline"/>
          <w:highlight w:val="cyan"/>
        </w:rPr>
        <w:t>and, especially</w:t>
      </w:r>
      <w:r w:rsidRPr="00053335">
        <w:rPr>
          <w:rStyle w:val="StyleBoldUnderline"/>
        </w:rPr>
        <w:t xml:space="preserve"> in the colonial context, </w:t>
      </w:r>
      <w:r w:rsidRPr="00053335">
        <w:rPr>
          <w:rStyle w:val="StyleBoldUnderline"/>
          <w:highlight w:val="cyan"/>
        </w:rPr>
        <w:t>the sanctity of European life over non-European</w:t>
      </w:r>
      <w:r w:rsidRPr="00053335">
        <w:rPr>
          <w:rStyle w:val="StyleBoldUnderline"/>
        </w:rPr>
        <w:t xml:space="preserve"> and </w:t>
      </w:r>
      <w:r w:rsidRPr="00053335">
        <w:rPr>
          <w:rStyle w:val="StyleBoldUnderline"/>
          <w:highlight w:val="cyan"/>
        </w:rPr>
        <w:t>Christian</w:t>
      </w:r>
      <w:r w:rsidRPr="00053335">
        <w:rPr>
          <w:rStyle w:val="StyleBoldUnderline"/>
        </w:rPr>
        <w:t xml:space="preserve"> lives over non-Christian heathens and Muslims, </w:t>
      </w:r>
      <w:r w:rsidRPr="00053335">
        <w:rPr>
          <w:rStyle w:val="StyleBoldUnderline"/>
          <w:highlight w:val="cyan"/>
        </w:rPr>
        <w:t>were</w:t>
      </w:r>
      <w:r w:rsidRPr="00053335">
        <w:rPr>
          <w:rStyle w:val="StyleBoldUnderline"/>
        </w:rPr>
        <w:t xml:space="preserve"> some of the </w:t>
      </w:r>
      <w:r w:rsidRPr="00053335">
        <w:rPr>
          <w:rStyle w:val="StyleBoldUnderline"/>
          <w:highlight w:val="cyan"/>
        </w:rPr>
        <w:t xml:space="preserve">dominant forms of life preferred </w:t>
      </w:r>
      <w:r w:rsidRPr="00053335">
        <w:rPr>
          <w:rStyle w:val="StyleBoldUnderline"/>
        </w:rPr>
        <w:t>for preservation</w:t>
      </w:r>
      <w:r w:rsidRPr="00053335">
        <w:rPr>
          <w:rFonts w:eastAsia="Times New Roman"/>
          <w:sz w:val="8"/>
          <w:szCs w:val="24"/>
        </w:rPr>
        <w:t xml:space="preserve"> within the early modern juridical ordering of war. </w:t>
      </w:r>
    </w:p>
    <w:p w:rsidR="00FB0563" w:rsidRPr="00053335" w:rsidRDefault="00FB0563" w:rsidP="00FB0563">
      <w:pPr>
        <w:rPr>
          <w:sz w:val="16"/>
        </w:rPr>
      </w:pPr>
    </w:p>
    <w:p w:rsidR="00FB0563" w:rsidRDefault="00FB0563" w:rsidP="00FB0563">
      <w:pPr>
        <w:pStyle w:val="Heading4"/>
      </w:pPr>
      <w:r>
        <w:t xml:space="preserve">And this move to ignore species violence is based on a devaluation of the nonhuman that renders them killable </w:t>
      </w:r>
    </w:p>
    <w:p w:rsidR="00FB0563" w:rsidRPr="00053335" w:rsidRDefault="00FB0563" w:rsidP="00FB0563">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FB0563" w:rsidRPr="00053335" w:rsidRDefault="00FB0563" w:rsidP="00FB0563"/>
    <w:p w:rsidR="00FB0563" w:rsidRPr="00053335" w:rsidRDefault="00FB0563" w:rsidP="00FB0563">
      <w:pPr>
        <w:rPr>
          <w:sz w:val="16"/>
        </w:rPr>
      </w:pPr>
      <w:r w:rsidRPr="00053335">
        <w:rPr>
          <w:sz w:val="16"/>
        </w:rPr>
        <w:t xml:space="preserve">Although </w:t>
      </w:r>
      <w:r w:rsidRPr="00053335">
        <w:rPr>
          <w:rStyle w:val="StyleBoldUnderline"/>
          <w:highlight w:val="cyan"/>
        </w:rPr>
        <w:t>species war remains</w:t>
      </w:r>
      <w:r w:rsidRPr="00053335">
        <w:rPr>
          <w:rStyle w:val="StyleBoldUnderline"/>
        </w:rPr>
        <w:t xml:space="preserve"> largely </w:t>
      </w:r>
      <w:r w:rsidRPr="00053335">
        <w:rPr>
          <w:rStyle w:val="StyleBoldUnderline"/>
          <w:highlight w:val="cyan"/>
        </w:rPr>
        <w:t>hidden because it is not</w:t>
      </w:r>
      <w:r w:rsidRPr="00053335">
        <w:rPr>
          <w:rStyle w:val="StyleBoldUnderline"/>
        </w:rPr>
        <w:t xml:space="preserve"> seen </w:t>
      </w:r>
      <w:r w:rsidRPr="00053335">
        <w:rPr>
          <w:rStyle w:val="StyleBoldUnderline"/>
          <w:highlight w:val="cyan"/>
        </w:rPr>
        <w:t>as</w:t>
      </w:r>
      <w:r w:rsidRPr="00053335">
        <w:rPr>
          <w:rStyle w:val="StyleBoldUnderline"/>
        </w:rPr>
        <w:t xml:space="preserve"> war or even </w:t>
      </w:r>
      <w:r w:rsidRPr="00053335">
        <w:rPr>
          <w:rStyle w:val="StyleBoldUnderline"/>
          <w:highlight w:val="cyan"/>
        </w:rPr>
        <w:t xml:space="preserve">violence </w:t>
      </w:r>
      <w:r w:rsidRPr="00053335">
        <w:rPr>
          <w:rStyle w:val="StyleBoldUnderline"/>
        </w:rPr>
        <w:t>at all it continues to affect the ways in which juridical mechanisms order the legitimacy of violence</w:t>
      </w:r>
      <w:r w:rsidRPr="00053335">
        <w:rPr>
          <w:sz w:val="16"/>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053335">
        <w:rPr>
          <w:rStyle w:val="StyleBoldUnderline"/>
          <w:highlight w:val="cyan"/>
        </w:rPr>
        <w:t xml:space="preserve">the </w:t>
      </w:r>
      <w:r w:rsidRPr="00053335">
        <w:rPr>
          <w:rStyle w:val="StyleBoldUnderline"/>
        </w:rPr>
        <w:t xml:space="preserve">juridical </w:t>
      </w:r>
      <w:r w:rsidRPr="00053335">
        <w:rPr>
          <w:rStyle w:val="StyleBoldUnderline"/>
          <w:highlight w:val="cyan"/>
        </w:rPr>
        <w:t>mechanisms for determining what constitutes</w:t>
      </w:r>
      <w:r w:rsidRPr="00053335">
        <w:rPr>
          <w:rStyle w:val="StyleBoldUnderline"/>
        </w:rPr>
        <w:t xml:space="preserve"> legitimate </w:t>
      </w:r>
      <w:r w:rsidRPr="00053335">
        <w:rPr>
          <w:rStyle w:val="StyleBoldUnderline"/>
          <w:highlight w:val="cyan"/>
        </w:rPr>
        <w:t>violence fall</w:t>
      </w:r>
      <w:r w:rsidRPr="00053335">
        <w:rPr>
          <w:rStyle w:val="StyleBoldUnderline"/>
        </w:rPr>
        <w:t xml:space="preserve"> back </w:t>
      </w:r>
      <w:r w:rsidRPr="00053335">
        <w:rPr>
          <w:rStyle w:val="StyleBoldUnderline"/>
          <w:highlight w:val="cyan"/>
        </w:rPr>
        <w:t>upon</w:t>
      </w:r>
      <w:r w:rsidRPr="00053335">
        <w:rPr>
          <w:rStyle w:val="StyleBoldUnderline"/>
        </w:rPr>
        <w:t xml:space="preserve"> </w:t>
      </w:r>
      <w:r w:rsidRPr="00053335">
        <w:rPr>
          <w:rStyle w:val="StyleBoldUnderline"/>
          <w:highlight w:val="cyan"/>
        </w:rPr>
        <w:t>the</w:t>
      </w:r>
      <w:r w:rsidRPr="00053335">
        <w:rPr>
          <w:rStyle w:val="StyleBoldUnderline"/>
        </w:rPr>
        <w:t xml:space="preserve"> hidden </w:t>
      </w:r>
      <w:r w:rsidRPr="00053335">
        <w:rPr>
          <w:rStyle w:val="StyleBoldUnderline"/>
          <w:highlight w:val="cyan"/>
        </w:rPr>
        <w:t>foundation of species war</w:t>
      </w:r>
      <w:r w:rsidRPr="00053335">
        <w:rPr>
          <w:rStyle w:val="StyleBoldUnderline"/>
        </w:rPr>
        <w:t>.</w:t>
      </w:r>
      <w:r w:rsidRPr="00053335">
        <w:rPr>
          <w:sz w:val="16"/>
        </w:rPr>
        <w:t xml:space="preserve"> I try to do this by showing that the </w:t>
      </w:r>
      <w:r w:rsidRPr="00053335">
        <w:rPr>
          <w:rStyle w:val="StyleBoldUnderline"/>
        </w:rPr>
        <w:t xml:space="preserve">various modern juridical </w:t>
      </w:r>
      <w:r w:rsidRPr="00053335">
        <w:rPr>
          <w:rStyle w:val="StyleBoldUnderline"/>
          <w:highlight w:val="cyan"/>
        </w:rPr>
        <w:t>mechanisms for determining</w:t>
      </w:r>
      <w:r w:rsidRPr="00053335">
        <w:rPr>
          <w:rStyle w:val="StyleBoldUnderline"/>
        </w:rPr>
        <w:t xml:space="preserve"> what counts as </w:t>
      </w:r>
      <w:r w:rsidRPr="00053335">
        <w:rPr>
          <w:rStyle w:val="StyleBoldUnderline"/>
          <w:highlight w:val="cyan"/>
        </w:rPr>
        <w:t>legitimate violence are dependent upon</w:t>
      </w:r>
      <w:r w:rsidRPr="00053335">
        <w:rPr>
          <w:rStyle w:val="StyleBoldUnderline"/>
        </w:rPr>
        <w:t xml:space="preserve"> a practice of </w:t>
      </w:r>
      <w:r w:rsidRPr="00053335">
        <w:rPr>
          <w:rStyle w:val="StyleBoldUnderline"/>
          <w:highlight w:val="cyan"/>
        </w:rPr>
        <w:t>judging</w:t>
      </w:r>
      <w:r w:rsidRPr="00053335">
        <w:rPr>
          <w:rStyle w:val="StyleBoldUnderline"/>
        </w:rPr>
        <w:t xml:space="preserve"> the </w:t>
      </w:r>
      <w:r w:rsidRPr="00053335">
        <w:rPr>
          <w:rStyle w:val="StyleBoldUnderline"/>
          <w:highlight w:val="cyan"/>
        </w:rPr>
        <w:t>value of</w:t>
      </w:r>
      <w:r w:rsidRPr="00053335">
        <w:rPr>
          <w:rStyle w:val="StyleBoldUnderline"/>
        </w:rPr>
        <w:t xml:space="preserve"> forms of </w:t>
      </w:r>
      <w:r w:rsidRPr="00053335">
        <w:rPr>
          <w:rStyle w:val="StyleBoldUnderline"/>
          <w:highlight w:val="cyan"/>
        </w:rPr>
        <w:t>life</w:t>
      </w:r>
      <w:r w:rsidRPr="00053335">
        <w:rPr>
          <w:sz w:val="16"/>
        </w:rPr>
        <w:t xml:space="preserve">. I argue that contemporary claims about the legitimacy of war are based upon </w:t>
      </w:r>
      <w:proofErr w:type="spellStart"/>
      <w:r w:rsidRPr="00053335">
        <w:rPr>
          <w:sz w:val="16"/>
        </w:rPr>
        <w:t>judgements</w:t>
      </w:r>
      <w:proofErr w:type="spellEnd"/>
      <w:r w:rsidRPr="00053335">
        <w:rPr>
          <w:sz w:val="16"/>
        </w:rPr>
        <w:t xml:space="preserve"> about differential life-value and that these </w:t>
      </w:r>
      <w:proofErr w:type="spellStart"/>
      <w:r w:rsidRPr="00053335">
        <w:rPr>
          <w:sz w:val="16"/>
        </w:rPr>
        <w:t>judgements</w:t>
      </w:r>
      <w:proofErr w:type="spellEnd"/>
      <w:r w:rsidRPr="00053335">
        <w:rPr>
          <w:sz w:val="16"/>
        </w:rPr>
        <w:t xml:space="preserve"> are an extension of an original practice in which </w:t>
      </w:r>
      <w:r w:rsidRPr="00053335">
        <w:rPr>
          <w:rStyle w:val="StyleBoldUnderline"/>
          <w:highlight w:val="cyan"/>
        </w:rPr>
        <w:t>the legitimacy of killing is grounded upon</w:t>
      </w:r>
      <w:r w:rsidRPr="00053335">
        <w:rPr>
          <w:rStyle w:val="StyleBoldUnderline"/>
        </w:rPr>
        <w:t xml:space="preserve"> the </w:t>
      </w:r>
      <w:r w:rsidRPr="00053335">
        <w:rPr>
          <w:rStyle w:val="StyleBoldUnderline"/>
          <w:highlight w:val="cyan"/>
        </w:rPr>
        <w:t>valuation of the human above the non-human</w:t>
      </w:r>
      <w:r w:rsidRPr="00053335">
        <w:rPr>
          <w:rStyle w:val="StyleBoldUnderline"/>
        </w:rPr>
        <w:t>.</w:t>
      </w:r>
      <w:r w:rsidRPr="00053335">
        <w:rPr>
          <w:sz w:val="16"/>
        </w:rPr>
        <w:t xml:space="preserve"> Further, by giving an overview of the ways in which our understanding of the legitimacy of war has changed, I attempt to show how </w:t>
      </w:r>
      <w:r w:rsidRPr="00053335">
        <w:rPr>
          <w:rStyle w:val="StyleBoldUnderline"/>
        </w:rPr>
        <w:t xml:space="preserve">the notion of </w:t>
      </w:r>
      <w:r w:rsidRPr="00053335">
        <w:rPr>
          <w:rStyle w:val="Emphasis"/>
          <w:highlight w:val="cyan"/>
        </w:rPr>
        <w:t>species war has been continually excluded from the Law of war</w:t>
      </w:r>
      <w:r w:rsidRPr="00053335">
        <w:rPr>
          <w:sz w:val="16"/>
        </w:rPr>
        <w:t xml:space="preserve"> and of how </w:t>
      </w:r>
      <w:r w:rsidRPr="00053335">
        <w:rPr>
          <w:rStyle w:val="Emphasis"/>
          <w:highlight w:val="cyan"/>
        </w:rPr>
        <w:t>contemporary</w:t>
      </w:r>
      <w:r w:rsidRPr="00053335">
        <w:rPr>
          <w:rStyle w:val="Emphasis"/>
        </w:rPr>
        <w:t xml:space="preserve"> historical </w:t>
      </w:r>
      <w:r w:rsidRPr="00053335">
        <w:rPr>
          <w:rStyle w:val="Emphasis"/>
          <w:highlight w:val="cyan"/>
        </w:rPr>
        <w:t xml:space="preserve">movements might open a space for its </w:t>
      </w:r>
      <w:r w:rsidRPr="00053335">
        <w:rPr>
          <w:rStyle w:val="Emphasis"/>
        </w:rPr>
        <w:t xml:space="preserve">possible </w:t>
      </w:r>
      <w:r w:rsidRPr="00053335">
        <w:rPr>
          <w:rStyle w:val="Emphasis"/>
          <w:highlight w:val="cyan"/>
        </w:rPr>
        <w:t>re-inclusion</w:t>
      </w:r>
      <w:r w:rsidRPr="00053335">
        <w:rPr>
          <w:sz w:val="16"/>
        </w:rPr>
        <w:t xml:space="preserve">. In this sense, the argument I develop here about species war offers a particular way of reflecting upon the nature of law more generally. </w:t>
      </w:r>
      <w:r w:rsidRPr="00053335">
        <w:rPr>
          <w:rStyle w:val="StyleBoldUnderline"/>
          <w:highlight w:val="cyan"/>
        </w:rPr>
        <w:t>In</w:t>
      </w:r>
      <w:r w:rsidRPr="00053335">
        <w:rPr>
          <w:rStyle w:val="StyleBoldUnderline"/>
        </w:rPr>
        <w:t xml:space="preserve"> a Western juridical </w:t>
      </w:r>
      <w:r w:rsidRPr="00053335">
        <w:rPr>
          <w:rStyle w:val="StyleBoldUnderline"/>
          <w:highlight w:val="cyan"/>
        </w:rPr>
        <w:t>tradition, two functions of law are</w:t>
      </w:r>
      <w:r w:rsidRPr="00053335">
        <w:rPr>
          <w:rStyle w:val="StyleBoldUnderline"/>
        </w:rPr>
        <w:t xml:space="preserve"> often </w:t>
      </w:r>
      <w:r w:rsidRPr="00053335">
        <w:rPr>
          <w:rStyle w:val="StyleBoldUnderline"/>
          <w:highlight w:val="cyan"/>
        </w:rPr>
        <w:t>thought to be:</w:t>
      </w:r>
      <w:r w:rsidRPr="00053335">
        <w:rPr>
          <w:rStyle w:val="StyleBoldUnderline"/>
        </w:rPr>
        <w:t xml:space="preserve"> the establishment of </w:t>
      </w:r>
      <w:r w:rsidRPr="00053335">
        <w:rPr>
          <w:rStyle w:val="StyleBoldUnderline"/>
          <w:highlight w:val="cyan"/>
        </w:rPr>
        <w:t>order</w:t>
      </w:r>
      <w:r w:rsidRPr="00053335">
        <w:rPr>
          <w:sz w:val="16"/>
        </w:rPr>
        <w:t xml:space="preserve"> (in the context of the preservation of life, or survival); </w:t>
      </w:r>
      <w:r w:rsidRPr="00053335">
        <w:rPr>
          <w:rStyle w:val="StyleBoldUnderline"/>
          <w:highlight w:val="cyan"/>
        </w:rPr>
        <w:t>and</w:t>
      </w:r>
      <w:r w:rsidRPr="00053335">
        <w:rPr>
          <w:rStyle w:val="StyleBoldUnderline"/>
        </w:rPr>
        <w:t xml:space="preserve">, the realization of </w:t>
      </w:r>
      <w:r w:rsidRPr="00053335">
        <w:rPr>
          <w:rStyle w:val="StyleBoldUnderline"/>
          <w:highlight w:val="cyan"/>
        </w:rPr>
        <w:t>justice</w:t>
      </w:r>
      <w:r w:rsidRPr="00053335">
        <w:rPr>
          <w:sz w:val="16"/>
        </w:rPr>
        <w:t xml:space="preserve"> (a thick conception of the “good”). </w:t>
      </w:r>
      <w:r w:rsidRPr="00053335">
        <w:rPr>
          <w:rStyle w:val="StyleBoldUnderline"/>
        </w:rPr>
        <w:t>Reflecting upon these</w:t>
      </w:r>
      <w:r w:rsidRPr="00053335">
        <w:rPr>
          <w:sz w:val="16"/>
        </w:rPr>
        <w:t xml:space="preserve"> in light of the notion of species war </w:t>
      </w:r>
      <w:r w:rsidRPr="00053335">
        <w:rPr>
          <w:rStyle w:val="StyleBoldUnderline"/>
        </w:rPr>
        <w:t xml:space="preserve">helps us to consider that </w:t>
      </w:r>
      <w:r w:rsidRPr="00053335">
        <w:rPr>
          <w:rStyle w:val="StyleBoldUnderline"/>
          <w:highlight w:val="cyan"/>
        </w:rPr>
        <w:t>at the heart of</w:t>
      </w:r>
      <w:r w:rsidRPr="00053335">
        <w:rPr>
          <w:rStyle w:val="StyleBoldUnderline"/>
        </w:rPr>
        <w:t xml:space="preserve"> both of these functions of </w:t>
      </w:r>
      <w:r w:rsidRPr="00053335">
        <w:rPr>
          <w:rStyle w:val="StyleBoldUnderline"/>
          <w:highlight w:val="cyan"/>
        </w:rPr>
        <w:t xml:space="preserve">law resides a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w:t>
      </w:r>
      <w:r w:rsidRPr="00053335">
        <w:rPr>
          <w:rStyle w:val="StyleBoldUnderline"/>
        </w:rPr>
        <w:t xml:space="preserve"> the </w:t>
      </w:r>
      <w:r w:rsidRPr="00053335">
        <w:rPr>
          <w:rStyle w:val="StyleBoldUnderline"/>
          <w:highlight w:val="cyan"/>
        </w:rPr>
        <w:t xml:space="preserve">life-value of </w:t>
      </w:r>
      <w:r w:rsidRPr="00053335">
        <w:rPr>
          <w:rStyle w:val="StyleBoldUnderline"/>
        </w:rPr>
        <w:t xml:space="preserve">particular </w:t>
      </w:r>
      <w:r w:rsidRPr="00053335">
        <w:rPr>
          <w:rStyle w:val="StyleBoldUnderline"/>
          <w:highlight w:val="cyan"/>
        </w:rPr>
        <w:t>“objects.”</w:t>
      </w:r>
      <w:r w:rsidRPr="00053335">
        <w:rPr>
          <w:sz w:val="16"/>
        </w:rPr>
        <w:t xml:space="preserve"> These objects are, amongst other things: human individuals, groups of humans, non-human animals, plants, transcendent entities and ideas (the “state,” “community,” etc.). </w:t>
      </w:r>
      <w:r w:rsidRPr="00053335">
        <w:rPr>
          <w:rStyle w:val="StyleBoldUnderline"/>
        </w:rPr>
        <w:t xml:space="preserve">For the law, </w:t>
      </w:r>
      <w:r w:rsidRPr="00053335">
        <w:rPr>
          <w:rStyle w:val="StyleBoldUnderline"/>
          <w:highlight w:val="cyan"/>
        </w:rPr>
        <w:t xml:space="preserve">the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 the</w:t>
      </w:r>
      <w:r w:rsidRPr="00053335">
        <w:rPr>
          <w:rStyle w:val="StyleBoldUnderline"/>
        </w:rPr>
        <w:t xml:space="preserve"> relative life- </w:t>
      </w:r>
      <w:r w:rsidRPr="00053335">
        <w:rPr>
          <w:rStyle w:val="StyleBoldUnderline"/>
          <w:highlight w:val="cyan"/>
        </w:rPr>
        <w:t>value of objects is</w:t>
      </w:r>
      <w:r w:rsidRPr="00053335">
        <w:rPr>
          <w:rStyle w:val="StyleBoldUnderline"/>
        </w:rPr>
        <w:t xml:space="preserve"> intimately </w:t>
      </w:r>
      <w:r w:rsidRPr="00053335">
        <w:rPr>
          <w:rStyle w:val="StyleBoldUnderline"/>
          <w:highlight w:val="cyan"/>
        </w:rPr>
        <w:t>bound-up with</w:t>
      </w:r>
      <w:r w:rsidRPr="00053335">
        <w:rPr>
          <w:rStyle w:val="StyleBoldUnderline"/>
        </w:rPr>
        <w:t xml:space="preserve"> the making of </w:t>
      </w:r>
      <w:r w:rsidRPr="00053335">
        <w:rPr>
          <w:rStyle w:val="StyleBoldUnderline"/>
          <w:highlight w:val="cyan"/>
        </w:rPr>
        <w:t>decisions about what</w:t>
      </w:r>
      <w:r w:rsidRPr="00053335">
        <w:rPr>
          <w:rStyle w:val="StyleBoldUnderline"/>
        </w:rPr>
        <w:t xml:space="preserve"> objects </w:t>
      </w:r>
      <w:r w:rsidRPr="00053335">
        <w:rPr>
          <w:rStyle w:val="StyleBoldUnderline"/>
          <w:highlight w:val="cyan"/>
        </w:rPr>
        <w:t>can be killed</w:t>
      </w:r>
      <w:r w:rsidRPr="00053335">
        <w:rPr>
          <w:rStyle w:val="StyleBoldUnderline"/>
        </w:rPr>
        <w:t xml:space="preserve">. Within our Western conception of the law </w:t>
      </w:r>
      <w:r w:rsidRPr="00053335">
        <w:rPr>
          <w:rStyle w:val="StyleBoldUnderline"/>
          <w:highlight w:val="cyan"/>
        </w:rPr>
        <w:t xml:space="preserve">it is difficult to separate the moment of </w:t>
      </w:r>
      <w:proofErr w:type="spellStart"/>
      <w:r w:rsidRPr="00053335">
        <w:rPr>
          <w:rStyle w:val="StyleBoldUnderline"/>
          <w:highlight w:val="cyan"/>
        </w:rPr>
        <w:t>judgement</w:t>
      </w:r>
      <w:proofErr w:type="spellEnd"/>
      <w:r w:rsidRPr="00053335">
        <w:rPr>
          <w:rStyle w:val="StyleBoldUnderline"/>
          <w:highlight w:val="cyan"/>
        </w:rPr>
        <w:t xml:space="preserve"> over life-</w:t>
      </w:r>
      <w:r w:rsidRPr="00053335">
        <w:rPr>
          <w:rStyle w:val="StyleBoldUnderline"/>
        </w:rPr>
        <w:t xml:space="preserve">value </w:t>
      </w:r>
      <w:r w:rsidRPr="00053335">
        <w:rPr>
          <w:rStyle w:val="StyleBoldUnderline"/>
          <w:highlight w:val="cyan"/>
        </w:rPr>
        <w:t>from</w:t>
      </w:r>
      <w:r w:rsidRPr="00053335">
        <w:rPr>
          <w:rStyle w:val="StyleBoldUnderline"/>
        </w:rPr>
        <w:t xml:space="preserve"> the </w:t>
      </w:r>
      <w:r w:rsidRPr="00053335">
        <w:rPr>
          <w:rStyle w:val="StyleBoldUnderline"/>
          <w:highlight w:val="cyan"/>
        </w:rPr>
        <w:t>decision over</w:t>
      </w:r>
      <w:r w:rsidRPr="00053335">
        <w:rPr>
          <w:rStyle w:val="StyleBoldUnderline"/>
        </w:rPr>
        <w:t xml:space="preserve"> what constitutes “</w:t>
      </w:r>
      <w:r w:rsidRPr="00053335">
        <w:rPr>
          <w:rStyle w:val="StyleBoldUnderline"/>
          <w:highlight w:val="cyan"/>
        </w:rPr>
        <w:t>legitimate violence</w:t>
      </w:r>
      <w:r w:rsidRPr="00053335">
        <w:rPr>
          <w:rStyle w:val="StyleBoldUnderline"/>
        </w:rPr>
        <w:t xml:space="preserve">.” Species war sits within this blurred middle-ground between </w:t>
      </w:r>
      <w:proofErr w:type="spellStart"/>
      <w:r w:rsidRPr="00053335">
        <w:rPr>
          <w:rStyle w:val="StyleBoldUnderline"/>
        </w:rPr>
        <w:t>judgement</w:t>
      </w:r>
      <w:proofErr w:type="spellEnd"/>
      <w:r w:rsidRPr="00053335">
        <w:rPr>
          <w:rStyle w:val="StyleBoldUnderline"/>
        </w:rPr>
        <w:t xml:space="preserve"> and decision – it points to a moment at the heart of the law where distinctions of value and acts of violence operate as fundamental to the founding or positing of law</w:t>
      </w:r>
      <w:r w:rsidRPr="00053335">
        <w:rPr>
          <w:sz w:val="16"/>
        </w:rPr>
        <w:t xml:space="preserve">. </w:t>
      </w:r>
      <w:r w:rsidRPr="00053335">
        <w:rPr>
          <w:rStyle w:val="StyleBoldUnderline"/>
        </w:rPr>
        <w:t>The</w:t>
      </w:r>
      <w:r w:rsidRPr="00053335">
        <w:rPr>
          <w:sz w:val="16"/>
        </w:rPr>
        <w:t xml:space="preserve"> primary </w:t>
      </w:r>
      <w:r w:rsidRPr="00053335">
        <w:rPr>
          <w:rStyle w:val="StyleBoldUnderline"/>
        </w:rPr>
        <w:t>violence of species war</w:t>
      </w:r>
      <w:r w:rsidRPr="00053335">
        <w:rPr>
          <w:sz w:val="16"/>
        </w:rPr>
        <w:t xml:space="preserve"> then </w:t>
      </w:r>
      <w:r w:rsidRPr="00053335">
        <w:rPr>
          <w:rStyle w:val="StyleBoldUnderline"/>
        </w:rPr>
        <w:t xml:space="preserve">takes place not as something after the establishment of </w:t>
      </w:r>
      <w:r w:rsidRPr="00053335">
        <w:rPr>
          <w:sz w:val="16"/>
        </w:rPr>
        <w:t xml:space="preserve">a regime of law (i.e., after the establishment of the city, </w:t>
      </w:r>
      <w:r w:rsidRPr="00053335">
        <w:rPr>
          <w:rStyle w:val="StyleBoldUnderline"/>
        </w:rPr>
        <w:t>the state</w:t>
      </w:r>
      <w:r w:rsidRPr="00053335">
        <w:rPr>
          <w:sz w:val="16"/>
        </w:rPr>
        <w:t xml:space="preserve">, or international law). </w:t>
      </w:r>
      <w:r w:rsidRPr="00053335">
        <w:rPr>
          <w:rStyle w:val="StyleBoldUnderline"/>
        </w:rPr>
        <w:t>Rather,</w:t>
      </w:r>
      <w:r w:rsidRPr="00053335">
        <w:rPr>
          <w:sz w:val="16"/>
        </w:rPr>
        <w:t xml:space="preserve"> the </w:t>
      </w:r>
      <w:r w:rsidRPr="00053335">
        <w:rPr>
          <w:rStyle w:val="StyleBoldUnderline"/>
          <w:highlight w:val="cyan"/>
        </w:rPr>
        <w:t>violence of species war occurs at the beginning of law, at its moment of foundation</w:t>
      </w:r>
      <w:r w:rsidRPr="00053335">
        <w:rPr>
          <w:sz w:val="16"/>
        </w:rPr>
        <w:t>, as a generator, as a motor. 7</w:t>
      </w:r>
    </w:p>
    <w:p w:rsidR="00FB0563" w:rsidRPr="00053335" w:rsidRDefault="00FB0563" w:rsidP="00FB0563">
      <w:pPr>
        <w:rPr>
          <w:sz w:val="16"/>
        </w:rPr>
      </w:pPr>
    </w:p>
    <w:p w:rsidR="00FB0563" w:rsidRDefault="00FB0563" w:rsidP="00FB0563">
      <w:pPr>
        <w:pStyle w:val="Heading4"/>
      </w:pPr>
      <w:r>
        <w:t xml:space="preserve">To understand violence only in human terms reifies violent anthropocentric values, the human is an ethically bankrupt subject that problematizes all human forms of being and knowledge production  </w:t>
      </w:r>
    </w:p>
    <w:p w:rsidR="00FB0563" w:rsidRPr="004D581E" w:rsidRDefault="00FB0563" w:rsidP="00FB0563">
      <w:r w:rsidRPr="004D581E">
        <w:rPr>
          <w:b/>
        </w:rPr>
        <w:t>Collard 13</w:t>
      </w:r>
      <w:r w:rsidRPr="004D581E">
        <w:t xml:space="preserve">—Geography Department at the University of British Columbia [modified for </w:t>
      </w:r>
      <w:proofErr w:type="spellStart"/>
      <w:r w:rsidRPr="004D581E">
        <w:t>ableist</w:t>
      </w:r>
      <w:proofErr w:type="spellEnd"/>
      <w:r w:rsidRPr="004D581E">
        <w:t xml:space="preserve"> language, modifications denoted by brackets]</w:t>
      </w:r>
    </w:p>
    <w:p w:rsidR="00FB0563" w:rsidRPr="004D581E" w:rsidRDefault="00FB0563" w:rsidP="00FB0563">
      <w:pPr>
        <w:rPr>
          <w:sz w:val="16"/>
          <w:szCs w:val="16"/>
        </w:rPr>
      </w:pPr>
      <w:r w:rsidRPr="004D581E">
        <w:rPr>
          <w:sz w:val="16"/>
          <w:szCs w:val="16"/>
        </w:rPr>
        <w:t xml:space="preserve">(Rosemary-Claire, “Apocalypse Meow”, Capitalism Nature Socialism, 24:1, 35-41, </w:t>
      </w:r>
      <w:proofErr w:type="spellStart"/>
      <w:r w:rsidRPr="004D581E">
        <w:rPr>
          <w:sz w:val="16"/>
          <w:szCs w:val="16"/>
        </w:rPr>
        <w:t>dml</w:t>
      </w:r>
      <w:proofErr w:type="spellEnd"/>
      <w:r w:rsidRPr="004D581E">
        <w:rPr>
          <w:sz w:val="16"/>
          <w:szCs w:val="16"/>
        </w:rPr>
        <w:t>)</w:t>
      </w:r>
    </w:p>
    <w:p w:rsidR="00FB0563" w:rsidRPr="004D581E" w:rsidRDefault="00FB0563" w:rsidP="00FB0563"/>
    <w:p w:rsidR="00FB0563" w:rsidRPr="004D581E" w:rsidRDefault="00FB0563" w:rsidP="00FB0563">
      <w:pPr>
        <w:rPr>
          <w:sz w:val="16"/>
        </w:rPr>
      </w:pPr>
      <w:r w:rsidRPr="004D581E">
        <w:rPr>
          <w:sz w:val="16"/>
        </w:rPr>
        <w:t xml:space="preserve">It is an easy point to make, that </w:t>
      </w:r>
      <w:r w:rsidRPr="004D581E">
        <w:rPr>
          <w:rStyle w:val="StyleBoldUnderline"/>
          <w:highlight w:val="cyan"/>
        </w:rPr>
        <w:t>apocalypse is defined in</w:t>
      </w:r>
      <w:r w:rsidRPr="004D581E">
        <w:rPr>
          <w:sz w:val="16"/>
        </w:rPr>
        <w:t xml:space="preserve"> almost totally </w:t>
      </w:r>
      <w:r w:rsidRPr="004D581E">
        <w:rPr>
          <w:rStyle w:val="Emphasis"/>
          <w:highlight w:val="cyan"/>
        </w:rPr>
        <w:t>human terms</w:t>
      </w:r>
      <w:r w:rsidRPr="004D581E">
        <w:rPr>
          <w:rStyle w:val="StyleBoldUnderline"/>
        </w:rPr>
        <w:t xml:space="preserve">. Although </w:t>
      </w:r>
      <w:r w:rsidRPr="004D581E">
        <w:rPr>
          <w:rStyle w:val="StyleBoldUnderline"/>
          <w:highlight w:val="cyan"/>
        </w:rPr>
        <w:t xml:space="preserve">environmental </w:t>
      </w:r>
      <w:proofErr w:type="spellStart"/>
      <w:r w:rsidRPr="004D581E">
        <w:rPr>
          <w:rStyle w:val="StyleBoldUnderline"/>
          <w:highlight w:val="cyan"/>
        </w:rPr>
        <w:t>apocalypticism</w:t>
      </w:r>
      <w:proofErr w:type="spellEnd"/>
      <w:r w:rsidRPr="004D581E">
        <w:rPr>
          <w:rStyle w:val="StyleBoldUnderline"/>
          <w:highlight w:val="cyan"/>
        </w:rPr>
        <w:t xml:space="preserve"> is tied to statistics about species loss</w:t>
      </w:r>
      <w:r w:rsidRPr="004D581E">
        <w:rPr>
          <w:rStyle w:val="StyleBoldUnderline"/>
        </w:rPr>
        <w:t xml:space="preserve"> and habitat destruction</w:t>
      </w:r>
      <w:r w:rsidRPr="004D581E">
        <w:rPr>
          <w:rStyle w:val="StyleBoldUnderline"/>
          <w:highlight w:val="cyan"/>
        </w:rPr>
        <w:t>, it is only really an apocalypse once human beings</w:t>
      </w:r>
      <w:r w:rsidRPr="004D581E">
        <w:rPr>
          <w:sz w:val="16"/>
        </w:rPr>
        <w:t xml:space="preserve"> (</w:t>
      </w:r>
      <w:r w:rsidRPr="004D581E">
        <w:rPr>
          <w:rStyle w:val="StyleBoldUnderline"/>
        </w:rPr>
        <w:t>and capitalist production</w:t>
      </w:r>
      <w:r w:rsidRPr="004D581E">
        <w:rPr>
          <w:sz w:val="16"/>
        </w:rPr>
        <w:t xml:space="preserve"> for that matter) </w:t>
      </w:r>
      <w:r w:rsidRPr="004D581E">
        <w:rPr>
          <w:rStyle w:val="StyleBoldUnderline"/>
          <w:highlight w:val="cyan"/>
        </w:rPr>
        <w:t xml:space="preserve">are under </w:t>
      </w:r>
      <w:r w:rsidRPr="004D581E">
        <w:rPr>
          <w:rStyle w:val="StyleBoldUnderline"/>
          <w:highlight w:val="cyan"/>
        </w:rPr>
        <w:lastRenderedPageBreak/>
        <w:t>threat</w:t>
      </w:r>
      <w:r w:rsidRPr="004D581E">
        <w:rPr>
          <w:sz w:val="16"/>
          <w:highlight w:val="cyan"/>
        </w:rPr>
        <w:t>.</w:t>
      </w:r>
      <w:r w:rsidRPr="004D581E">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4D581E">
        <w:rPr>
          <w:rStyle w:val="StyleBoldUnderline"/>
        </w:rPr>
        <w:t>This is</w:t>
      </w:r>
      <w:r w:rsidRPr="004D581E">
        <w:rPr>
          <w:sz w:val="16"/>
        </w:rPr>
        <w:t xml:space="preserve"> further </w:t>
      </w:r>
      <w:r w:rsidRPr="004D581E">
        <w:rPr>
          <w:rStyle w:val="StyleBoldUnderline"/>
        </w:rPr>
        <w:t xml:space="preserve">evidence of </w:t>
      </w:r>
      <w:proofErr w:type="spellStart"/>
      <w:r w:rsidRPr="004D581E">
        <w:rPr>
          <w:rStyle w:val="StyleBoldUnderline"/>
        </w:rPr>
        <w:t>apocalypticism’s</w:t>
      </w:r>
      <w:proofErr w:type="spellEnd"/>
      <w:r w:rsidRPr="004D581E">
        <w:rPr>
          <w:rStyle w:val="StyleBoldUnderline"/>
        </w:rPr>
        <w:t xml:space="preserve"> anthropocentrism</w:t>
      </w:r>
      <w:r w:rsidRPr="004D581E">
        <w:rPr>
          <w:sz w:val="16"/>
        </w:rPr>
        <w:t xml:space="preserve">. </w:t>
      </w:r>
      <w:r w:rsidRPr="004D581E">
        <w:rPr>
          <w:rStyle w:val="StyleBoldUnderline"/>
        </w:rPr>
        <w:t>Leftist critiques of apocalyptic narratives</w:t>
      </w:r>
      <w:r w:rsidRPr="004D581E">
        <w:rPr>
          <w:sz w:val="16"/>
        </w:rPr>
        <w:t xml:space="preserve">, while not necessarily incompatible with the previous point, </w:t>
      </w:r>
      <w:r w:rsidRPr="004D581E">
        <w:rPr>
          <w:rStyle w:val="StyleBoldUnderline"/>
        </w:rPr>
        <w:t xml:space="preserve">have focused instead on these narratives’ depoliticizing tendencies. </w:t>
      </w:r>
      <w:proofErr w:type="spellStart"/>
      <w:r w:rsidRPr="004D581E">
        <w:rPr>
          <w:rStyle w:val="StyleBoldUnderline"/>
        </w:rPr>
        <w:t>Swyngedouw</w:t>
      </w:r>
      <w:proofErr w:type="spellEnd"/>
      <w:r w:rsidRPr="004D581E">
        <w:rPr>
          <w:sz w:val="16"/>
        </w:rPr>
        <w:t xml:space="preserve"> (</w:t>
      </w:r>
      <w:r w:rsidRPr="004D581E">
        <w:t>and obscures how the human hubris creates the conditions for these scenarios</w:t>
      </w:r>
      <w:r w:rsidRPr="004D581E">
        <w:rPr>
          <w:sz w:val="16"/>
        </w:rPr>
        <w:t xml:space="preserve"> 2010a; 2011) </w:t>
      </w:r>
      <w:r w:rsidRPr="004D581E">
        <w:rPr>
          <w:rStyle w:val="StyleBoldUnderline"/>
        </w:rPr>
        <w:t>locates apocalypse within a general trend toward environmental populism and ‘‘post-politics</w:t>
      </w:r>
      <w:r w:rsidRPr="004D581E">
        <w:rPr>
          <w:sz w:val="16"/>
        </w:rPr>
        <w:t xml:space="preserve">,’’ a political formation </w:t>
      </w:r>
      <w:r w:rsidRPr="004D581E">
        <w:rPr>
          <w:rStyle w:val="StyleBoldUnderline"/>
        </w:rPr>
        <w:t xml:space="preserve">that </w:t>
      </w:r>
      <w:r w:rsidRPr="004D581E">
        <w:rPr>
          <w:rStyle w:val="Emphasis"/>
        </w:rPr>
        <w:t>forecloses the political</w:t>
      </w:r>
      <w:r w:rsidRPr="004D581E">
        <w:rPr>
          <w:rStyle w:val="StyleBoldUnderline"/>
        </w:rPr>
        <w:t>, preventing the politicization of particulars</w:t>
      </w:r>
      <w:r w:rsidRPr="004D581E">
        <w:rPr>
          <w:sz w:val="16"/>
        </w:rPr>
        <w:t xml:space="preserve"> (</w:t>
      </w:r>
      <w:proofErr w:type="spellStart"/>
      <w:r w:rsidRPr="004D581E">
        <w:rPr>
          <w:sz w:val="16"/>
        </w:rPr>
        <w:t>Swyngedouw</w:t>
      </w:r>
      <w:proofErr w:type="spellEnd"/>
      <w:r w:rsidRPr="004D581E">
        <w:rPr>
          <w:sz w:val="16"/>
        </w:rPr>
        <w:t xml:space="preserve"> 2010b). He argues that populism never assigns proper names to things, signifying (following </w:t>
      </w:r>
      <w:proofErr w:type="spellStart"/>
      <w:r w:rsidRPr="004D581E">
        <w:rPr>
          <w:sz w:val="16"/>
        </w:rPr>
        <w:t>Rancie`re</w:t>
      </w:r>
      <w:proofErr w:type="spellEnd"/>
      <w:r w:rsidRPr="004D581E">
        <w:rPr>
          <w:sz w:val="16"/>
        </w:rPr>
        <w:t xml:space="preserve">) an erosion of politics and ‘‘genuine democracy . . </w:t>
      </w:r>
      <w:proofErr w:type="gramStart"/>
      <w:r w:rsidRPr="004D581E">
        <w:rPr>
          <w:sz w:val="16"/>
        </w:rPr>
        <w:t>.[</w:t>
      </w:r>
      <w:proofErr w:type="gramEnd"/>
      <w:r w:rsidRPr="004D581E">
        <w:rPr>
          <w:sz w:val="16"/>
        </w:rPr>
        <w:t>which] is a space where the unnamed, the uncounted, and, consequently, un-symbolized become named and counted’’ (</w:t>
      </w:r>
      <w:proofErr w:type="spellStart"/>
      <w:r w:rsidRPr="004D581E">
        <w:rPr>
          <w:sz w:val="16"/>
        </w:rPr>
        <w:t>Swyngedouw</w:t>
      </w:r>
      <w:proofErr w:type="spellEnd"/>
      <w:r w:rsidRPr="004D581E">
        <w:rPr>
          <w:sz w:val="16"/>
        </w:rPr>
        <w:t xml:space="preserve"> 2011, 80). </w:t>
      </w:r>
      <w:r w:rsidRPr="004D581E">
        <w:rPr>
          <w:rStyle w:val="StyleBoldUnderline"/>
        </w:rPr>
        <w:t xml:space="preserve">Whereas class struggle was about naming the proletariat, and feminist struggles were named through ‘‘woman’’ as a political category, a defining feature of post-politics is an </w:t>
      </w:r>
      <w:r w:rsidRPr="004D581E">
        <w:rPr>
          <w:rStyle w:val="Emphasis"/>
        </w:rPr>
        <w:t>ambiguous</w:t>
      </w:r>
      <w:r w:rsidRPr="004D581E">
        <w:rPr>
          <w:rStyle w:val="StyleBoldUnderline"/>
        </w:rPr>
        <w:t xml:space="preserve"> and </w:t>
      </w:r>
      <w:r w:rsidRPr="004D581E">
        <w:rPr>
          <w:rStyle w:val="Emphasis"/>
        </w:rPr>
        <w:t>unnamed</w:t>
      </w:r>
      <w:r w:rsidRPr="004D581E">
        <w:rPr>
          <w:rStyle w:val="StyleBoldUnderline"/>
        </w:rPr>
        <w:t xml:space="preserve"> enemy or target of concern</w:t>
      </w:r>
      <w:r w:rsidRPr="004D581E">
        <w:rPr>
          <w:sz w:val="16"/>
        </w:rPr>
        <w:t xml:space="preserve">. As </w:t>
      </w:r>
      <w:proofErr w:type="spellStart"/>
      <w:r w:rsidRPr="004D581E">
        <w:rPr>
          <w:sz w:val="16"/>
        </w:rPr>
        <w:t>Swyngedouw</w:t>
      </w:r>
      <w:proofErr w:type="spellEnd"/>
      <w:r w:rsidRPr="004D581E">
        <w:rPr>
          <w:sz w:val="16"/>
        </w:rPr>
        <w:t xml:space="preserve"> (2010b; 2011) contends, </w:t>
      </w:r>
      <w:r w:rsidRPr="004D581E">
        <w:rPr>
          <w:rStyle w:val="StyleBoldUnderline"/>
        </w:rPr>
        <w:t xml:space="preserve">the </w:t>
      </w:r>
      <w:proofErr w:type="spellStart"/>
      <w:r w:rsidRPr="004D581E">
        <w:rPr>
          <w:rStyle w:val="StyleBoldUnderline"/>
        </w:rPr>
        <w:t>postpolitical</w:t>
      </w:r>
      <w:proofErr w:type="spellEnd"/>
      <w:r w:rsidRPr="004D581E">
        <w:rPr>
          <w:rStyle w:val="StyleBoldUnderline"/>
        </w:rPr>
        <w:t xml:space="preserve"> condition invokes a common predicament and the need for common humanity-wide action</w:t>
      </w:r>
      <w:r w:rsidRPr="004D581E">
        <w:rPr>
          <w:sz w:val="16"/>
        </w:rPr>
        <w:t>, with ‘‘human’’ and ‘‘humanity’’ vacant signifiers and homogenizing subjects in this politics. I return to this idea soon. Over a decade earlier, Katz (1995) also argues that ‘‘</w:t>
      </w:r>
      <w:proofErr w:type="spellStart"/>
      <w:r w:rsidRPr="004D581E">
        <w:rPr>
          <w:rStyle w:val="Emphasis"/>
        </w:rPr>
        <w:t>apocalypticism</w:t>
      </w:r>
      <w:proofErr w:type="spellEnd"/>
      <w:r w:rsidRPr="004D581E">
        <w:rPr>
          <w:rStyle w:val="Emphasis"/>
        </w:rPr>
        <w:t xml:space="preserve"> is politically </w:t>
      </w:r>
      <w:r w:rsidRPr="004D581E">
        <w:rPr>
          <w:strike/>
          <w:sz w:val="16"/>
          <w:szCs w:val="16"/>
        </w:rPr>
        <w:t>disabling’’</w:t>
      </w:r>
      <w:r w:rsidRPr="004D581E">
        <w:rPr>
          <w:sz w:val="16"/>
        </w:rPr>
        <w:t xml:space="preserve"> </w:t>
      </w:r>
      <w:r w:rsidRPr="004D581E">
        <w:rPr>
          <w:rStyle w:val="Emphasis"/>
        </w:rPr>
        <w:t>[debilitating]</w:t>
      </w:r>
      <w:r w:rsidRPr="004D581E">
        <w:rPr>
          <w:sz w:val="16"/>
        </w:rPr>
        <w:t xml:space="preserve"> (277). She writes: ‘‘</w:t>
      </w:r>
      <w:r w:rsidRPr="004D581E">
        <w:rPr>
          <w:rStyle w:val="StyleBoldUnderline"/>
        </w:rPr>
        <w:t xml:space="preserve">contemporary </w:t>
      </w:r>
      <w:r w:rsidRPr="004D581E">
        <w:rPr>
          <w:rStyle w:val="StyleBoldUnderline"/>
          <w:highlight w:val="cyan"/>
        </w:rPr>
        <w:t xml:space="preserve">problems are so serious that rendering them apocalyptic </w:t>
      </w:r>
      <w:r w:rsidRPr="004D581E">
        <w:rPr>
          <w:rStyle w:val="Emphasis"/>
          <w:highlight w:val="cyan"/>
        </w:rPr>
        <w:t>obscures their political ecology</w:t>
      </w:r>
      <w:r w:rsidRPr="004D581E">
        <w:rPr>
          <w:sz w:val="16"/>
          <w:highlight w:val="cyan"/>
        </w:rPr>
        <w:t>*</w:t>
      </w:r>
      <w:r w:rsidRPr="004D581E">
        <w:rPr>
          <w:rStyle w:val="StyleBoldUnderline"/>
          <w:highlight w:val="cyan"/>
        </w:rPr>
        <w:t>their sources</w:t>
      </w:r>
      <w:r w:rsidRPr="004D581E">
        <w:rPr>
          <w:rStyle w:val="StyleBoldUnderline"/>
        </w:rPr>
        <w:t>, their political, economic and social dimensions’’</w:t>
      </w:r>
      <w:r w:rsidRPr="004D581E">
        <w:rPr>
          <w:sz w:val="16"/>
        </w:rPr>
        <w:t xml:space="preserve"> (278). </w:t>
      </w:r>
      <w:r w:rsidRPr="004D581E">
        <w:rPr>
          <w:rStyle w:val="StyleBoldUnderline"/>
          <w:highlight w:val="cyan"/>
        </w:rPr>
        <w:t>Loathe to implicate ‘‘human nature’’</w:t>
      </w:r>
      <w:r w:rsidRPr="004D581E">
        <w:rPr>
          <w:sz w:val="16"/>
        </w:rPr>
        <w:t xml:space="preserv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w:t>
      </w:r>
      <w:proofErr w:type="spellStart"/>
      <w:r w:rsidRPr="004D581E">
        <w:rPr>
          <w:sz w:val="16"/>
        </w:rPr>
        <w:t>apocalypticism</w:t>
      </w:r>
      <w:proofErr w:type="spellEnd"/>
      <w:r w:rsidRPr="004D581E">
        <w:rPr>
          <w:sz w:val="16"/>
        </w:rPr>
        <w:t xml:space="preserve">, or </w:t>
      </w:r>
      <w:r w:rsidRPr="004D581E">
        <w:rPr>
          <w:rStyle w:val="StyleBoldUnderline"/>
        </w:rPr>
        <w:t xml:space="preserve">is there potential to train </w:t>
      </w:r>
      <w:proofErr w:type="spellStart"/>
      <w:r w:rsidRPr="004D581E">
        <w:rPr>
          <w:rStyle w:val="StyleBoldUnderline"/>
        </w:rPr>
        <w:t>apocalypticism</w:t>
      </w:r>
      <w:proofErr w:type="spellEnd"/>
      <w:r w:rsidRPr="004D581E">
        <w:rPr>
          <w:rStyle w:val="StyleBoldUnderline"/>
        </w:rPr>
        <w:t xml:space="preserve"> onto production</w:t>
      </w:r>
      <w:r w:rsidRPr="004D581E">
        <w:rPr>
          <w:sz w:val="16"/>
        </w:rPr>
        <w:t xml:space="preserve">, particularly </w:t>
      </w:r>
      <w:r w:rsidRPr="004D581E">
        <w:rPr>
          <w:rStyle w:val="StyleBoldUnderline"/>
        </w:rPr>
        <w:t xml:space="preserve">of the human and the human/animal binary? Neither a natural order, nor a pre-given subject position, nor a category that exists beyond politics, </w:t>
      </w:r>
      <w:r w:rsidRPr="004D581E">
        <w:rPr>
          <w:rStyle w:val="StyleBoldUnderline"/>
          <w:highlight w:val="cyan"/>
        </w:rPr>
        <w:t xml:space="preserve">the human is </w:t>
      </w:r>
      <w:r w:rsidRPr="004D581E">
        <w:rPr>
          <w:rStyle w:val="StyleBoldUnderline"/>
        </w:rPr>
        <w:t xml:space="preserve">rather </w:t>
      </w:r>
      <w:r w:rsidRPr="004D581E">
        <w:rPr>
          <w:rStyle w:val="Emphasis"/>
          <w:highlight w:val="cyan"/>
        </w:rPr>
        <w:t>a</w:t>
      </w:r>
      <w:r w:rsidRPr="004D581E">
        <w:rPr>
          <w:rStyle w:val="Emphasis"/>
        </w:rPr>
        <w:t xml:space="preserve">n intensely political </w:t>
      </w:r>
      <w:r w:rsidRPr="004D581E">
        <w:rPr>
          <w:rStyle w:val="Emphasis"/>
          <w:highlight w:val="cyan"/>
        </w:rPr>
        <w:t>category</w:t>
      </w:r>
      <w:r w:rsidRPr="004D581E">
        <w:rPr>
          <w:rStyle w:val="StyleBoldUnderline"/>
          <w:highlight w:val="cyan"/>
        </w:rPr>
        <w:t xml:space="preserve"> </w:t>
      </w:r>
      <w:r w:rsidRPr="004D581E">
        <w:rPr>
          <w:rStyle w:val="Emphasis"/>
          <w:sz w:val="28"/>
          <w:szCs w:val="28"/>
          <w:highlight w:val="cyan"/>
        </w:rPr>
        <w:t xml:space="preserve">whose </w:t>
      </w:r>
      <w:r w:rsidRPr="004D581E">
        <w:rPr>
          <w:rStyle w:val="Emphasis"/>
          <w:sz w:val="28"/>
          <w:szCs w:val="28"/>
        </w:rPr>
        <w:t xml:space="preserve">ongoing </w:t>
      </w:r>
      <w:r w:rsidRPr="004D581E">
        <w:rPr>
          <w:rStyle w:val="Emphasis"/>
          <w:sz w:val="28"/>
          <w:szCs w:val="28"/>
          <w:highlight w:val="cyan"/>
        </w:rPr>
        <w:t>production is rife with violence</w:t>
      </w:r>
      <w:r w:rsidRPr="004D581E">
        <w:rPr>
          <w:sz w:val="16"/>
        </w:rPr>
        <w:t xml:space="preserve">, contestation, and hierarchy. </w:t>
      </w:r>
      <w:r w:rsidRPr="004D581E">
        <w:rPr>
          <w:rStyle w:val="StyleBoldUnderline"/>
        </w:rPr>
        <w:t xml:space="preserve">The </w:t>
      </w:r>
      <w:r w:rsidRPr="004D581E">
        <w:rPr>
          <w:rStyle w:val="StyleBoldUnderline"/>
          <w:highlight w:val="cyan"/>
        </w:rPr>
        <w:t>central</w:t>
      </w:r>
      <w:r w:rsidRPr="004D581E">
        <w:rPr>
          <w:rStyle w:val="StyleBoldUnderline"/>
        </w:rPr>
        <w:t xml:space="preserve"> mode </w:t>
      </w:r>
      <w:r w:rsidRPr="004D581E">
        <w:rPr>
          <w:rStyle w:val="StyleBoldUnderline"/>
          <w:highlight w:val="cyan"/>
        </w:rPr>
        <w:t>of this</w:t>
      </w:r>
      <w:r w:rsidRPr="004D581E">
        <w:rPr>
          <w:rStyle w:val="StyleBoldUnderline"/>
        </w:rPr>
        <w:t xml:space="preserve"> production </w:t>
      </w:r>
      <w:r w:rsidRPr="004D581E">
        <w:rPr>
          <w:rStyle w:val="StyleBoldUnderline"/>
          <w:highlight w:val="cyan"/>
        </w:rPr>
        <w:t>is the human/animal binary</w:t>
      </w:r>
      <w:r w:rsidRPr="004D581E">
        <w:rPr>
          <w:rStyle w:val="StyleBoldUnderline"/>
        </w:rPr>
        <w:t xml:space="preserve"> that</w:t>
      </w:r>
      <w:r w:rsidRPr="004D581E">
        <w:rPr>
          <w:sz w:val="16"/>
        </w:rPr>
        <w:t xml:space="preserve"> </w:t>
      </w:r>
      <w:proofErr w:type="spellStart"/>
      <w:r w:rsidRPr="004D581E">
        <w:rPr>
          <w:sz w:val="16"/>
        </w:rPr>
        <w:t>Haraway</w:t>
      </w:r>
      <w:proofErr w:type="spellEnd"/>
      <w:r w:rsidRPr="004D581E">
        <w:rPr>
          <w:sz w:val="16"/>
        </w:rPr>
        <w:t xml:space="preserve"> (2008, 18) says ‘‘flourishes, lethally, in the entrails of humanism.’’ </w:t>
      </w:r>
      <w:r w:rsidRPr="004D581E">
        <w:rPr>
          <w:rStyle w:val="StyleBoldUnderline"/>
          <w:highlight w:val="cyan"/>
        </w:rPr>
        <w:t>This binary is</w:t>
      </w:r>
      <w:r w:rsidRPr="004D581E">
        <w:rPr>
          <w:rStyle w:val="StyleBoldUnderline"/>
        </w:rPr>
        <w:t xml:space="preserve"> continually </w:t>
      </w:r>
      <w:r w:rsidRPr="004D581E">
        <w:rPr>
          <w:rStyle w:val="Emphasis"/>
        </w:rPr>
        <w:t>re-made</w:t>
      </w:r>
      <w:r w:rsidRPr="004D581E">
        <w:rPr>
          <w:rStyle w:val="StyleBoldUnderline"/>
        </w:rPr>
        <w:t xml:space="preserve"> and </w:t>
      </w:r>
      <w:r w:rsidRPr="004D581E">
        <w:rPr>
          <w:rStyle w:val="Emphasis"/>
          <w:highlight w:val="cyan"/>
        </w:rPr>
        <w:t>re-authorized</w:t>
      </w:r>
      <w:r w:rsidRPr="004D581E">
        <w:rPr>
          <w:rStyle w:val="StyleBoldUnderline"/>
          <w:highlight w:val="cyan"/>
        </w:rPr>
        <w:t xml:space="preserve"> politically</w:t>
      </w:r>
      <w:r w:rsidRPr="004D581E">
        <w:rPr>
          <w:sz w:val="16"/>
        </w:rPr>
        <w:t xml:space="preserve">, legally, scientifically, religiously, and so on. </w:t>
      </w:r>
      <w:r w:rsidRPr="004D581E">
        <w:rPr>
          <w:rStyle w:val="StyleBoldUnderline"/>
          <w:highlight w:val="cyan"/>
        </w:rPr>
        <w:t xml:space="preserve">It is the product of particular </w:t>
      </w:r>
      <w:r w:rsidRPr="004D581E">
        <w:rPr>
          <w:rStyle w:val="Emphasis"/>
          <w:highlight w:val="cyan"/>
        </w:rPr>
        <w:t>epistemologies</w:t>
      </w:r>
      <w:r w:rsidRPr="004D581E">
        <w:rPr>
          <w:rStyle w:val="StyleBoldUnderline"/>
          <w:highlight w:val="cyan"/>
        </w:rPr>
        <w:t xml:space="preserve">, </w:t>
      </w:r>
      <w:r w:rsidRPr="004D581E">
        <w:rPr>
          <w:rStyle w:val="Emphasis"/>
          <w:highlight w:val="cyan"/>
        </w:rPr>
        <w:t>ontologies</w:t>
      </w:r>
      <w:r w:rsidRPr="004D581E">
        <w:rPr>
          <w:rStyle w:val="StyleBoldUnderline"/>
          <w:highlight w:val="cyan"/>
        </w:rPr>
        <w:t xml:space="preserve">, and </w:t>
      </w:r>
      <w:r w:rsidRPr="004D581E">
        <w:rPr>
          <w:rStyle w:val="Emphasis"/>
          <w:highlight w:val="cyan"/>
        </w:rPr>
        <w:t>power relations</w:t>
      </w:r>
      <w:r w:rsidRPr="004D581E">
        <w:rPr>
          <w:rStyle w:val="StyleBoldUnderline"/>
        </w:rPr>
        <w:t>, and it also produces these same structures. The spatial, material and discursive inclusion and exclusion of animals construct the human/animal binary</w:t>
      </w:r>
      <w:r w:rsidRPr="004D581E">
        <w:rPr>
          <w:sz w:val="16"/>
        </w:rPr>
        <w:t xml:space="preserve">. Materially, </w:t>
      </w:r>
      <w:r w:rsidRPr="004D581E">
        <w:rPr>
          <w:rStyle w:val="StyleBoldUnderline"/>
        </w:rPr>
        <w:t>animals are included in the ‘‘human’’ project as laborers, food, clothing</w:t>
      </w:r>
      <w:r w:rsidRPr="004D581E">
        <w:rPr>
          <w:sz w:val="16"/>
        </w:rPr>
        <w:t xml:space="preserve">, and so on, </w:t>
      </w:r>
      <w:r w:rsidRPr="004D581E">
        <w:rPr>
          <w:rStyle w:val="StyleBoldUnderline"/>
        </w:rPr>
        <w:t>but are excluded from life itself should their dead bodies be of economic value. Animals</w:t>
      </w:r>
      <w:r w:rsidRPr="004D581E">
        <w:rPr>
          <w:sz w:val="16"/>
        </w:rPr>
        <w:t xml:space="preserve"> work for us, for free, and </w:t>
      </w:r>
      <w:r w:rsidRPr="004D581E">
        <w:rPr>
          <w:rStyle w:val="StyleBoldUnderline"/>
        </w:rPr>
        <w:t>are</w:t>
      </w:r>
      <w:r w:rsidRPr="004D581E">
        <w:rPr>
          <w:sz w:val="16"/>
        </w:rPr>
        <w:t xml:space="preserve"> largely ‘‘</w:t>
      </w:r>
      <w:r w:rsidRPr="004D581E">
        <w:rPr>
          <w:rStyle w:val="StyleBoldUnderline"/>
        </w:rPr>
        <w:t>disposable workers’’</w:t>
      </w:r>
      <w:r w:rsidRPr="004D581E">
        <w:rPr>
          <w:sz w:val="16"/>
        </w:rPr>
        <w:t xml:space="preserve"> in a manner similar to and different from the ‘‘disposable women’’ Wright (2006) observes are fundamental to the workings of capital and labor in Mexican maquiladoras. The similarity lies in how both </w:t>
      </w:r>
      <w:r w:rsidRPr="004D581E">
        <w:rPr>
          <w:rStyle w:val="StyleBoldUnderline"/>
        </w:rPr>
        <w:t>animal laborers</w:t>
      </w:r>
      <w:r w:rsidRPr="004D581E">
        <w:rPr>
          <w:sz w:val="16"/>
        </w:rPr>
        <w:t xml:space="preserve"> and these women factory workers </w:t>
      </w:r>
      <w:r w:rsidRPr="004D581E">
        <w:rPr>
          <w:rStyle w:val="StyleBoldUnderline"/>
        </w:rPr>
        <w:t>are devalued as laborers, and this</w:t>
      </w:r>
      <w:r w:rsidRPr="004D581E">
        <w:rPr>
          <w:sz w:val="16"/>
        </w:rPr>
        <w:t xml:space="preserve"> devaluing of their labor actually </w:t>
      </w:r>
      <w:r w:rsidRPr="004D581E">
        <w:rPr>
          <w:rStyle w:val="StyleBoldUnderline"/>
        </w:rPr>
        <w:t>contributes to the formation of value in the commodities and capital of the production network</w:t>
      </w:r>
      <w:r w:rsidRPr="004D581E">
        <w:rPr>
          <w:sz w:val="16"/>
        </w:rPr>
        <w:t xml:space="preserve">. They are different in that of course the women are still paid*albeit marginally*and their labor is recognized as labor. </w:t>
      </w:r>
      <w:r w:rsidRPr="004D581E">
        <w:rPr>
          <w:rStyle w:val="StyleBoldUnderline"/>
          <w:highlight w:val="cyan"/>
        </w:rPr>
        <w:t>Animals</w:t>
      </w:r>
      <w:r w:rsidRPr="004D581E">
        <w:rPr>
          <w:sz w:val="16"/>
        </w:rPr>
        <w:t xml:space="preserve"> do not just labor for free. They also </w:t>
      </w:r>
      <w:r w:rsidRPr="004D581E">
        <w:rPr>
          <w:rStyle w:val="StyleBoldUnderline"/>
          <w:highlight w:val="cyan"/>
        </w:rPr>
        <w:t>die for profit and power</w:t>
      </w:r>
      <w:r w:rsidRPr="004D581E">
        <w:rPr>
          <w:sz w:val="16"/>
        </w:rPr>
        <w:t xml:space="preserve">. The most obvious example of industrial meat production aside, </w:t>
      </w:r>
      <w:r w:rsidRPr="004D581E">
        <w:rPr>
          <w:rStyle w:val="StyleBoldUnderline"/>
        </w:rPr>
        <w:t xml:space="preserve">capitalism and </w:t>
      </w:r>
      <w:r w:rsidRPr="004D581E">
        <w:rPr>
          <w:rStyle w:val="StyleBoldUnderline"/>
          <w:highlight w:val="cyan"/>
        </w:rPr>
        <w:t xml:space="preserve">the liberal state </w:t>
      </w:r>
      <w:r w:rsidRPr="004D581E">
        <w:rPr>
          <w:rStyle w:val="Emphasis"/>
          <w:highlight w:val="cyan"/>
        </w:rPr>
        <w:t>derive significant profits</w:t>
      </w:r>
      <w:r w:rsidRPr="004D581E">
        <w:rPr>
          <w:rStyle w:val="StyleBoldUnderline"/>
          <w:highlight w:val="cyan"/>
        </w:rPr>
        <w:t xml:space="preserve"> from the ability to kill</w:t>
      </w:r>
      <w:r w:rsidRPr="004D581E">
        <w:rPr>
          <w:sz w:val="16"/>
        </w:rPr>
        <w:t xml:space="preserve">*often in mass numbers*wild </w:t>
      </w:r>
      <w:r w:rsidRPr="004D581E">
        <w:rPr>
          <w:rStyle w:val="StyleBoldUnderline"/>
          <w:highlight w:val="cyan"/>
        </w:rPr>
        <w:t>animals</w:t>
      </w:r>
      <w:r w:rsidRPr="004D581E">
        <w:rPr>
          <w:sz w:val="16"/>
        </w:rPr>
        <w:t xml:space="preserve">. </w:t>
      </w:r>
      <w:r w:rsidRPr="004D581E">
        <w:rPr>
          <w:rStyle w:val="StyleBoldUnderline"/>
        </w:rPr>
        <w:t>Killing</w:t>
      </w:r>
      <w:r w:rsidRPr="004D581E">
        <w:rPr>
          <w:sz w:val="16"/>
        </w:rPr>
        <w:t xml:space="preserve"> wolves, bears, cougars, and other </w:t>
      </w:r>
      <w:r w:rsidRPr="004D581E">
        <w:rPr>
          <w:rStyle w:val="StyleBoldUnderline"/>
        </w:rPr>
        <w:t>animals has been a predominant colonial project</w:t>
      </w:r>
      <w:r w:rsidRPr="004D581E">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4D581E">
        <w:rPr>
          <w:rStyle w:val="StyleBoldUnderline"/>
        </w:rPr>
        <w:t xml:space="preserve">Discursively </w:t>
      </w:r>
      <w:r w:rsidRPr="004D581E">
        <w:rPr>
          <w:rStyle w:val="StyleBoldUnderline"/>
          <w:highlight w:val="cyan"/>
        </w:rPr>
        <w:t xml:space="preserve">animals found the human subject by virtue of </w:t>
      </w:r>
      <w:r w:rsidRPr="004D581E">
        <w:rPr>
          <w:rStyle w:val="StyleBoldUnderline"/>
        </w:rPr>
        <w:t xml:space="preserve">their </w:t>
      </w:r>
      <w:r w:rsidRPr="004D581E">
        <w:rPr>
          <w:rStyle w:val="StyleBoldUnderline"/>
          <w:highlight w:val="cyan"/>
        </w:rPr>
        <w:t xml:space="preserve">exclusion: </w:t>
      </w:r>
      <w:r w:rsidRPr="004D581E">
        <w:rPr>
          <w:rStyle w:val="Emphasis"/>
          <w:highlight w:val="cyan"/>
        </w:rPr>
        <w:t>the human is what is not animal</w:t>
      </w:r>
      <w:r w:rsidRPr="004D581E">
        <w:rPr>
          <w:rStyle w:val="StyleBoldUnderline"/>
          <w:highlight w:val="cyan"/>
        </w:rPr>
        <w:t xml:space="preserve">. This is a </w:t>
      </w:r>
      <w:proofErr w:type="spellStart"/>
      <w:r w:rsidRPr="004D581E">
        <w:rPr>
          <w:rStyle w:val="StyleBoldUnderline"/>
          <w:highlight w:val="cyan"/>
        </w:rPr>
        <w:t>juridicopolitical</w:t>
      </w:r>
      <w:proofErr w:type="spellEnd"/>
      <w:r w:rsidRPr="004D581E">
        <w:rPr>
          <w:rStyle w:val="StyleBoldUnderline"/>
          <w:highlight w:val="cyan"/>
        </w:rPr>
        <w:t>, ethical exclusion that is always at the same time an inclusion</w:t>
      </w:r>
      <w:r w:rsidRPr="004D581E">
        <w:rPr>
          <w:sz w:val="16"/>
          <w:highlight w:val="cyan"/>
        </w:rPr>
        <w:t xml:space="preserve">. </w:t>
      </w:r>
      <w:r w:rsidRPr="004D581E">
        <w:rPr>
          <w:rStyle w:val="StyleBoldUnderline"/>
          <w:highlight w:val="cyan"/>
        </w:rPr>
        <w:t>The human</w:t>
      </w:r>
      <w:r w:rsidRPr="004D581E">
        <w:rPr>
          <w:rStyle w:val="StyleBoldUnderline"/>
        </w:rPr>
        <w:t xml:space="preserve"> thus </w:t>
      </w:r>
      <w:r w:rsidRPr="004D581E">
        <w:rPr>
          <w:rStyle w:val="StyleBoldUnderline"/>
          <w:highlight w:val="cyan"/>
        </w:rPr>
        <w:t>appears</w:t>
      </w:r>
      <w:r w:rsidRPr="004D581E">
        <w:rPr>
          <w:rStyle w:val="StyleBoldUnderline"/>
        </w:rPr>
        <w:t xml:space="preserve"> to be a </w:t>
      </w:r>
      <w:r w:rsidRPr="004D581E">
        <w:rPr>
          <w:rStyle w:val="StyleBoldUnderline"/>
        </w:rPr>
        <w:lastRenderedPageBreak/>
        <w:t xml:space="preserve">neurological or </w:t>
      </w:r>
      <w:proofErr w:type="spellStart"/>
      <w:r w:rsidRPr="004D581E">
        <w:rPr>
          <w:rStyle w:val="StyleBoldUnderline"/>
          <w:highlight w:val="cyan"/>
        </w:rPr>
        <w:t>biophysiological</w:t>
      </w:r>
      <w:proofErr w:type="spellEnd"/>
      <w:r w:rsidRPr="004D581E">
        <w:rPr>
          <w:rStyle w:val="StyleBoldUnderline"/>
        </w:rPr>
        <w:t xml:space="preserve"> product </w:t>
      </w:r>
      <w:r w:rsidRPr="004D581E">
        <w:rPr>
          <w:rStyle w:val="StyleBoldUnderline"/>
          <w:highlight w:val="cyan"/>
        </w:rPr>
        <w:t xml:space="preserve">rather than a result of </w:t>
      </w:r>
      <w:r w:rsidRPr="004D581E">
        <w:rPr>
          <w:rStyle w:val="Emphasis"/>
          <w:highlight w:val="cyan"/>
        </w:rPr>
        <w:t>specific histories</w:t>
      </w:r>
      <w:r w:rsidRPr="004D581E">
        <w:rPr>
          <w:rStyle w:val="StyleBoldUnderline"/>
          <w:highlight w:val="cyan"/>
        </w:rPr>
        <w:t xml:space="preserve">, </w:t>
      </w:r>
      <w:r w:rsidRPr="004D581E">
        <w:rPr>
          <w:rStyle w:val="Emphasis"/>
          <w:highlight w:val="cyan"/>
        </w:rPr>
        <w:t>geographies</w:t>
      </w:r>
      <w:r w:rsidRPr="004D581E">
        <w:rPr>
          <w:rStyle w:val="StyleBoldUnderline"/>
          <w:highlight w:val="cyan"/>
        </w:rPr>
        <w:t xml:space="preserve">, and </w:t>
      </w:r>
      <w:r w:rsidRPr="004D581E">
        <w:rPr>
          <w:rStyle w:val="Emphasis"/>
          <w:highlight w:val="cyan"/>
        </w:rPr>
        <w:t>social relations</w:t>
      </w:r>
      <w:r w:rsidRPr="004D581E">
        <w:rPr>
          <w:sz w:val="16"/>
        </w:rPr>
        <w:t xml:space="preserve">, between humans and also humans and animals. </w:t>
      </w:r>
      <w:r w:rsidRPr="004D581E">
        <w:rPr>
          <w:rStyle w:val="StyleBoldUnderline"/>
        </w:rPr>
        <w:t>Certainly particular socio-natural properties do become essential to a thing’s power and geopolitical centrality</w:t>
      </w:r>
      <w:r w:rsidRPr="004D581E">
        <w:rPr>
          <w:sz w:val="16"/>
        </w:rPr>
        <w:t xml:space="preserve"> (think opposable thumbs, cerebral cortexes, bipedalism, and so on). </w:t>
      </w:r>
      <w:r w:rsidRPr="004D581E">
        <w:rPr>
          <w:rStyle w:val="StyleBoldUnderline"/>
        </w:rPr>
        <w:t>But</w:t>
      </w:r>
      <w:r w:rsidRPr="004D581E">
        <w:rPr>
          <w:sz w:val="16"/>
        </w:rPr>
        <w:t xml:space="preserve"> as Huber (2011, 34, emphasis added) argues in the context of oil, ‘‘</w:t>
      </w:r>
      <w:r w:rsidRPr="004D581E">
        <w:rPr>
          <w:rStyle w:val="StyleBoldUnderline"/>
        </w:rPr>
        <w:t>biophysical capacities are only realizable through particular uneven social relations of culture, history, and power.’’ Specific conditions and relations produce the human, which is entirely different than saying that humans are the same as each other or as other animals</w:t>
      </w:r>
      <w:r w:rsidRPr="004D581E">
        <w:rPr>
          <w:sz w:val="16"/>
        </w:rPr>
        <w:t xml:space="preserve">. </w:t>
      </w:r>
      <w:r w:rsidRPr="004D581E">
        <w:rPr>
          <w:rStyle w:val="StyleBoldUnderline"/>
        </w:rPr>
        <w:t>Their differences should not be disregarded</w:t>
      </w:r>
      <w:r w:rsidRPr="004D581E">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FB0563" w:rsidRDefault="00FB0563" w:rsidP="00FB0563"/>
    <w:p w:rsidR="00FB0563" w:rsidRDefault="00FB0563" w:rsidP="00FB0563">
      <w:pPr>
        <w:pStyle w:val="Heading4"/>
      </w:pPr>
      <w:r>
        <w:t>Now a genealogy of the human subject proves that the category itself is rife with violence. All forms of violence – whether based on race, gender, etc. – was perfected centuries earlier with violence against the nonhuman. Anthropocentrism has been a foundational model that structures violence. Any argument that attempts to claim superiority of the human over the nonhuman rests on the same justification used by White European males to subjugate other humans</w:t>
      </w:r>
    </w:p>
    <w:p w:rsidR="00FB0563" w:rsidRPr="00053335" w:rsidRDefault="00FB0563" w:rsidP="00FB0563">
      <w:pPr>
        <w:rPr>
          <w:sz w:val="12"/>
        </w:rPr>
      </w:pPr>
      <w:r w:rsidRPr="00053335">
        <w:rPr>
          <w:rStyle w:val="StyleStyleBold12pt"/>
        </w:rPr>
        <w:t>Best 7</w:t>
      </w:r>
      <w:r w:rsidRPr="00053335">
        <w:rPr>
          <w:rStyle w:val="StyleStyleBold12pt"/>
          <w:sz w:val="12"/>
        </w:rPr>
        <w:t xml:space="preserve"> – Associate Professor at the University of Texas in the Department of Humanities and Philosophy </w:t>
      </w:r>
      <w:r w:rsidRPr="00053335">
        <w:rPr>
          <w:sz w:val="12"/>
        </w:rPr>
        <w:t xml:space="preserve">(Steven, “Eternal Treblinka: Our Treatment of Animals and the Holocaust, by Charles Patterson” </w:t>
      </w:r>
      <w:r w:rsidRPr="00053335">
        <w:rPr>
          <w:i/>
          <w:sz w:val="12"/>
        </w:rPr>
        <w:t>Journal for Critical Animal Studies</w:t>
      </w:r>
      <w:r w:rsidRPr="00053335">
        <w:rPr>
          <w:sz w:val="12"/>
        </w:rPr>
        <w:t xml:space="preserve">, </w:t>
      </w:r>
      <w:hyperlink r:id="rId10" w:history="1">
        <w:r w:rsidRPr="00053335">
          <w:rPr>
            <w:rStyle w:val="Hyperlink"/>
            <w:sz w:val="12"/>
          </w:rPr>
          <w:t>http://www.criticalanimalstudies.org/JCAS/Journal_Articles_download/Issue_7/bestpatterson.pdf</w:t>
        </w:r>
      </w:hyperlink>
      <w:r w:rsidRPr="00053335">
        <w:rPr>
          <w:sz w:val="12"/>
        </w:rPr>
        <w:t>)</w:t>
      </w:r>
    </w:p>
    <w:p w:rsidR="00FB0563" w:rsidRPr="00053335" w:rsidRDefault="00FB0563" w:rsidP="00FB0563">
      <w:pPr>
        <w:rPr>
          <w:rStyle w:val="UnderlineBold"/>
          <w:sz w:val="16"/>
        </w:rPr>
      </w:pPr>
    </w:p>
    <w:p w:rsidR="00FB0563" w:rsidRPr="00053335" w:rsidRDefault="00FB0563" w:rsidP="00FB0563">
      <w:pPr>
        <w:rPr>
          <w:sz w:val="12"/>
        </w:rPr>
      </w:pPr>
      <w:r w:rsidRPr="00053335">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053335">
        <w:rPr>
          <w:rStyle w:val="UnderlineBold"/>
        </w:rPr>
        <w:t xml:space="preserve"> </w:t>
      </w:r>
      <w:r w:rsidRPr="00053335">
        <w:rPr>
          <w:rStyle w:val="UnderlineBold"/>
          <w:highlight w:val="cyan"/>
        </w:rPr>
        <w:t xml:space="preserve">animals have been key </w:t>
      </w:r>
      <w:r w:rsidRPr="00053335">
        <w:rPr>
          <w:rStyle w:val="UnderlineBold"/>
        </w:rPr>
        <w:t xml:space="preserve">driving and </w:t>
      </w:r>
      <w:r w:rsidRPr="00053335">
        <w:rPr>
          <w:rStyle w:val="UnderlineBold"/>
          <w:highlight w:val="cyan"/>
        </w:rPr>
        <w:t>shaping forces of human thought</w:t>
      </w:r>
      <w:r w:rsidRPr="00053335">
        <w:rPr>
          <w:rStyle w:val="UnderlineBold"/>
        </w:rPr>
        <w:t xml:space="preserve">, psychology, </w:t>
      </w:r>
      <w:r w:rsidRPr="00053335">
        <w:rPr>
          <w:rStyle w:val="UnderlineBold"/>
          <w:highlight w:val="cyan"/>
        </w:rPr>
        <w:t>moral</w:t>
      </w:r>
      <w:r w:rsidRPr="00053335">
        <w:rPr>
          <w:rStyle w:val="UnderlineBold"/>
        </w:rPr>
        <w:t xml:space="preserve"> and social </w:t>
      </w:r>
      <w:r w:rsidRPr="00053335">
        <w:rPr>
          <w:rStyle w:val="UnderlineBold"/>
          <w:highlight w:val="cyan"/>
        </w:rPr>
        <w:t>life, and history</w:t>
      </w:r>
      <w:r w:rsidRPr="00053335">
        <w:rPr>
          <w:rStyle w:val="UnderlineBold"/>
        </w:rPr>
        <w:t xml:space="preserve"> overall</w:t>
      </w:r>
      <w:r w:rsidRPr="00053335">
        <w:rPr>
          <w:sz w:val="12"/>
        </w:rPr>
        <w:t xml:space="preserve">. More specifically, animal standpoint theory argues that </w:t>
      </w:r>
      <w:r w:rsidRPr="00053335">
        <w:rPr>
          <w:rStyle w:val="UnderlineBold"/>
          <w:highlight w:val="cyan"/>
        </w:rPr>
        <w:t xml:space="preserve">the oppression of human over human has </w:t>
      </w:r>
      <w:r w:rsidRPr="00053335">
        <w:rPr>
          <w:rStyle w:val="UnderlineBold"/>
        </w:rPr>
        <w:t xml:space="preserve">deep </w:t>
      </w:r>
      <w:r w:rsidRPr="00053335">
        <w:rPr>
          <w:rStyle w:val="UnderlineBold"/>
          <w:highlight w:val="cyan"/>
        </w:rPr>
        <w:t>roots in the oppression of human over animal</w:t>
      </w:r>
      <w:r w:rsidRPr="00053335">
        <w:rPr>
          <w:sz w:val="12"/>
        </w:rPr>
        <w:t xml:space="preserve">.1 </w:t>
      </w:r>
    </w:p>
    <w:p w:rsidR="00FB0563" w:rsidRPr="00053335" w:rsidRDefault="00FB0563" w:rsidP="00FB0563">
      <w:pPr>
        <w:rPr>
          <w:sz w:val="12"/>
        </w:rPr>
      </w:pPr>
      <w:r w:rsidRPr="00053335">
        <w:rPr>
          <w:sz w:val="12"/>
        </w:rPr>
        <w:t xml:space="preserve">In this context, Charles Patterson’s recent book, The Eternal Treblinka: Our Treatment of Animals and the Holocaust, articulates </w:t>
      </w:r>
      <w:r w:rsidRPr="00053335">
        <w:rPr>
          <w:rStyle w:val="UnderlineBold"/>
        </w:rPr>
        <w:t>the animal standpoint in a powerful form with revolutionary implications</w:t>
      </w:r>
      <w:r w:rsidRPr="00053335">
        <w:rPr>
          <w:sz w:val="12"/>
        </w:rPr>
        <w:t xml:space="preserve">. The main argument of Eternal Treblinka is that the </w:t>
      </w:r>
      <w:r w:rsidRPr="00053335">
        <w:rPr>
          <w:rStyle w:val="UnderlineBold"/>
          <w:highlight w:val="cyan"/>
        </w:rPr>
        <w:t>human domination of animals</w:t>
      </w:r>
      <w:r w:rsidRPr="00053335">
        <w:rPr>
          <w:sz w:val="12"/>
          <w:highlight w:val="cyan"/>
        </w:rPr>
        <w:t>,</w:t>
      </w:r>
      <w:r w:rsidRPr="00053335">
        <w:rPr>
          <w:sz w:val="12"/>
        </w:rPr>
        <w:t xml:space="preserve"> such as it </w:t>
      </w:r>
      <w:r w:rsidRPr="00053335">
        <w:rPr>
          <w:rStyle w:val="UnderlineBold"/>
          <w:highlight w:val="cyan"/>
        </w:rPr>
        <w:t>emerged</w:t>
      </w:r>
      <w:r w:rsidRPr="00053335">
        <w:rPr>
          <w:rStyle w:val="UnderlineBold"/>
        </w:rPr>
        <w:t xml:space="preserve"> </w:t>
      </w:r>
      <w:r w:rsidRPr="00053335">
        <w:rPr>
          <w:sz w:val="12"/>
        </w:rPr>
        <w:t xml:space="preserve">some </w:t>
      </w:r>
      <w:r w:rsidRPr="00053335">
        <w:rPr>
          <w:rStyle w:val="UnderlineBold"/>
          <w:highlight w:val="cyan"/>
        </w:rPr>
        <w:t>ten thousand years ago</w:t>
      </w:r>
      <w:r w:rsidRPr="00053335">
        <w:rPr>
          <w:rStyle w:val="UnderlineBold"/>
        </w:rPr>
        <w:t xml:space="preserve"> with the rise of agricultural society, was </w:t>
      </w:r>
      <w:r w:rsidRPr="00053335">
        <w:rPr>
          <w:rStyle w:val="UnderlineBold"/>
          <w:highlight w:val="cyan"/>
        </w:rPr>
        <w:t>the first hierarchical domination</w:t>
      </w:r>
      <w:r w:rsidRPr="00053335">
        <w:rPr>
          <w:rStyle w:val="UnderlineBold"/>
        </w:rPr>
        <w:t xml:space="preserve"> and </w:t>
      </w:r>
      <w:r w:rsidRPr="00053335">
        <w:rPr>
          <w:rStyle w:val="UnderlineBold"/>
          <w:highlight w:val="cyan"/>
        </w:rPr>
        <w:t>laid the groundwork for patriarchy, slavery, warfare, genocide, and other systems of violence and power</w:t>
      </w:r>
      <w:r w:rsidRPr="00053335">
        <w:rPr>
          <w:sz w:val="12"/>
        </w:rPr>
        <w:t xml:space="preserve">. A key implication of Patterson’s theory is that human liberation is implausible if disconnected from animal liberation, and thus humanism -- a </w:t>
      </w:r>
      <w:proofErr w:type="spellStart"/>
      <w:r w:rsidRPr="00053335">
        <w:rPr>
          <w:sz w:val="12"/>
        </w:rPr>
        <w:t>speciesist</w:t>
      </w:r>
      <w:proofErr w:type="spellEnd"/>
      <w:r w:rsidRPr="00053335">
        <w:rPr>
          <w:sz w:val="12"/>
        </w:rPr>
        <w:t xml:space="preserve"> philosophy that constructs a hierarchal relationship privileging superior humans over inferior animals and reduces animals to resources for human use -- collapses under the weight of its logical contradictions. </w:t>
      </w:r>
    </w:p>
    <w:p w:rsidR="00FB0563" w:rsidRPr="00053335" w:rsidRDefault="00FB0563" w:rsidP="00FB0563">
      <w:pPr>
        <w:rPr>
          <w:sz w:val="12"/>
        </w:rPr>
      </w:pPr>
      <w:r w:rsidRPr="00053335">
        <w:rPr>
          <w:sz w:val="12"/>
        </w:rPr>
        <w:t xml:space="preserve">Patterson lays out his complex holistic argument in three parts. In Part I, he demonstrates that animal exploitation and </w:t>
      </w:r>
      <w:proofErr w:type="spellStart"/>
      <w:r w:rsidRPr="00053335">
        <w:rPr>
          <w:sz w:val="12"/>
        </w:rPr>
        <w:t>speciesism</w:t>
      </w:r>
      <w:proofErr w:type="spellEnd"/>
      <w:r w:rsidRPr="00053335">
        <w:rPr>
          <w:sz w:val="12"/>
        </w:rPr>
        <w:t xml:space="preserve"> have direct and profound connections to slavery, colonialism, racism, and anti-Semitism. In Part II, he shows how </w:t>
      </w:r>
      <w:r w:rsidRPr="00053335">
        <w:rPr>
          <w:rStyle w:val="UnderlineBold"/>
          <w:highlight w:val="cyan"/>
        </w:rPr>
        <w:t>these connections exist not only in the realm of ideology</w:t>
      </w:r>
      <w:r w:rsidRPr="00053335">
        <w:rPr>
          <w:rStyle w:val="UnderlineBold"/>
        </w:rPr>
        <w:t xml:space="preserve"> </w:t>
      </w:r>
      <w:r w:rsidRPr="00053335">
        <w:rPr>
          <w:sz w:val="12"/>
        </w:rPr>
        <w:t>– as conceptual systems of justifying and underpinning domination and hierarchy –</w:t>
      </w:r>
      <w:r w:rsidRPr="00053335">
        <w:rPr>
          <w:rStyle w:val="UnderlineBold"/>
        </w:rPr>
        <w:t xml:space="preserve"> </w:t>
      </w:r>
      <w:r w:rsidRPr="00053335">
        <w:rPr>
          <w:rStyle w:val="UnderlineBold"/>
          <w:highlight w:val="cyan"/>
        </w:rPr>
        <w:t>but also in systems of technology</w:t>
      </w:r>
      <w:r w:rsidRPr="00053335">
        <w:rPr>
          <w:rStyle w:val="UnderlineBold"/>
        </w:rPr>
        <w:t xml:space="preserve">, </w:t>
      </w:r>
      <w:r w:rsidRPr="00053335">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FB0563" w:rsidRPr="00053335" w:rsidRDefault="00FB0563" w:rsidP="00FB0563">
      <w:pPr>
        <w:rPr>
          <w:sz w:val="12"/>
        </w:rPr>
      </w:pPr>
      <w:r w:rsidRPr="00053335">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w:t>
      </w:r>
      <w:proofErr w:type="spellStart"/>
      <w:r w:rsidRPr="00053335">
        <w:rPr>
          <w:sz w:val="12"/>
        </w:rPr>
        <w:t>Bookchin</w:t>
      </w:r>
      <w:proofErr w:type="spellEnd"/>
      <w:r w:rsidRPr="00053335">
        <w:rPr>
          <w:sz w:val="12"/>
        </w:rPr>
        <w:t xml:space="preserve">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053335">
        <w:rPr>
          <w:rStyle w:val="UnderlineBold"/>
        </w:rPr>
        <w:t xml:space="preserve">the </w:t>
      </w:r>
      <w:r w:rsidRPr="00053335">
        <w:rPr>
          <w:rStyle w:val="UnderlineBold"/>
          <w:highlight w:val="cyan"/>
        </w:rPr>
        <w:t>human subjugation of animals is the first</w:t>
      </w:r>
      <w:r w:rsidRPr="00053335">
        <w:rPr>
          <w:rStyle w:val="UnderlineBold"/>
        </w:rPr>
        <w:t xml:space="preserve"> form of </w:t>
      </w:r>
      <w:r w:rsidRPr="00053335">
        <w:rPr>
          <w:rStyle w:val="UnderlineBold"/>
          <w:highlight w:val="cyan"/>
        </w:rPr>
        <w:t>hierarchy and</w:t>
      </w:r>
      <w:r w:rsidRPr="00053335">
        <w:rPr>
          <w:rStyle w:val="UnderlineBold"/>
        </w:rPr>
        <w:t xml:space="preserve"> it </w:t>
      </w:r>
      <w:r w:rsidRPr="00053335">
        <w:rPr>
          <w:rStyle w:val="UnderlineBold"/>
          <w:highlight w:val="cyan"/>
        </w:rPr>
        <w:t>paves the way for</w:t>
      </w:r>
      <w:r w:rsidRPr="00053335">
        <w:rPr>
          <w:rStyle w:val="UnderlineBold"/>
        </w:rPr>
        <w:t xml:space="preserve"> all </w:t>
      </w:r>
      <w:r w:rsidRPr="00053335">
        <w:rPr>
          <w:rStyle w:val="UnderlineBold"/>
          <w:highlight w:val="cyan"/>
        </w:rPr>
        <w:t>other</w:t>
      </w:r>
      <w:r w:rsidRPr="00053335">
        <w:rPr>
          <w:rStyle w:val="UnderlineBold"/>
        </w:rPr>
        <w:t xml:space="preserve"> systems of </w:t>
      </w:r>
      <w:r w:rsidRPr="00053335">
        <w:rPr>
          <w:rStyle w:val="UnderlineBold"/>
          <w:highlight w:val="cyan"/>
        </w:rPr>
        <w:t>domination</w:t>
      </w:r>
      <w:r w:rsidRPr="00053335">
        <w:rPr>
          <w:rStyle w:val="UnderlineBold"/>
        </w:rPr>
        <w:t xml:space="preserve"> such as include patriarchy, racism, colonialism</w:t>
      </w:r>
      <w:r w:rsidRPr="00053335">
        <w:rPr>
          <w:sz w:val="12"/>
        </w:rPr>
        <w:t xml:space="preserve">, anti-Semitism, </w:t>
      </w:r>
      <w:r w:rsidRPr="00053335">
        <w:rPr>
          <w:rStyle w:val="UnderlineBold"/>
        </w:rPr>
        <w:t>and the Holocaust</w:t>
      </w:r>
      <w:r w:rsidRPr="00053335">
        <w:rPr>
          <w:sz w:val="12"/>
        </w:rPr>
        <w:t>. As he puts it, “</w:t>
      </w:r>
      <w:r w:rsidRPr="00053335">
        <w:rPr>
          <w:rStyle w:val="UnderlineBold"/>
          <w:highlight w:val="cyan"/>
        </w:rPr>
        <w:t xml:space="preserve">the exploitation of animals was the model </w:t>
      </w:r>
      <w:r w:rsidRPr="00053335">
        <w:rPr>
          <w:rStyle w:val="UnderlineBold"/>
        </w:rPr>
        <w:t xml:space="preserve">and inspiration </w:t>
      </w:r>
      <w:r w:rsidRPr="00053335">
        <w:rPr>
          <w:rStyle w:val="UnderlineBold"/>
          <w:highlight w:val="cyan"/>
        </w:rPr>
        <w:t>for the atrocities people committed against each other</w:t>
      </w:r>
      <w:r w:rsidRPr="00053335">
        <w:rPr>
          <w:rStyle w:val="UnderlineBold"/>
        </w:rPr>
        <w:t xml:space="preserve">, </w:t>
      </w:r>
      <w:r w:rsidRPr="00053335">
        <w:rPr>
          <w:sz w:val="12"/>
        </w:rPr>
        <w:t xml:space="preserve">slavery and the Holocaust being but two of the more dramatic examples.”4 </w:t>
      </w:r>
    </w:p>
    <w:p w:rsidR="00FB0563" w:rsidRPr="00053335" w:rsidRDefault="00FB0563" w:rsidP="00FB0563">
      <w:pPr>
        <w:rPr>
          <w:rStyle w:val="UnderlineBold"/>
          <w:b w:val="0"/>
        </w:rPr>
      </w:pPr>
      <w:r w:rsidRPr="00053335">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053335">
        <w:rPr>
          <w:rStyle w:val="UnderlineBold"/>
          <w:highlight w:val="cyan"/>
        </w:rPr>
        <w:t>humans began to exploit</w:t>
      </w:r>
      <w:r w:rsidRPr="00053335">
        <w:rPr>
          <w:rStyle w:val="UnderlineBold"/>
        </w:rPr>
        <w:t xml:space="preserve"> </w:t>
      </w:r>
      <w:r w:rsidRPr="00053335">
        <w:rPr>
          <w:rStyle w:val="UnderlineBold"/>
          <w:highlight w:val="cyan"/>
        </w:rPr>
        <w:t>animals</w:t>
      </w:r>
      <w:r w:rsidRPr="00053335">
        <w:rPr>
          <w:rStyle w:val="UnderlineBold"/>
        </w:rPr>
        <w:t xml:space="preserve"> </w:t>
      </w:r>
      <w:r w:rsidRPr="00053335">
        <w:rPr>
          <w:rStyle w:val="UnderlineBold"/>
          <w:highlight w:val="cyan"/>
        </w:rPr>
        <w:t>for</w:t>
      </w:r>
      <w:r w:rsidRPr="00053335">
        <w:rPr>
          <w:rStyle w:val="UnderlineBold"/>
        </w:rPr>
        <w:t xml:space="preserve"> purposes such as obtaining </w:t>
      </w:r>
      <w:r w:rsidRPr="00053335">
        <w:rPr>
          <w:rStyle w:val="UnderlineBold"/>
          <w:highlight w:val="cyan"/>
        </w:rPr>
        <w:t>food</w:t>
      </w:r>
      <w:r w:rsidRPr="00053335">
        <w:rPr>
          <w:rStyle w:val="UnderlineBold"/>
        </w:rPr>
        <w:t xml:space="preserve">, milk, </w:t>
      </w:r>
      <w:r w:rsidRPr="00053335">
        <w:rPr>
          <w:rStyle w:val="UnderlineBold"/>
          <w:highlight w:val="cyan"/>
        </w:rPr>
        <w:t>clothing</w:t>
      </w:r>
      <w:r w:rsidRPr="00053335">
        <w:rPr>
          <w:rStyle w:val="UnderlineBold"/>
        </w:rPr>
        <w:t xml:space="preserve">, plowing, </w:t>
      </w:r>
      <w:r w:rsidRPr="00053335">
        <w:rPr>
          <w:rStyle w:val="UnderlineBold"/>
          <w:highlight w:val="cyan"/>
        </w:rPr>
        <w:t>and transportation. As they</w:t>
      </w:r>
      <w:r w:rsidRPr="00053335">
        <w:rPr>
          <w:rStyle w:val="UnderlineBold"/>
        </w:rPr>
        <w:t xml:space="preserve"> gained increasing </w:t>
      </w:r>
      <w:r w:rsidRPr="00053335">
        <w:rPr>
          <w:rStyle w:val="UnderlineBold"/>
          <w:highlight w:val="cyan"/>
        </w:rPr>
        <w:t>control</w:t>
      </w:r>
      <w:r w:rsidRPr="00053335">
        <w:rPr>
          <w:rStyle w:val="UnderlineBold"/>
        </w:rPr>
        <w:t xml:space="preserve"> over the lives and labor power of animals, </w:t>
      </w:r>
      <w:r w:rsidRPr="00053335">
        <w:rPr>
          <w:rStyle w:val="UnderlineBold"/>
          <w:highlight w:val="cyan"/>
        </w:rPr>
        <w:t>humans bred them for</w:t>
      </w:r>
      <w:r w:rsidRPr="00053335">
        <w:rPr>
          <w:rStyle w:val="UnderlineBold"/>
        </w:rPr>
        <w:t xml:space="preserve"> desired </w:t>
      </w:r>
      <w:r w:rsidRPr="00053335">
        <w:rPr>
          <w:rStyle w:val="UnderlineBold"/>
          <w:highlight w:val="cyan"/>
        </w:rPr>
        <w:t>traits and controlled them</w:t>
      </w:r>
      <w:r w:rsidRPr="00053335">
        <w:rPr>
          <w:rStyle w:val="UnderlineBold"/>
        </w:rPr>
        <w:t xml:space="preserve"> in </w:t>
      </w:r>
      <w:r w:rsidRPr="00053335">
        <w:rPr>
          <w:rStyle w:val="UnderlineBold"/>
        </w:rPr>
        <w:lastRenderedPageBreak/>
        <w:t xml:space="preserve">various </w:t>
      </w:r>
      <w:r w:rsidRPr="00053335">
        <w:rPr>
          <w:rStyle w:val="StyleBoldUnderline"/>
        </w:rPr>
        <w:t xml:space="preserve">ways, </w:t>
      </w:r>
      <w:r w:rsidRPr="00053335">
        <w:rPr>
          <w:rStyle w:val="StyleBoldUnderline"/>
          <w:highlight w:val="cyan"/>
        </w:rPr>
        <w:t>such as castrating males to make them</w:t>
      </w:r>
      <w:r w:rsidRPr="00053335">
        <w:rPr>
          <w:rStyle w:val="StyleBoldUnderline"/>
        </w:rPr>
        <w:t xml:space="preserve"> more </w:t>
      </w:r>
      <w:r w:rsidRPr="00053335">
        <w:rPr>
          <w:rStyle w:val="StyleBoldUnderline"/>
          <w:highlight w:val="cyan"/>
        </w:rPr>
        <w:t>docile.</w:t>
      </w:r>
      <w:r w:rsidRPr="00053335">
        <w:rPr>
          <w:sz w:val="14"/>
          <w:highlight w:val="cyan"/>
        </w:rPr>
        <w:t xml:space="preserve"> </w:t>
      </w:r>
      <w:r w:rsidRPr="00053335">
        <w:rPr>
          <w:rStyle w:val="UnderlineBold"/>
          <w:highlight w:val="cyan"/>
        </w:rPr>
        <w:t xml:space="preserve">To conquer, enslave, and claim animals as </w:t>
      </w:r>
      <w:r w:rsidRPr="00053335">
        <w:rPr>
          <w:sz w:val="14"/>
        </w:rPr>
        <w:t>their own</w:t>
      </w:r>
      <w:r w:rsidRPr="00053335">
        <w:rPr>
          <w:rStyle w:val="UnderlineBold"/>
          <w:highlight w:val="cyan"/>
        </w:rPr>
        <w:t xml:space="preserve"> property, humans developed</w:t>
      </w:r>
      <w:r w:rsidRPr="00053335">
        <w:rPr>
          <w:rStyle w:val="UnderlineBold"/>
        </w:rPr>
        <w:t xml:space="preserve"> numerous technologies, such as pens, </w:t>
      </w:r>
      <w:r w:rsidRPr="00053335">
        <w:rPr>
          <w:rStyle w:val="UnderlineBold"/>
          <w:highlight w:val="cyan"/>
        </w:rPr>
        <w:t>cages, collars</w:t>
      </w:r>
      <w:r w:rsidRPr="00053335">
        <w:rPr>
          <w:rStyle w:val="UnderlineBold"/>
        </w:rPr>
        <w:t xml:space="preserve">, ropes, chains, </w:t>
      </w:r>
      <w:r w:rsidRPr="00053335">
        <w:rPr>
          <w:rStyle w:val="UnderlineBold"/>
          <w:highlight w:val="cyan"/>
        </w:rPr>
        <w:t>and branding irons</w:t>
      </w:r>
      <w:r w:rsidRPr="00053335">
        <w:rPr>
          <w:rStyle w:val="UnderlineBold"/>
        </w:rPr>
        <w:t xml:space="preserve">. </w:t>
      </w:r>
    </w:p>
    <w:p w:rsidR="00FB0563" w:rsidRPr="00053335" w:rsidRDefault="00FB0563" w:rsidP="00FB0563">
      <w:pPr>
        <w:rPr>
          <w:sz w:val="12"/>
        </w:rPr>
      </w:pPr>
      <w:r w:rsidRPr="00053335">
        <w:rPr>
          <w:rStyle w:val="UnderlineBold"/>
        </w:rPr>
        <w:t xml:space="preserve">The domination of animals paved the way for the domination of humans. </w:t>
      </w:r>
      <w:r w:rsidRPr="00053335">
        <w:rPr>
          <w:rStyle w:val="UnderlineBold"/>
          <w:highlight w:val="cyan"/>
        </w:rPr>
        <w:t>The sexual subjugation of women</w:t>
      </w:r>
      <w:r w:rsidRPr="00053335">
        <w:rPr>
          <w:sz w:val="12"/>
        </w:rPr>
        <w:t xml:space="preserve">, Patterson </w:t>
      </w:r>
      <w:r w:rsidRPr="00053335">
        <w:rPr>
          <w:rStyle w:val="UnderlineBold"/>
        </w:rPr>
        <w:t xml:space="preserve">suggests, </w:t>
      </w:r>
      <w:r w:rsidRPr="00053335">
        <w:rPr>
          <w:rStyle w:val="UnderlineBold"/>
          <w:highlight w:val="cyan"/>
        </w:rPr>
        <w:t>was modeled after the domestication of animals</w:t>
      </w:r>
      <w:r w:rsidRPr="00053335">
        <w:rPr>
          <w:rStyle w:val="UnderlineBold"/>
        </w:rPr>
        <w:t xml:space="preserve">, </w:t>
      </w:r>
      <w:r w:rsidRPr="00053335">
        <w:rPr>
          <w:rStyle w:val="StyleBoldUnderline"/>
        </w:rPr>
        <w:t xml:space="preserve">such that </w:t>
      </w:r>
      <w:r w:rsidRPr="00053335">
        <w:rPr>
          <w:rStyle w:val="StyleBoldUnderline"/>
          <w:highlight w:val="cyan"/>
        </w:rPr>
        <w:t>men began to control women’s reproductive capacity, to enforce repressive sexual norms, and to rape them as they forced breeding in</w:t>
      </w:r>
      <w:r w:rsidRPr="00053335">
        <w:rPr>
          <w:rStyle w:val="StyleBoldUnderline"/>
        </w:rPr>
        <w:t xml:space="preserve"> their </w:t>
      </w:r>
      <w:r w:rsidRPr="00053335">
        <w:rPr>
          <w:rStyle w:val="StyleBoldUnderline"/>
          <w:highlight w:val="cyan"/>
        </w:rPr>
        <w:t>animals</w:t>
      </w:r>
      <w:r w:rsidRPr="00053335">
        <w:rPr>
          <w:sz w:val="12"/>
        </w:rPr>
        <w:t>. Not coincidentally, Patterson argues, slavery emerged in the same region of the Middle East that spawned agriculture, and, in fact, developed as an extension of animal domestication practices. In areas like Sumer,</w:t>
      </w:r>
      <w:r w:rsidRPr="00053335">
        <w:rPr>
          <w:rStyle w:val="UnderlineBold"/>
        </w:rPr>
        <w:t xml:space="preserve"> </w:t>
      </w:r>
      <w:r w:rsidRPr="00053335">
        <w:rPr>
          <w:rStyle w:val="UnderlineBold"/>
          <w:highlight w:val="cyan"/>
        </w:rPr>
        <w:t>slaves were managed like livestock</w:t>
      </w:r>
      <w:r w:rsidRPr="00053335">
        <w:rPr>
          <w:sz w:val="12"/>
          <w:highlight w:val="cyan"/>
        </w:rPr>
        <w:t>,</w:t>
      </w:r>
      <w:r w:rsidRPr="00053335">
        <w:rPr>
          <w:sz w:val="12"/>
        </w:rPr>
        <w:t xml:space="preserve"> and males were castrated and forced to work along with females. </w:t>
      </w:r>
    </w:p>
    <w:p w:rsidR="00FB0563" w:rsidRPr="00053335" w:rsidRDefault="00FB0563" w:rsidP="00FB0563">
      <w:pPr>
        <w:rPr>
          <w:sz w:val="10"/>
        </w:rPr>
      </w:pPr>
      <w:r w:rsidRPr="00053335">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053335">
        <w:rPr>
          <w:rStyle w:val="UnderlineBold"/>
        </w:rPr>
        <w:t xml:space="preserve">, </w:t>
      </w:r>
      <w:r w:rsidRPr="00053335">
        <w:rPr>
          <w:rStyle w:val="UnderlineBold"/>
          <w:highlight w:val="cyan"/>
        </w:rPr>
        <w:t>wrapping chains around</w:t>
      </w:r>
      <w:r w:rsidRPr="00053335">
        <w:rPr>
          <w:rStyle w:val="UnderlineBold"/>
        </w:rPr>
        <w:t xml:space="preserve"> slaves’ </w:t>
      </w:r>
      <w:r w:rsidRPr="00053335">
        <w:rPr>
          <w:rStyle w:val="UnderlineBold"/>
          <w:highlight w:val="cyan"/>
        </w:rPr>
        <w:t>bodies, shipping them in cramped quarters</w:t>
      </w:r>
      <w:r w:rsidRPr="00053335">
        <w:rPr>
          <w:rStyle w:val="UnderlineBold"/>
        </w:rPr>
        <w:t xml:space="preserve"> across continents for weeks or months </w:t>
      </w:r>
      <w:r w:rsidRPr="00053335">
        <w:rPr>
          <w:rStyle w:val="UnderlineBold"/>
          <w:highlight w:val="cyan"/>
        </w:rPr>
        <w:t>with no regard for their</w:t>
      </w:r>
      <w:r w:rsidRPr="00053335">
        <w:rPr>
          <w:rStyle w:val="UnderlineBold"/>
        </w:rPr>
        <w:t xml:space="preserve"> needs or </w:t>
      </w:r>
      <w:r w:rsidRPr="00053335">
        <w:rPr>
          <w:rStyle w:val="UnderlineBold"/>
          <w:highlight w:val="cyan"/>
        </w:rPr>
        <w:t>suffering, branding their skin with a</w:t>
      </w:r>
      <w:r w:rsidRPr="00053335">
        <w:rPr>
          <w:rStyle w:val="UnderlineBold"/>
        </w:rPr>
        <w:t xml:space="preserve"> hot </w:t>
      </w:r>
      <w:r w:rsidRPr="00053335">
        <w:rPr>
          <w:rStyle w:val="UnderlineBold"/>
          <w:highlight w:val="cyan"/>
        </w:rPr>
        <w:t>iron to mark them as property</w:t>
      </w:r>
      <w:r w:rsidRPr="00053335">
        <w:rPr>
          <w:rStyle w:val="UnderlineBold"/>
        </w:rPr>
        <w:t xml:space="preserve">, </w:t>
      </w:r>
      <w:r w:rsidRPr="00053335">
        <w:rPr>
          <w:sz w:val="10"/>
        </w:rPr>
        <w:t>auctioning them as servants, breeding them for service and labor, exploiting them for profit, beating them in rages of hatred and anger, and killing them in vast numbers –</w:t>
      </w:r>
      <w:r w:rsidRPr="00053335">
        <w:rPr>
          <w:rStyle w:val="UnderlineBold"/>
        </w:rPr>
        <w:t xml:space="preserve"> </w:t>
      </w:r>
      <w:r w:rsidRPr="00053335">
        <w:rPr>
          <w:rStyle w:val="UnderlineBold"/>
          <w:highlight w:val="cyan"/>
        </w:rPr>
        <w:t>all these horrors</w:t>
      </w:r>
      <w:r w:rsidRPr="00053335">
        <w:rPr>
          <w:rStyle w:val="UnderlineBold"/>
        </w:rPr>
        <w:t xml:space="preserve"> </w:t>
      </w:r>
      <w:r w:rsidRPr="00053335">
        <w:rPr>
          <w:sz w:val="10"/>
        </w:rPr>
        <w:t>and countless others inflicted on black slaves</w:t>
      </w:r>
      <w:r w:rsidRPr="00053335">
        <w:rPr>
          <w:rStyle w:val="UnderlineBold"/>
        </w:rPr>
        <w:t xml:space="preserve"> </w:t>
      </w:r>
      <w:r w:rsidRPr="00053335">
        <w:rPr>
          <w:rStyle w:val="UnderlineBold"/>
          <w:highlight w:val="cyan"/>
        </w:rPr>
        <w:t>were developed and perfected centuries earlier through animal exploitation</w:t>
      </w:r>
      <w:r w:rsidRPr="00053335">
        <w:rPr>
          <w:sz w:val="10"/>
        </w:rPr>
        <w:t>.</w:t>
      </w:r>
    </w:p>
    <w:p w:rsidR="00FB0563" w:rsidRPr="00053335" w:rsidRDefault="00FB0563" w:rsidP="00FB0563">
      <w:pPr>
        <w:rPr>
          <w:sz w:val="14"/>
          <w:szCs w:val="14"/>
        </w:rPr>
      </w:pPr>
      <w:r w:rsidRPr="00053335">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FB0563" w:rsidRPr="00053335" w:rsidRDefault="00FB0563" w:rsidP="00FB0563">
      <w:pPr>
        <w:rPr>
          <w:sz w:val="12"/>
        </w:rPr>
      </w:pPr>
      <w:r w:rsidRPr="00053335">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Pr="00053335">
        <w:rPr>
          <w:rStyle w:val="UnderlineBold"/>
          <w:highlight w:val="cyan"/>
        </w:rPr>
        <w:t>speciesism</w:t>
      </w:r>
      <w:proofErr w:type="spellEnd"/>
      <w:r w:rsidRPr="00053335">
        <w:rPr>
          <w:rStyle w:val="UnderlineBold"/>
          <w:highlight w:val="cyan"/>
        </w:rPr>
        <w:t xml:space="preserve"> provided the conceptual paradigm that </w:t>
      </w:r>
      <w:r w:rsidRPr="00053335">
        <w:rPr>
          <w:rStyle w:val="UnderlineBold"/>
        </w:rPr>
        <w:t xml:space="preserve">encouraged, </w:t>
      </w:r>
      <w:r w:rsidRPr="00053335">
        <w:rPr>
          <w:rStyle w:val="UnderlineBold"/>
          <w:highlight w:val="cyan"/>
        </w:rPr>
        <w:t>sustained</w:t>
      </w:r>
      <w:r w:rsidRPr="00053335">
        <w:rPr>
          <w:rStyle w:val="UnderlineBold"/>
        </w:rPr>
        <w:t xml:space="preserve">, and justified </w:t>
      </w:r>
      <w:r w:rsidRPr="00053335">
        <w:rPr>
          <w:sz w:val="12"/>
        </w:rPr>
        <w:t xml:space="preserve">western </w:t>
      </w:r>
      <w:r w:rsidRPr="00053335">
        <w:rPr>
          <w:rStyle w:val="UnderlineBold"/>
          <w:highlight w:val="cyan"/>
        </w:rPr>
        <w:t>brutality</w:t>
      </w:r>
      <w:r w:rsidRPr="00053335">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FB0563" w:rsidRPr="00053335" w:rsidRDefault="00FB0563" w:rsidP="00FB0563">
      <w:pPr>
        <w:rPr>
          <w:sz w:val="12"/>
        </w:rPr>
      </w:pPr>
      <w:r w:rsidRPr="00053335">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053335">
        <w:rPr>
          <w:rStyle w:val="UnderlineBold"/>
          <w:highlight w:val="cyan"/>
        </w:rPr>
        <w:t>For a civilization built on the exploitation</w:t>
      </w:r>
      <w:r w:rsidRPr="00053335">
        <w:rPr>
          <w:rStyle w:val="UnderlineBold"/>
        </w:rPr>
        <w:t xml:space="preserve"> and slaughter </w:t>
      </w:r>
      <w:r w:rsidRPr="00053335">
        <w:rPr>
          <w:rStyle w:val="UnderlineBold"/>
          <w:highlight w:val="cyan"/>
        </w:rPr>
        <w:t>of animals, the</w:t>
      </w:r>
      <w:r w:rsidRPr="00053335">
        <w:rPr>
          <w:rStyle w:val="UnderlineBold"/>
        </w:rPr>
        <w:t xml:space="preserve"> `lower’ and </w:t>
      </w:r>
      <w:r w:rsidRPr="00053335">
        <w:rPr>
          <w:rStyle w:val="UnderlineBold"/>
          <w:highlight w:val="cyan"/>
        </w:rPr>
        <w:t>more degraded the human victims are, the easier it is to kill</w:t>
      </w:r>
      <w:r w:rsidRPr="00053335">
        <w:rPr>
          <w:rStyle w:val="UnderlineBold"/>
        </w:rPr>
        <w:t xml:space="preserve"> them</w:t>
      </w:r>
      <w:r w:rsidRPr="00053335">
        <w:rPr>
          <w:sz w:val="12"/>
        </w:rPr>
        <w:t xml:space="preserve">.”7 Thus, </w:t>
      </w:r>
      <w:r w:rsidRPr="00053335">
        <w:rPr>
          <w:rStyle w:val="UnderlineBold"/>
        </w:rPr>
        <w:t>colonialism</w:t>
      </w:r>
      <w:r w:rsidRPr="00053335">
        <w:rPr>
          <w:sz w:val="12"/>
        </w:rPr>
        <w:t>, as Patterson describes, was a “</w:t>
      </w:r>
      <w:r w:rsidRPr="00053335">
        <w:rPr>
          <w:rStyle w:val="UnderlineBold"/>
        </w:rPr>
        <w:t>natural extension of human supremacy over the animal kingdom</w:t>
      </w:r>
      <w:r w:rsidRPr="00053335">
        <w:rPr>
          <w:sz w:val="12"/>
        </w:rPr>
        <w:t>.”</w:t>
      </w:r>
      <w:r w:rsidRPr="00053335">
        <w:rPr>
          <w:rStyle w:val="UnderlineBold"/>
        </w:rPr>
        <w:t xml:space="preserve">8 For </w:t>
      </w:r>
      <w:r w:rsidRPr="00053335">
        <w:rPr>
          <w:rStyle w:val="UnderlineBold"/>
          <w:highlight w:val="cyan"/>
        </w:rPr>
        <w:t>just as humans</w:t>
      </w:r>
      <w:r w:rsidRPr="00053335">
        <w:rPr>
          <w:rStyle w:val="UnderlineBold"/>
        </w:rPr>
        <w:t xml:space="preserve"> had </w:t>
      </w:r>
      <w:r w:rsidRPr="00053335">
        <w:rPr>
          <w:rStyle w:val="UnderlineBold"/>
          <w:highlight w:val="cyan"/>
        </w:rPr>
        <w:t>subdued animals with their</w:t>
      </w:r>
      <w:r w:rsidRPr="00053335">
        <w:rPr>
          <w:rStyle w:val="UnderlineBold"/>
        </w:rPr>
        <w:t xml:space="preserve"> superior </w:t>
      </w:r>
      <w:r w:rsidRPr="00053335">
        <w:rPr>
          <w:rStyle w:val="UnderlineBold"/>
          <w:highlight w:val="cyan"/>
        </w:rPr>
        <w:t>intelligence</w:t>
      </w:r>
      <w:r w:rsidRPr="00053335">
        <w:rPr>
          <w:rStyle w:val="UnderlineBold"/>
        </w:rPr>
        <w:t xml:space="preserve"> and technologies, so many </w:t>
      </w:r>
      <w:r w:rsidRPr="00053335">
        <w:rPr>
          <w:rStyle w:val="UnderlineBold"/>
          <w:highlight w:val="cyan"/>
        </w:rPr>
        <w:t>Europeans believed</w:t>
      </w:r>
      <w:r w:rsidRPr="00053335">
        <w:rPr>
          <w:rStyle w:val="UnderlineBold"/>
        </w:rPr>
        <w:t xml:space="preserve"> that </w:t>
      </w:r>
      <w:r w:rsidRPr="00053335">
        <w:rPr>
          <w:rStyle w:val="UnderlineBold"/>
          <w:highlight w:val="cyan"/>
        </w:rPr>
        <w:t>the white race had proven</w:t>
      </w:r>
      <w:r w:rsidRPr="00053335">
        <w:rPr>
          <w:rStyle w:val="UnderlineBold"/>
        </w:rPr>
        <w:t xml:space="preserve"> its </w:t>
      </w:r>
      <w:r w:rsidRPr="00053335">
        <w:rPr>
          <w:rStyle w:val="UnderlineBold"/>
          <w:highlight w:val="cyan"/>
        </w:rPr>
        <w:t xml:space="preserve">superiority by bringing the “lower races” under its </w:t>
      </w:r>
      <w:proofErr w:type="gramStart"/>
      <w:r w:rsidRPr="00053335">
        <w:rPr>
          <w:rStyle w:val="UnderlineBold"/>
          <w:highlight w:val="cyan"/>
        </w:rPr>
        <w:t>command</w:t>
      </w:r>
      <w:r w:rsidRPr="00053335">
        <w:rPr>
          <w:sz w:val="12"/>
        </w:rPr>
        <w:t>.</w:t>
      </w:r>
      <w:proofErr w:type="gramEnd"/>
      <w:r w:rsidRPr="00053335">
        <w:rPr>
          <w:sz w:val="12"/>
        </w:rPr>
        <w:t xml:space="preserve"> </w:t>
      </w:r>
    </w:p>
    <w:p w:rsidR="00FB0563" w:rsidRPr="00053335" w:rsidRDefault="00FB0563" w:rsidP="00FB0563">
      <w:pPr>
        <w:rPr>
          <w:sz w:val="12"/>
        </w:rPr>
      </w:pPr>
      <w:r w:rsidRPr="00053335">
        <w:rPr>
          <w:sz w:val="12"/>
        </w:rPr>
        <w:t xml:space="preserve">There are important parallels between </w:t>
      </w:r>
      <w:proofErr w:type="spellStart"/>
      <w:r w:rsidRPr="00053335">
        <w:rPr>
          <w:sz w:val="12"/>
        </w:rPr>
        <w:t>speciesism</w:t>
      </w:r>
      <w:proofErr w:type="spellEnd"/>
      <w:r w:rsidRPr="00053335">
        <w:rPr>
          <w:sz w:val="12"/>
        </w:rPr>
        <w:t xml:space="preserve"> and sexism and racism in the elevation of white male rationality to the touchstone of moral worth. </w:t>
      </w:r>
      <w:r w:rsidRPr="00053335">
        <w:rPr>
          <w:rStyle w:val="UnderlineBold"/>
          <w:highlight w:val="cyan"/>
        </w:rPr>
        <w:t>The arguments</w:t>
      </w:r>
      <w:r w:rsidRPr="00053335">
        <w:rPr>
          <w:rStyle w:val="UnderlineBold"/>
        </w:rPr>
        <w:t xml:space="preserve"> European </w:t>
      </w:r>
      <w:r w:rsidRPr="00053335">
        <w:rPr>
          <w:rStyle w:val="UnderlineBold"/>
          <w:highlight w:val="cyan"/>
        </w:rPr>
        <w:t>colonialists used to</w:t>
      </w:r>
      <w:r w:rsidRPr="00053335">
        <w:rPr>
          <w:rStyle w:val="UnderlineBold"/>
        </w:rPr>
        <w:t xml:space="preserve"> legitimate </w:t>
      </w:r>
      <w:r w:rsidRPr="00053335">
        <w:rPr>
          <w:rStyle w:val="UnderlineBold"/>
          <w:highlight w:val="cyan"/>
        </w:rPr>
        <w:t>exploit</w:t>
      </w:r>
      <w:r w:rsidRPr="00053335">
        <w:rPr>
          <w:rStyle w:val="UnderlineBold"/>
        </w:rPr>
        <w:t xml:space="preserve">ing </w:t>
      </w:r>
      <w:r w:rsidRPr="00053335">
        <w:rPr>
          <w:rStyle w:val="UnderlineBold"/>
          <w:highlight w:val="cyan"/>
        </w:rPr>
        <w:t>Africans</w:t>
      </w:r>
      <w:r w:rsidRPr="00053335">
        <w:rPr>
          <w:rStyle w:val="UnderlineBold"/>
        </w:rPr>
        <w:t xml:space="preserve"> – </w:t>
      </w:r>
      <w:r w:rsidRPr="00053335">
        <w:rPr>
          <w:rStyle w:val="UnderlineBold"/>
          <w:highlight w:val="cyan"/>
        </w:rPr>
        <w:t>that they were</w:t>
      </w:r>
      <w:r w:rsidRPr="00053335">
        <w:rPr>
          <w:rStyle w:val="UnderlineBold"/>
        </w:rPr>
        <w:t xml:space="preserve"> less than human and </w:t>
      </w:r>
      <w:r w:rsidRPr="00053335">
        <w:rPr>
          <w:rStyle w:val="UnderlineBold"/>
          <w:highlight w:val="cyan"/>
        </w:rPr>
        <w:t>inferior</w:t>
      </w:r>
      <w:r w:rsidRPr="00053335">
        <w:rPr>
          <w:rStyle w:val="UnderlineBold"/>
        </w:rPr>
        <w:t xml:space="preserve"> to white Europeans </w:t>
      </w:r>
      <w:r w:rsidRPr="00053335">
        <w:rPr>
          <w:rStyle w:val="UnderlineBold"/>
          <w:highlight w:val="cyan"/>
        </w:rPr>
        <w:t>in ability to reason – are the</w:t>
      </w:r>
      <w:r w:rsidRPr="00053335">
        <w:rPr>
          <w:rStyle w:val="UnderlineBold"/>
        </w:rPr>
        <w:t xml:space="preserve"> very </w:t>
      </w:r>
      <w:r w:rsidRPr="00053335">
        <w:rPr>
          <w:rStyle w:val="UnderlineBold"/>
          <w:highlight w:val="cyan"/>
        </w:rPr>
        <w:t>same justifications</w:t>
      </w:r>
      <w:r w:rsidRPr="00053335">
        <w:rPr>
          <w:rStyle w:val="UnderlineBold"/>
        </w:rPr>
        <w:t xml:space="preserve"> humans </w:t>
      </w:r>
      <w:r w:rsidRPr="00053335">
        <w:rPr>
          <w:rStyle w:val="UnderlineBold"/>
          <w:highlight w:val="cyan"/>
        </w:rPr>
        <w:t xml:space="preserve">use to trap, hunt, confine, and kill animals. </w:t>
      </w:r>
      <w:r w:rsidRPr="00053335">
        <w:rPr>
          <w:rStyle w:val="UnderlineBold"/>
        </w:rPr>
        <w:t xml:space="preserve">Once </w:t>
      </w:r>
      <w:r w:rsidRPr="00053335">
        <w:rPr>
          <w:rStyle w:val="UnderlineBold"/>
          <w:highlight w:val="cyan"/>
        </w:rPr>
        <w:t xml:space="preserve">western norms of rationality were defined as the essence of </w:t>
      </w:r>
      <w:r w:rsidRPr="00053335">
        <w:rPr>
          <w:sz w:val="12"/>
        </w:rPr>
        <w:t xml:space="preserve">humanity and social normality, by first using non-human animals as the measure of </w:t>
      </w:r>
      <w:proofErr w:type="spellStart"/>
      <w:r w:rsidRPr="00053335">
        <w:rPr>
          <w:sz w:val="12"/>
        </w:rPr>
        <w:t>alterity</w:t>
      </w:r>
      <w:proofErr w:type="spellEnd"/>
      <w:r w:rsidRPr="00053335">
        <w:rPr>
          <w:sz w:val="12"/>
        </w:rPr>
        <w:t>, it was a short step to begin viewing odd, different, exotic, and eccentric peoples and types as non- or sub-human. Thus, the same criterion created to exclude animals from humans was also used to ostracize blacks, women, and numerous other groups from “humanity.” The</w:t>
      </w:r>
      <w:r w:rsidRPr="00053335">
        <w:rPr>
          <w:rStyle w:val="UnderlineBold"/>
        </w:rPr>
        <w:t xml:space="preserve"> </w:t>
      </w:r>
      <w:r w:rsidRPr="00053335">
        <w:rPr>
          <w:rStyle w:val="UnderlineBold"/>
          <w:highlight w:val="cyan"/>
        </w:rPr>
        <w:t xml:space="preserve">oppression of blacks, women, and animals </w:t>
      </w:r>
      <w:r w:rsidRPr="00053335">
        <w:rPr>
          <w:rStyle w:val="UnderlineBold"/>
        </w:rPr>
        <w:t xml:space="preserve">alike </w:t>
      </w:r>
      <w:r w:rsidRPr="00053335">
        <w:rPr>
          <w:rStyle w:val="UnderlineBold"/>
          <w:highlight w:val="cyan"/>
        </w:rPr>
        <w:t>was grounded in an argument that biological inferiority predestined them for servitude</w:t>
      </w:r>
      <w:r w:rsidRPr="00053335">
        <w:rPr>
          <w:sz w:val="12"/>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w:t>
      </w:r>
      <w:proofErr w:type="gramStart"/>
      <w:r w:rsidRPr="00053335">
        <w:rPr>
          <w:sz w:val="12"/>
        </w:rPr>
        <w:t>color,</w:t>
      </w:r>
      <w:proofErr w:type="gramEnd"/>
      <w:r w:rsidRPr="00053335">
        <w:rPr>
          <w:sz w:val="12"/>
        </w:rPr>
        <w:t xml:space="preserve"> and the sexist mentality splits men and women into greater and lower classes of beings, the </w:t>
      </w:r>
      <w:proofErr w:type="spellStart"/>
      <w:r w:rsidRPr="00053335">
        <w:rPr>
          <w:sz w:val="12"/>
        </w:rPr>
        <w:t>speciesist</w:t>
      </w:r>
      <w:proofErr w:type="spellEnd"/>
      <w:r w:rsidRPr="00053335">
        <w:rPr>
          <w:sz w:val="12"/>
        </w:rPr>
        <w:t xml:space="preserve"> outlook demeans and objectifies animals by dichotomizing the biological continuum into the antipodes of humans and animals. As racism stems from a hateful white </w:t>
      </w:r>
      <w:proofErr w:type="spellStart"/>
      <w:r w:rsidRPr="00053335">
        <w:rPr>
          <w:sz w:val="12"/>
        </w:rPr>
        <w:t>supremacism</w:t>
      </w:r>
      <w:proofErr w:type="spellEnd"/>
      <w:r w:rsidRPr="00053335">
        <w:rPr>
          <w:sz w:val="12"/>
        </w:rPr>
        <w:t xml:space="preserve">, and sexism is the product of a bigoted male </w:t>
      </w:r>
      <w:proofErr w:type="spellStart"/>
      <w:r w:rsidRPr="00053335">
        <w:rPr>
          <w:sz w:val="12"/>
        </w:rPr>
        <w:t>supremacism</w:t>
      </w:r>
      <w:proofErr w:type="spellEnd"/>
      <w:r w:rsidRPr="00053335">
        <w:rPr>
          <w:sz w:val="12"/>
        </w:rPr>
        <w:t xml:space="preserve">, so </w:t>
      </w:r>
      <w:proofErr w:type="spellStart"/>
      <w:r w:rsidRPr="00053335">
        <w:rPr>
          <w:sz w:val="12"/>
        </w:rPr>
        <w:t>speciesism</w:t>
      </w:r>
      <w:proofErr w:type="spellEnd"/>
      <w:r w:rsidRPr="00053335">
        <w:rPr>
          <w:sz w:val="12"/>
        </w:rPr>
        <w:t xml:space="preserve"> stems from and informs a violent human </w:t>
      </w:r>
      <w:proofErr w:type="spellStart"/>
      <w:r w:rsidRPr="00053335">
        <w:rPr>
          <w:sz w:val="12"/>
        </w:rPr>
        <w:t>supremacism</w:t>
      </w:r>
      <w:proofErr w:type="spellEnd"/>
      <w:r w:rsidRPr="00053335">
        <w:rPr>
          <w:sz w:val="12"/>
        </w:rPr>
        <w:t xml:space="preserve"> -- namely, the arrogant belief that humans have a natural or God-given right to use animals for any purpose they devise or, more generously, within the moral boundaries of </w:t>
      </w:r>
      <w:proofErr w:type="spellStart"/>
      <w:r w:rsidRPr="00053335">
        <w:rPr>
          <w:sz w:val="12"/>
        </w:rPr>
        <w:t>welfarism</w:t>
      </w:r>
      <w:proofErr w:type="spellEnd"/>
      <w:r w:rsidRPr="00053335">
        <w:rPr>
          <w:sz w:val="12"/>
        </w:rPr>
        <w:t xml:space="preserve"> and stewardship, which however was Judaic moral baggage official </w:t>
      </w:r>
      <w:proofErr w:type="spellStart"/>
      <w:r w:rsidRPr="00053335">
        <w:rPr>
          <w:sz w:val="12"/>
        </w:rPr>
        <w:t>Chistianithy</w:t>
      </w:r>
      <w:proofErr w:type="spellEnd"/>
      <w:r w:rsidRPr="00053335">
        <w:rPr>
          <w:sz w:val="12"/>
        </w:rPr>
        <w:t xml:space="preserve"> left behind.</w:t>
      </w:r>
    </w:p>
    <w:p w:rsidR="00FB0563" w:rsidRPr="00053335" w:rsidRDefault="00FB0563" w:rsidP="00FB0563"/>
    <w:p w:rsidR="00FB0563" w:rsidRPr="004D581E" w:rsidRDefault="00FB0563" w:rsidP="00FB0563">
      <w:pPr>
        <w:pStyle w:val="Heading4"/>
      </w:pPr>
      <w:r>
        <w:t xml:space="preserve">Understanding how the value of the nonhuman shapes violence is critical to a disavowal of the human subject and a new form of being </w:t>
      </w:r>
    </w:p>
    <w:p w:rsidR="00FB0563" w:rsidRPr="009376C6" w:rsidRDefault="00FB0563" w:rsidP="00FB0563">
      <w:r w:rsidRPr="004D581E">
        <w:rPr>
          <w:b/>
        </w:rPr>
        <w:t>Collard 13</w:t>
      </w:r>
      <w:r w:rsidRPr="004D581E">
        <w:t>—Geography Department at the University of British Columbia</w:t>
      </w:r>
      <w:r>
        <w:t xml:space="preserve"> </w:t>
      </w:r>
      <w:r w:rsidRPr="004D581E">
        <w:rPr>
          <w:sz w:val="16"/>
          <w:szCs w:val="16"/>
        </w:rPr>
        <w:t xml:space="preserve">(Rosemary-Claire, “Apocalypse Meow”, Capitalism Nature Socialism, 24:1, 35-41, </w:t>
      </w:r>
      <w:proofErr w:type="spellStart"/>
      <w:r w:rsidRPr="004D581E">
        <w:rPr>
          <w:sz w:val="16"/>
          <w:szCs w:val="16"/>
        </w:rPr>
        <w:t>dml</w:t>
      </w:r>
      <w:proofErr w:type="spellEnd"/>
      <w:r w:rsidRPr="004D581E">
        <w:rPr>
          <w:sz w:val="16"/>
          <w:szCs w:val="16"/>
        </w:rPr>
        <w:t>)</w:t>
      </w:r>
    </w:p>
    <w:p w:rsidR="00FB0563" w:rsidRPr="004D581E" w:rsidRDefault="00FB0563" w:rsidP="00FB0563"/>
    <w:p w:rsidR="00FB0563" w:rsidRPr="004D581E" w:rsidRDefault="00FB0563" w:rsidP="00FB0563">
      <w:pPr>
        <w:rPr>
          <w:sz w:val="16"/>
        </w:rPr>
      </w:pPr>
      <w:r w:rsidRPr="004D581E">
        <w:rPr>
          <w:rStyle w:val="StyleBoldUnderline"/>
        </w:rPr>
        <w:t>While what counts as human shifts dramatically</w:t>
      </w:r>
      <w:r w:rsidRPr="004D581E">
        <w:rPr>
          <w:sz w:val="16"/>
        </w:rPr>
        <w:t xml:space="preserve"> in time and space, </w:t>
      </w:r>
      <w:r w:rsidRPr="004D581E">
        <w:rPr>
          <w:rStyle w:val="StyleBoldUnderline"/>
        </w:rPr>
        <w:t xml:space="preserve">what remains for the most part constant is the animal outside that founds this category. </w:t>
      </w:r>
      <w:r w:rsidRPr="004D581E">
        <w:rPr>
          <w:rStyle w:val="Emphasis"/>
        </w:rPr>
        <w:t xml:space="preserve">These are not meaningless </w:t>
      </w:r>
      <w:r w:rsidRPr="004D581E">
        <w:rPr>
          <w:rStyle w:val="Emphasis"/>
        </w:rPr>
        <w:lastRenderedPageBreak/>
        <w:t>exclusions</w:t>
      </w:r>
      <w:r w:rsidRPr="004D581E">
        <w:rPr>
          <w:sz w:val="16"/>
        </w:rPr>
        <w:t xml:space="preserve">, and in the context of environmental politics, of course, they have especially pronounced momentum and significance. </w:t>
      </w:r>
      <w:r w:rsidRPr="004D581E">
        <w:rPr>
          <w:rStyle w:val="StyleBoldUnderline"/>
          <w:highlight w:val="cyan"/>
        </w:rPr>
        <w:t>The naturalization of a superior,</w:t>
      </w:r>
      <w:r w:rsidRPr="004D581E">
        <w:rPr>
          <w:rStyle w:val="StyleBoldUnderline"/>
        </w:rPr>
        <w:t xml:space="preserve"> distinct species </w:t>
      </w:r>
      <w:r w:rsidRPr="004D581E">
        <w:rPr>
          <w:rStyle w:val="StyleBoldUnderline"/>
          <w:highlight w:val="cyan"/>
        </w:rPr>
        <w:t xml:space="preserve">category enables </w:t>
      </w:r>
      <w:r w:rsidRPr="004D581E">
        <w:rPr>
          <w:rStyle w:val="StyleBoldUnderline"/>
        </w:rPr>
        <w:t xml:space="preserve">systematically and casually inflicted </w:t>
      </w:r>
      <w:r w:rsidRPr="004D581E">
        <w:rPr>
          <w:rStyle w:val="StyleBoldUnderline"/>
          <w:highlight w:val="cyan"/>
        </w:rPr>
        <w:t xml:space="preserve">death and suffering </w:t>
      </w:r>
      <w:r w:rsidRPr="004D581E">
        <w:rPr>
          <w:rStyle w:val="Emphasis"/>
          <w:highlight w:val="cyan"/>
        </w:rPr>
        <w:t>on an inconceivable scale</w:t>
      </w:r>
      <w:r w:rsidRPr="004D581E">
        <w:rPr>
          <w:rStyle w:val="StyleBoldUnderline"/>
          <w:highlight w:val="cyan"/>
        </w:rPr>
        <w:t xml:space="preserve">. </w:t>
      </w:r>
      <w:r w:rsidRPr="004D581E">
        <w:rPr>
          <w:rStyle w:val="Emphasis"/>
          <w:sz w:val="28"/>
          <w:szCs w:val="28"/>
          <w:highlight w:val="cyan"/>
        </w:rPr>
        <w:t xml:space="preserve">What is outside the ‘‘human’’ is </w:t>
      </w:r>
      <w:r w:rsidRPr="004D581E">
        <w:rPr>
          <w:rStyle w:val="Emphasis"/>
          <w:sz w:val="28"/>
          <w:szCs w:val="28"/>
        </w:rPr>
        <w:t xml:space="preserve">far more </w:t>
      </w:r>
      <w:r w:rsidRPr="004D581E">
        <w:rPr>
          <w:rStyle w:val="Emphasis"/>
          <w:sz w:val="28"/>
          <w:szCs w:val="28"/>
          <w:highlight w:val="cyan"/>
        </w:rPr>
        <w:t>‘‘killable,’</w:t>
      </w:r>
      <w:r w:rsidRPr="004D581E">
        <w:rPr>
          <w:rStyle w:val="StyleBoldUnderline"/>
        </w:rPr>
        <w:t>’</w:t>
      </w:r>
      <w:r w:rsidRPr="004D581E">
        <w:rPr>
          <w:sz w:val="16"/>
        </w:rPr>
        <w:t xml:space="preserve"> like </w:t>
      </w:r>
      <w:proofErr w:type="spellStart"/>
      <w:r w:rsidRPr="004D581E">
        <w:rPr>
          <w:sz w:val="16"/>
        </w:rPr>
        <w:t>Haraway</w:t>
      </w:r>
      <w:proofErr w:type="spellEnd"/>
      <w:r w:rsidRPr="004D581E">
        <w:rPr>
          <w:sz w:val="16"/>
        </w:rPr>
        <w:t xml:space="preserve"> says, more easily ‘‘</w:t>
      </w:r>
      <w:proofErr w:type="spellStart"/>
      <w:r w:rsidRPr="004D581E">
        <w:rPr>
          <w:sz w:val="16"/>
        </w:rPr>
        <w:t>noncriminally</w:t>
      </w:r>
      <w:proofErr w:type="spellEnd"/>
      <w:r w:rsidRPr="004D581E">
        <w:rPr>
          <w:sz w:val="16"/>
        </w:rPr>
        <w:t xml:space="preserve"> put to death,’’ says Derrida, more ‘‘precarious’’ for </w:t>
      </w:r>
      <w:r w:rsidRPr="004D581E">
        <w:rPr>
          <w:rStyle w:val="StyleBoldUnderline"/>
        </w:rPr>
        <w:t>Butler</w:t>
      </w:r>
      <w:r w:rsidRPr="004D581E">
        <w:rPr>
          <w:sz w:val="16"/>
        </w:rPr>
        <w:t>. Although Butler’s extensive work on the politics of the human has been criticized for anthropocentrism, in a recent interview (</w:t>
      </w:r>
      <w:proofErr w:type="spellStart"/>
      <w:r w:rsidRPr="004D581E">
        <w:rPr>
          <w:sz w:val="16"/>
        </w:rPr>
        <w:t>Antonello</w:t>
      </w:r>
      <w:proofErr w:type="spellEnd"/>
      <w:r w:rsidRPr="004D581E">
        <w:rPr>
          <w:sz w:val="16"/>
        </w:rPr>
        <w:t xml:space="preserve"> and </w:t>
      </w:r>
      <w:proofErr w:type="spellStart"/>
      <w:r w:rsidRPr="004D581E">
        <w:rPr>
          <w:sz w:val="16"/>
        </w:rPr>
        <w:t>Farneti</w:t>
      </w:r>
      <w:proofErr w:type="spellEnd"/>
      <w:r w:rsidRPr="004D581E">
        <w:rPr>
          <w:sz w:val="16"/>
        </w:rPr>
        <w:t xml:space="preserve"> 2009), she </w:t>
      </w:r>
      <w:r w:rsidRPr="004D581E">
        <w:rPr>
          <w:rStyle w:val="StyleBoldUnderline"/>
        </w:rPr>
        <w:t xml:space="preserve">questions what it might mean </w:t>
      </w:r>
      <w:r w:rsidRPr="004D581E">
        <w:rPr>
          <w:rStyle w:val="StyleBoldUnderline"/>
          <w:highlight w:val="cyan"/>
        </w:rPr>
        <w:t>to share</w:t>
      </w:r>
      <w:r w:rsidRPr="004D581E">
        <w:rPr>
          <w:rStyle w:val="StyleBoldUnderline"/>
        </w:rPr>
        <w:t xml:space="preserve"> conditions of </w:t>
      </w:r>
      <w:r w:rsidRPr="004D581E">
        <w:rPr>
          <w:rStyle w:val="StyleBoldUnderline"/>
          <w:highlight w:val="cyan"/>
        </w:rPr>
        <w:t>vulnerability</w:t>
      </w:r>
      <w:r w:rsidRPr="004D581E">
        <w:rPr>
          <w:rStyle w:val="StyleBoldUnderline"/>
        </w:rPr>
        <w:t xml:space="preserve"> and precariousness </w:t>
      </w:r>
      <w:r w:rsidRPr="004D581E">
        <w:rPr>
          <w:rStyle w:val="StyleBoldUnderline"/>
          <w:highlight w:val="cyan"/>
        </w:rPr>
        <w:t xml:space="preserve">with animals </w:t>
      </w:r>
      <w:r w:rsidRPr="004D581E">
        <w:rPr>
          <w:rStyle w:val="StyleBoldUnderline"/>
        </w:rPr>
        <w:t>and the environment</w:t>
      </w:r>
      <w:r w:rsidRPr="004D581E">
        <w:rPr>
          <w:sz w:val="16"/>
        </w:rPr>
        <w:t xml:space="preserve">, and suggests </w:t>
      </w:r>
      <w:r w:rsidRPr="004D581E">
        <w:rPr>
          <w:rStyle w:val="StyleBoldUnderline"/>
        </w:rPr>
        <w:t xml:space="preserve">it </w:t>
      </w:r>
      <w:r w:rsidRPr="004D581E">
        <w:rPr>
          <w:rStyle w:val="Emphasis"/>
          <w:highlight w:val="cyan"/>
        </w:rPr>
        <w:t>undoes</w:t>
      </w:r>
      <w:r w:rsidRPr="004D581E">
        <w:rPr>
          <w:rStyle w:val="StyleBoldUnderline"/>
          <w:highlight w:val="cyan"/>
        </w:rPr>
        <w:t xml:space="preserve"> ‘‘the</w:t>
      </w:r>
      <w:r w:rsidRPr="004D581E">
        <w:rPr>
          <w:rStyle w:val="StyleBoldUnderline"/>
        </w:rPr>
        <w:t xml:space="preserve"> very </w:t>
      </w:r>
      <w:proofErr w:type="spellStart"/>
      <w:r w:rsidRPr="004D581E">
        <w:rPr>
          <w:rStyle w:val="StyleBoldUnderline"/>
          <w:highlight w:val="cyan"/>
        </w:rPr>
        <w:t>conceit</w:t>
      </w:r>
      <w:proofErr w:type="spellEnd"/>
      <w:r w:rsidRPr="004D581E">
        <w:rPr>
          <w:rStyle w:val="StyleBoldUnderline"/>
          <w:highlight w:val="cyan"/>
        </w:rPr>
        <w:t xml:space="preserve"> of anthropocentrism.’’</w:t>
      </w:r>
      <w:r w:rsidRPr="004D581E">
        <w:rPr>
          <w:sz w:val="16"/>
        </w:rPr>
        <w:t xml:space="preserve"> Such an undoing is precisely what I advocate. </w:t>
      </w:r>
      <w:r w:rsidRPr="004D581E">
        <w:rPr>
          <w:rStyle w:val="StyleBoldUnderline"/>
        </w:rPr>
        <w:t xml:space="preserve">While an entrenched and powerful category, </w:t>
      </w:r>
      <w:r w:rsidRPr="004D581E">
        <w:rPr>
          <w:rStyle w:val="StyleBoldUnderline"/>
          <w:highlight w:val="cyan"/>
        </w:rPr>
        <w:t>the human is</w:t>
      </w:r>
      <w:r w:rsidRPr="004D581E">
        <w:rPr>
          <w:rStyle w:val="StyleBoldUnderline"/>
        </w:rPr>
        <w:t xml:space="preserve"> also </w:t>
      </w:r>
      <w:r w:rsidRPr="004D581E">
        <w:rPr>
          <w:rStyle w:val="Emphasis"/>
          <w:highlight w:val="cyan"/>
        </w:rPr>
        <w:t>changeable</w:t>
      </w:r>
      <w:r w:rsidRPr="004D581E">
        <w:rPr>
          <w:rStyle w:val="StyleBoldUnderline"/>
          <w:highlight w:val="cyan"/>
        </w:rPr>
        <w:t xml:space="preserve"> and </w:t>
      </w:r>
      <w:r w:rsidRPr="004D581E">
        <w:rPr>
          <w:rStyle w:val="Emphasis"/>
          <w:highlight w:val="cyan"/>
        </w:rPr>
        <w:t>fluid</w:t>
      </w:r>
      <w:r w:rsidRPr="004D581E">
        <w:rPr>
          <w:sz w:val="16"/>
        </w:rPr>
        <w:t xml:space="preserve">. As Derrida (2008, 5) says, ‘‘the list of what is ‘proper’ to man always forms a configuration, from the first moment. For that very reason, it can never be limited to a single trait and is never closed.’’ </w:t>
      </w:r>
      <w:r w:rsidRPr="004D581E">
        <w:rPr>
          <w:rStyle w:val="StyleBoldUnderline"/>
        </w:rPr>
        <w:t>The human’s contingencies, dependencies and destructive, homogenizing effects should be front and center in environmental politics. To show its strangeness is to show that it could be otherwise</w:t>
      </w:r>
      <w:r w:rsidRPr="004D581E">
        <w:rPr>
          <w:sz w:val="16"/>
        </w:rPr>
        <w:t xml:space="preserve">. Ultimately, </w:t>
      </w:r>
      <w:r w:rsidRPr="004D581E">
        <w:rPr>
          <w:rStyle w:val="StyleBoldUnderline"/>
          <w:highlight w:val="cyan"/>
        </w:rPr>
        <w:t xml:space="preserve">we </w:t>
      </w:r>
      <w:r w:rsidRPr="004D581E">
        <w:rPr>
          <w:rStyle w:val="StyleBoldUnderline"/>
        </w:rPr>
        <w:t xml:space="preserve">might </w:t>
      </w:r>
      <w:r w:rsidRPr="004D581E">
        <w:rPr>
          <w:rStyle w:val="StyleBoldUnderline"/>
          <w:highlight w:val="cyan"/>
        </w:rPr>
        <w:t xml:space="preserve">have to reconfigure subjectivity’s </w:t>
      </w:r>
      <w:r w:rsidRPr="004D581E">
        <w:rPr>
          <w:rStyle w:val="StyleBoldUnderline"/>
        </w:rPr>
        <w:t xml:space="preserve">contours and </w:t>
      </w:r>
      <w:r w:rsidRPr="004D581E">
        <w:rPr>
          <w:rStyle w:val="StyleBoldUnderline"/>
          <w:highlight w:val="cyan"/>
        </w:rPr>
        <w:t xml:space="preserve">topographies, </w:t>
      </w:r>
      <w:r w:rsidRPr="004D581E">
        <w:rPr>
          <w:rStyle w:val="Emphasis"/>
          <w:highlight w:val="cyan"/>
        </w:rPr>
        <w:t>allow for an apocalypse of the human subject.</w:t>
      </w:r>
      <w:r w:rsidRPr="004D581E">
        <w:rPr>
          <w:rStyle w:val="StyleBoldUnderline"/>
          <w:highlight w:val="cyan"/>
        </w:rPr>
        <w:t xml:space="preserve"> </w:t>
      </w:r>
      <w:r w:rsidRPr="004D581E">
        <w:rPr>
          <w:rStyle w:val="Emphasis"/>
          <w:sz w:val="28"/>
          <w:szCs w:val="28"/>
        </w:rPr>
        <w:t>We might have to get naked in front of our pets</w:t>
      </w:r>
      <w:r w:rsidRPr="004D581E">
        <w:rPr>
          <w:sz w:val="16"/>
        </w:rPr>
        <w:t xml:space="preserve">. </w:t>
      </w:r>
    </w:p>
    <w:p w:rsidR="00FB0563" w:rsidRPr="004D581E" w:rsidRDefault="00FB0563" w:rsidP="00FB0563">
      <w:pPr>
        <w:rPr>
          <w:rStyle w:val="StyleBoldUnderline"/>
        </w:rPr>
      </w:pPr>
      <w:r w:rsidRPr="004D581E">
        <w:rPr>
          <w:rStyle w:val="StyleBoldUnderline"/>
        </w:rPr>
        <w:t>‘‘A true political space</w:t>
      </w:r>
      <w:r w:rsidRPr="004D581E">
        <w:rPr>
          <w:sz w:val="16"/>
        </w:rPr>
        <w:t xml:space="preserve">,’’ writes </w:t>
      </w:r>
      <w:proofErr w:type="spellStart"/>
      <w:r w:rsidRPr="004D581E">
        <w:rPr>
          <w:sz w:val="16"/>
        </w:rPr>
        <w:t>Swyngedouw</w:t>
      </w:r>
      <w:proofErr w:type="spellEnd"/>
      <w:r w:rsidRPr="004D581E">
        <w:rPr>
          <w:sz w:val="16"/>
        </w:rPr>
        <w:t xml:space="preserve"> (2010b, 194), ‘‘</w:t>
      </w:r>
      <w:r w:rsidRPr="004D581E">
        <w:rPr>
          <w:rStyle w:val="StyleBoldUnderline"/>
        </w:rPr>
        <w:t>is always a space of contestation for those who are not-all, who are uncounted and unnamed</w:t>
      </w:r>
      <w:r w:rsidRPr="004D581E">
        <w:rPr>
          <w:sz w:val="16"/>
        </w:rPr>
        <w:t xml:space="preserve">.’’ </w:t>
      </w:r>
      <w:r w:rsidRPr="004D581E">
        <w:rPr>
          <w:rStyle w:val="StyleBoldUnderline"/>
        </w:rPr>
        <w:t>This true political space necessarily includes</w:t>
      </w:r>
      <w:r w:rsidRPr="004D581E">
        <w:rPr>
          <w:sz w:val="16"/>
        </w:rPr>
        <w:t>*if only by virtue of their exclusion*</w:t>
      </w:r>
      <w:r w:rsidRPr="004D581E">
        <w:rPr>
          <w:rStyle w:val="StyleBoldUnderline"/>
        </w:rPr>
        <w:t>animals, the ‘‘constitutive outside’’ of humanity itself. How we respond to this dynamic ought to be a central question of critical scholarship and philosophizing</w:t>
      </w:r>
      <w:r w:rsidRPr="004D581E">
        <w:rPr>
          <w:sz w:val="16"/>
        </w:rPr>
        <w:t xml:space="preserve">. </w:t>
      </w:r>
      <w:r w:rsidRPr="004D581E">
        <w:rPr>
          <w:rStyle w:val="StyleBoldUnderline"/>
        </w:rPr>
        <w:t>To be a philosopher</w:t>
      </w:r>
      <w:r w:rsidRPr="004D581E">
        <w:rPr>
          <w:sz w:val="16"/>
        </w:rPr>
        <w:t xml:space="preserve">, says </w:t>
      </w:r>
      <w:proofErr w:type="spellStart"/>
      <w:r w:rsidRPr="004D581E">
        <w:rPr>
          <w:sz w:val="16"/>
        </w:rPr>
        <w:t>Deleuze</w:t>
      </w:r>
      <w:proofErr w:type="spellEnd"/>
      <w:r w:rsidRPr="004D581E">
        <w:rPr>
          <w:sz w:val="16"/>
        </w:rPr>
        <w:t xml:space="preserve"> in the ‘‘A for Animal’’ entry to the ‘‘abecedary’’ (</w:t>
      </w:r>
      <w:proofErr w:type="spellStart"/>
      <w:r w:rsidRPr="004D581E">
        <w:rPr>
          <w:sz w:val="16"/>
        </w:rPr>
        <w:t>L’abe´ce´daire</w:t>
      </w:r>
      <w:proofErr w:type="spellEnd"/>
      <w:r w:rsidRPr="004D581E">
        <w:rPr>
          <w:sz w:val="16"/>
        </w:rPr>
        <w:t xml:space="preserve"> de Gilles </w:t>
      </w:r>
      <w:proofErr w:type="spellStart"/>
      <w:r w:rsidRPr="004D581E">
        <w:rPr>
          <w:sz w:val="16"/>
        </w:rPr>
        <w:t>Deleuze</w:t>
      </w:r>
      <w:proofErr w:type="spellEnd"/>
      <w:r w:rsidRPr="004D581E">
        <w:rPr>
          <w:sz w:val="16"/>
        </w:rPr>
        <w:t xml:space="preserve"> 1989), ‘‘</w:t>
      </w:r>
      <w:r w:rsidRPr="004D581E">
        <w:rPr>
          <w:rStyle w:val="StyleBoldUnderline"/>
        </w:rPr>
        <w:t>is to write in the place of animals that die</w:t>
      </w:r>
      <w:r w:rsidRPr="004D581E">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4D581E">
        <w:rPr>
          <w:rStyle w:val="StyleBoldUnderline"/>
        </w:rPr>
        <w:t>To write in the place of animals that die seems a preferable</w:t>
      </w:r>
      <w:r w:rsidRPr="004D581E">
        <w:rPr>
          <w:sz w:val="16"/>
        </w:rPr>
        <w:t xml:space="preserve">, though still fraught, </w:t>
      </w:r>
      <w:r w:rsidRPr="004D581E">
        <w:rPr>
          <w:rStyle w:val="StyleBoldUnderline"/>
        </w:rPr>
        <w:t>characterization. This</w:t>
      </w:r>
      <w:r w:rsidRPr="004D581E">
        <w:rPr>
          <w:sz w:val="16"/>
        </w:rPr>
        <w:t xml:space="preserve"> paper </w:t>
      </w:r>
      <w:r w:rsidRPr="004D581E">
        <w:rPr>
          <w:rStyle w:val="StyleBoldUnderline"/>
        </w:rPr>
        <w:t>is</w:t>
      </w:r>
      <w:r w:rsidRPr="004D581E">
        <w:rPr>
          <w:sz w:val="16"/>
        </w:rPr>
        <w:t xml:space="preserve"> therefore </w:t>
      </w:r>
      <w:r w:rsidRPr="004D581E">
        <w:rPr>
          <w:rStyle w:val="StyleBoldUnderline"/>
        </w:rPr>
        <w:t xml:space="preserve">written in the place of those uncounted and unnamed non-subjects of political space, the animals that die, the nonhumans, the hundreds of millions of animals that are ‘‘living out our nightmares’’ </w:t>
      </w:r>
      <w:r w:rsidRPr="004D581E">
        <w:rPr>
          <w:sz w:val="16"/>
        </w:rPr>
        <w:t xml:space="preserve">(Raffles 2010, 120): injected, tested, prodded, then discarded. </w:t>
      </w:r>
      <w:r w:rsidRPr="004D581E">
        <w:rPr>
          <w:rStyle w:val="StyleBoldUnderline"/>
          <w:highlight w:val="cyan"/>
        </w:rPr>
        <w:t xml:space="preserve">We have </w:t>
      </w:r>
      <w:r w:rsidRPr="004D581E">
        <w:rPr>
          <w:rStyle w:val="Emphasis"/>
          <w:highlight w:val="cyan"/>
        </w:rPr>
        <w:t>denied</w:t>
      </w:r>
      <w:r w:rsidRPr="004D581E">
        <w:rPr>
          <w:rStyle w:val="StyleBoldUnderline"/>
          <w:highlight w:val="cyan"/>
        </w:rPr>
        <w:t xml:space="preserve">, </w:t>
      </w:r>
      <w:r w:rsidRPr="004D581E">
        <w:rPr>
          <w:rStyle w:val="Emphasis"/>
          <w:highlight w:val="cyan"/>
        </w:rPr>
        <w:t>disavowed</w:t>
      </w:r>
      <w:r w:rsidRPr="004D581E">
        <w:rPr>
          <w:rStyle w:val="StyleBoldUnderline"/>
          <w:highlight w:val="cyan"/>
        </w:rPr>
        <w:t xml:space="preserve">, and </w:t>
      </w:r>
      <w:r w:rsidRPr="004D581E">
        <w:rPr>
          <w:rStyle w:val="Emphasis"/>
          <w:highlight w:val="cyan"/>
        </w:rPr>
        <w:t>misunderstood</w:t>
      </w:r>
      <w:r w:rsidRPr="004D581E">
        <w:rPr>
          <w:rStyle w:val="StyleBoldUnderline"/>
          <w:highlight w:val="cyan"/>
        </w:rPr>
        <w:t xml:space="preserve"> animals</w:t>
      </w:r>
      <w:r w:rsidRPr="004D581E">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4D581E">
        <w:rPr>
          <w:rStyle w:val="StyleBoldUnderline"/>
        </w:rPr>
        <w:t>Some see identifying this denial as a side-event</w:t>
      </w:r>
      <w:r w:rsidRPr="004D581E">
        <w:rPr>
          <w:sz w:val="16"/>
        </w:rPr>
        <w:t xml:space="preserve">, inconsequential, even sort of silly. </w:t>
      </w:r>
      <w:r w:rsidRPr="004D581E">
        <w:rPr>
          <w:rStyle w:val="StyleBoldUnderline"/>
        </w:rPr>
        <w:t xml:space="preserve">The belief in human superiority is firmly lodged and dear to people’s hearts and senses of themselves. It also seems a daunting task, not a simple matter of inserting the excluded into </w:t>
      </w:r>
      <w:r w:rsidRPr="004D581E">
        <w:rPr>
          <w:rStyle w:val="StyleBoldUnderline"/>
          <w:highlight w:val="cyan"/>
        </w:rPr>
        <w:t>the dominant</w:t>
      </w:r>
      <w:r w:rsidRPr="004D581E">
        <w:rPr>
          <w:rStyle w:val="StyleBoldUnderline"/>
        </w:rPr>
        <w:t xml:space="preserve"> political </w:t>
      </w:r>
      <w:r w:rsidRPr="004D581E">
        <w:rPr>
          <w:rStyle w:val="StyleBoldUnderline"/>
          <w:highlight w:val="cyan"/>
        </w:rPr>
        <w:t>order</w:t>
      </w:r>
      <w:r w:rsidRPr="004D581E">
        <w:rPr>
          <w:rStyle w:val="StyleBoldUnderline"/>
        </w:rPr>
        <w:t>, which</w:t>
      </w:r>
      <w:r w:rsidRPr="004D581E">
        <w:rPr>
          <w:sz w:val="16"/>
        </w:rPr>
        <w:t xml:space="preserve"> as Zˇ </w:t>
      </w:r>
      <w:proofErr w:type="spellStart"/>
      <w:r w:rsidRPr="004D581E">
        <w:rPr>
          <w:sz w:val="16"/>
        </w:rPr>
        <w:t>izˇek</w:t>
      </w:r>
      <w:proofErr w:type="spellEnd"/>
      <w:r w:rsidRPr="004D581E">
        <w:rPr>
          <w:sz w:val="16"/>
        </w:rPr>
        <w:t xml:space="preserve"> (1999) writes, </w:t>
      </w:r>
      <w:r w:rsidRPr="004D581E">
        <w:rPr>
          <w:rStyle w:val="StyleBoldUnderline"/>
          <w:highlight w:val="cyan"/>
        </w:rPr>
        <w:t>neglects how</w:t>
      </w:r>
      <w:r w:rsidRPr="004D581E">
        <w:rPr>
          <w:rStyle w:val="StyleBoldUnderline"/>
        </w:rPr>
        <w:t xml:space="preserve"> these very subversions and </w:t>
      </w:r>
      <w:r w:rsidRPr="004D581E">
        <w:rPr>
          <w:rStyle w:val="StyleBoldUnderline"/>
          <w:highlight w:val="cyan"/>
        </w:rPr>
        <w:t>exclusions are the order’s condition of being</w:t>
      </w:r>
      <w:r w:rsidRPr="004D581E">
        <w:rPr>
          <w:rStyle w:val="StyleBoldUnderline"/>
        </w:rPr>
        <w:t xml:space="preserve">. </w:t>
      </w:r>
    </w:p>
    <w:p w:rsidR="00FB0563" w:rsidRPr="004D581E" w:rsidRDefault="00FB0563" w:rsidP="00FB0563">
      <w:pPr>
        <w:rPr>
          <w:b/>
          <w:sz w:val="16"/>
        </w:rPr>
      </w:pPr>
      <w:r w:rsidRPr="004D581E">
        <w:rPr>
          <w:rStyle w:val="StyleBoldUnderline"/>
        </w:rPr>
        <w:t>But if the political is precisely</w:t>
      </w:r>
      <w:r w:rsidRPr="004D581E">
        <w:rPr>
          <w:sz w:val="16"/>
        </w:rPr>
        <w:t xml:space="preserve">, as </w:t>
      </w:r>
      <w:proofErr w:type="spellStart"/>
      <w:r w:rsidRPr="004D581E">
        <w:rPr>
          <w:sz w:val="16"/>
        </w:rPr>
        <w:t>Swyngedouw</w:t>
      </w:r>
      <w:proofErr w:type="spellEnd"/>
      <w:r w:rsidRPr="004D581E">
        <w:rPr>
          <w:sz w:val="16"/>
        </w:rPr>
        <w:t xml:space="preserve"> (2010b) suggests, </w:t>
      </w:r>
      <w:r w:rsidRPr="004D581E">
        <w:rPr>
          <w:rStyle w:val="StyleBoldUnderline"/>
        </w:rPr>
        <w:t>the expansion of a specific issue into a larger universal demand against ‘‘those in power’’</w:t>
      </w:r>
      <w:r w:rsidRPr="004D581E">
        <w:rPr>
          <w:sz w:val="16"/>
        </w:rPr>
        <w:t xml:space="preserve"> (</w:t>
      </w:r>
      <w:r w:rsidRPr="004D581E">
        <w:rPr>
          <w:rStyle w:val="StyleBoldUnderline"/>
        </w:rPr>
        <w:t xml:space="preserve">an </w:t>
      </w:r>
      <w:r w:rsidRPr="004D581E">
        <w:rPr>
          <w:rStyle w:val="StyleBoldUnderline"/>
          <w:highlight w:val="cyan"/>
        </w:rPr>
        <w:t>elevation</w:t>
      </w:r>
      <w:r w:rsidRPr="004D581E">
        <w:rPr>
          <w:sz w:val="16"/>
        </w:rPr>
        <w:t xml:space="preserve"> he argues </w:t>
      </w:r>
      <w:r w:rsidRPr="004D581E">
        <w:rPr>
          <w:rStyle w:val="StyleBoldUnderline"/>
        </w:rPr>
        <w:t xml:space="preserve">is precluded by the post-political, which </w:t>
      </w:r>
      <w:r w:rsidRPr="004D581E">
        <w:rPr>
          <w:rStyle w:val="StyleBoldUnderline"/>
          <w:highlight w:val="cyan"/>
        </w:rPr>
        <w:t xml:space="preserve">reduces an issue to a </w:t>
      </w:r>
      <w:r w:rsidRPr="004D581E">
        <w:rPr>
          <w:rStyle w:val="Emphasis"/>
          <w:highlight w:val="cyan"/>
        </w:rPr>
        <w:t>particular</w:t>
      </w:r>
      <w:r w:rsidRPr="004D581E">
        <w:rPr>
          <w:rStyle w:val="StyleBoldUnderline"/>
        </w:rPr>
        <w:t xml:space="preserve">, </w:t>
      </w:r>
      <w:r w:rsidRPr="004D581E">
        <w:rPr>
          <w:rStyle w:val="Emphasis"/>
        </w:rPr>
        <w:t>contained</w:t>
      </w:r>
      <w:r w:rsidRPr="004D581E">
        <w:rPr>
          <w:rStyle w:val="StyleBoldUnderline"/>
        </w:rPr>
        <w:t xml:space="preserve">, and </w:t>
      </w:r>
      <w:r w:rsidRPr="004D581E">
        <w:rPr>
          <w:rStyle w:val="Emphasis"/>
        </w:rPr>
        <w:t xml:space="preserve">very </w:t>
      </w:r>
      <w:r w:rsidRPr="004D581E">
        <w:rPr>
          <w:rStyle w:val="Emphasis"/>
          <w:highlight w:val="cyan"/>
        </w:rPr>
        <w:t>specific</w:t>
      </w:r>
      <w:r w:rsidRPr="004D581E">
        <w:rPr>
          <w:rStyle w:val="StyleBoldUnderline"/>
          <w:highlight w:val="cyan"/>
        </w:rPr>
        <w:t xml:space="preserve"> demand</w:t>
      </w:r>
      <w:r w:rsidRPr="004D581E">
        <w:rPr>
          <w:sz w:val="16"/>
        </w:rPr>
        <w:t xml:space="preserve">), </w:t>
      </w:r>
      <w:r w:rsidRPr="004D581E">
        <w:rPr>
          <w:rStyle w:val="StyleBoldUnderline"/>
        </w:rPr>
        <w:t xml:space="preserve">then perhaps </w:t>
      </w:r>
      <w:r w:rsidRPr="004D581E">
        <w:rPr>
          <w:rStyle w:val="StyleBoldUnderline"/>
          <w:highlight w:val="cyan"/>
        </w:rPr>
        <w:t>the universal demand we need</w:t>
      </w:r>
      <w:r w:rsidRPr="004D581E">
        <w:rPr>
          <w:rStyle w:val="StyleBoldUnderline"/>
        </w:rPr>
        <w:t xml:space="preserve"> to mobilize in the Left </w:t>
      </w:r>
      <w:r w:rsidRPr="004D581E">
        <w:rPr>
          <w:rStyle w:val="StyleBoldUnderline"/>
          <w:highlight w:val="cyan"/>
        </w:rPr>
        <w:t>is humanity</w:t>
      </w:r>
      <w:r w:rsidRPr="004D581E">
        <w:rPr>
          <w:rStyle w:val="StyleBoldUnderline"/>
        </w:rPr>
        <w:t xml:space="preserve"> itself. We need to write in the place of animals that die, in the sense that our politics must undertake not only a re-writing of our histories of oppression</w:t>
      </w:r>
      <w:r w:rsidRPr="004D581E">
        <w:rPr>
          <w:sz w:val="16"/>
        </w:rPr>
        <w:t xml:space="preserve">, our constitutions, our global agreements (and who and what are included in them), </w:t>
      </w:r>
      <w:r w:rsidRPr="004D581E">
        <w:rPr>
          <w:rStyle w:val="StyleBoldUnderline"/>
        </w:rPr>
        <w:t>but also</w:t>
      </w:r>
      <w:r w:rsidRPr="004D581E">
        <w:rPr>
          <w:sz w:val="16"/>
        </w:rPr>
        <w:t xml:space="preserve">, necessarily, </w:t>
      </w:r>
      <w:r w:rsidRPr="004D581E">
        <w:rPr>
          <w:rStyle w:val="StyleBoldUnderline"/>
          <w:highlight w:val="cyan"/>
        </w:rPr>
        <w:t>a radical reconfiguring of</w:t>
      </w:r>
      <w:r w:rsidRPr="004D581E">
        <w:rPr>
          <w:rStyle w:val="StyleBoldUnderline"/>
        </w:rPr>
        <w:t xml:space="preserve"> how </w:t>
      </w:r>
      <w:r w:rsidRPr="004D581E">
        <w:rPr>
          <w:rStyle w:val="StyleBoldUnderline"/>
          <w:highlight w:val="cyan"/>
        </w:rPr>
        <w:t>subjects</w:t>
      </w:r>
      <w:r w:rsidRPr="004D581E">
        <w:rPr>
          <w:rStyle w:val="StyleBoldUnderline"/>
        </w:rPr>
        <w:t xml:space="preserve"> are positioned in relation to each other. The human can</w:t>
      </w:r>
      <w:r w:rsidRPr="004D581E">
        <w:rPr>
          <w:sz w:val="16"/>
        </w:rPr>
        <w:t xml:space="preserve"> in fact </w:t>
      </w:r>
      <w:r w:rsidRPr="004D581E">
        <w:rPr>
          <w:rStyle w:val="StyleBoldUnderline"/>
        </w:rPr>
        <w:t>serve as the named subject of this political effort</w:t>
      </w:r>
      <w:r w:rsidRPr="004D581E">
        <w:rPr>
          <w:sz w:val="16"/>
        </w:rPr>
        <w:t xml:space="preserve">, perhaps most aptly in environmental struggles. Like </w:t>
      </w:r>
      <w:proofErr w:type="spellStart"/>
      <w:r w:rsidRPr="004D581E">
        <w:rPr>
          <w:sz w:val="16"/>
        </w:rPr>
        <w:t>Braidotti</w:t>
      </w:r>
      <w:proofErr w:type="spellEnd"/>
      <w:r w:rsidRPr="004D581E">
        <w:rPr>
          <w:sz w:val="16"/>
        </w:rPr>
        <w:t xml:space="preserve"> (2008, 183) argues, ‘‘</w:t>
      </w:r>
      <w:r w:rsidRPr="004D581E">
        <w:rPr>
          <w:rStyle w:val="Emphasis"/>
        </w:rPr>
        <w:t>sustainability is about decentering anthropocentrism</w:t>
      </w:r>
      <w:r w:rsidRPr="004D581E">
        <w:rPr>
          <w:rStyle w:val="StyleBoldUnderline"/>
        </w:rPr>
        <w:t xml:space="preserve">.’’ It is about an ‘‘egalitarianism . . </w:t>
      </w:r>
      <w:proofErr w:type="gramStart"/>
      <w:r w:rsidRPr="004D581E">
        <w:rPr>
          <w:rStyle w:val="StyleBoldUnderline"/>
        </w:rPr>
        <w:t>.that</w:t>
      </w:r>
      <w:proofErr w:type="gramEnd"/>
      <w:r w:rsidRPr="004D581E">
        <w:rPr>
          <w:rStyle w:val="StyleBoldUnderline"/>
        </w:rPr>
        <w:t xml:space="preserve"> displaces both the old-fashioned humanistic assumption that ‘man’ is the measure of all things and the anthropocentric idea that the only bodies that matter are human</w:t>
      </w:r>
      <w:r w:rsidRPr="004D581E">
        <w:rPr>
          <w:sz w:val="16"/>
        </w:rPr>
        <w:t xml:space="preserve">’’ (183). </w:t>
      </w:r>
      <w:r w:rsidRPr="004D581E">
        <w:rPr>
          <w:rStyle w:val="StyleBoldUnderline"/>
          <w:highlight w:val="cyan"/>
        </w:rPr>
        <w:t>In tackling the human category</w:t>
      </w:r>
      <w:r w:rsidRPr="004D581E">
        <w:rPr>
          <w:sz w:val="16"/>
        </w:rPr>
        <w:t xml:space="preserve">, I believe </w:t>
      </w:r>
      <w:r w:rsidRPr="004D581E">
        <w:rPr>
          <w:rStyle w:val="StyleBoldUnderline"/>
          <w:highlight w:val="cyan"/>
        </w:rPr>
        <w:t>the Left</w:t>
      </w:r>
      <w:r w:rsidRPr="004D581E">
        <w:rPr>
          <w:rStyle w:val="StyleBoldUnderline"/>
        </w:rPr>
        <w:t xml:space="preserve"> </w:t>
      </w:r>
      <w:r w:rsidRPr="004D581E">
        <w:rPr>
          <w:rStyle w:val="StyleBoldUnderline"/>
        </w:rPr>
        <w:lastRenderedPageBreak/>
        <w:t xml:space="preserve">would not only be more relevant, but also </w:t>
      </w:r>
      <w:r w:rsidRPr="004D581E">
        <w:rPr>
          <w:rStyle w:val="StyleBoldUnderline"/>
          <w:highlight w:val="cyan"/>
        </w:rPr>
        <w:t xml:space="preserve">could bring a </w:t>
      </w:r>
      <w:r w:rsidRPr="004D581E">
        <w:rPr>
          <w:rStyle w:val="Emphasis"/>
          <w:highlight w:val="cyan"/>
        </w:rPr>
        <w:t>transformative sensibility</w:t>
      </w:r>
      <w:r w:rsidRPr="004D581E">
        <w:rPr>
          <w:rStyle w:val="StyleBoldUnderline"/>
          <w:highlight w:val="cyan"/>
        </w:rPr>
        <w:t xml:space="preserve"> to</w:t>
      </w:r>
      <w:r w:rsidRPr="004D581E">
        <w:rPr>
          <w:rStyle w:val="StyleBoldUnderline"/>
        </w:rPr>
        <w:t xml:space="preserve"> an environmental </w:t>
      </w:r>
      <w:r w:rsidRPr="004D581E">
        <w:rPr>
          <w:rStyle w:val="StyleBoldUnderline"/>
          <w:highlight w:val="cyan"/>
        </w:rPr>
        <w:t>politics that</w:t>
      </w:r>
      <w:r w:rsidRPr="004D581E">
        <w:rPr>
          <w:rStyle w:val="StyleBoldUnderline"/>
        </w:rPr>
        <w:t xml:space="preserve"> often seems to want to blame ‘‘humankind’’ but </w:t>
      </w:r>
      <w:r w:rsidRPr="004D581E">
        <w:rPr>
          <w:rStyle w:val="StyleBoldUnderline"/>
          <w:highlight w:val="cyan"/>
        </w:rPr>
        <w:t>fails to consider</w:t>
      </w:r>
      <w:r w:rsidRPr="004D581E">
        <w:rPr>
          <w:rStyle w:val="StyleBoldUnderline"/>
        </w:rPr>
        <w:t xml:space="preserve"> precisely how </w:t>
      </w:r>
      <w:r w:rsidRPr="004D581E">
        <w:rPr>
          <w:rStyle w:val="StyleBoldUnderline"/>
          <w:highlight w:val="cyan"/>
        </w:rPr>
        <w:t>this</w:t>
      </w:r>
      <w:r w:rsidRPr="004D581E">
        <w:rPr>
          <w:rStyle w:val="StyleBoldUnderline"/>
        </w:rPr>
        <w:t xml:space="preserve"> material and symbolic </w:t>
      </w:r>
      <w:r w:rsidRPr="004D581E">
        <w:rPr>
          <w:rStyle w:val="StyleBoldUnderline"/>
          <w:highlight w:val="cyan"/>
        </w:rPr>
        <w:t>category remains untroubled in</w:t>
      </w:r>
      <w:r w:rsidRPr="004D581E">
        <w:rPr>
          <w:rStyle w:val="StyleBoldUnderline"/>
        </w:rPr>
        <w:t xml:space="preserve"> such </w:t>
      </w:r>
      <w:r w:rsidRPr="004D581E">
        <w:rPr>
          <w:rStyle w:val="StyleBoldUnderline"/>
          <w:highlight w:val="cyan"/>
        </w:rPr>
        <w:t>misanthropy</w:t>
      </w:r>
      <w:r w:rsidRPr="004D581E">
        <w:rPr>
          <w:b/>
          <w:sz w:val="16"/>
        </w:rPr>
        <w:t xml:space="preserve">. </w:t>
      </w:r>
    </w:p>
    <w:p w:rsidR="00FB0563" w:rsidRDefault="00FB0563" w:rsidP="00FB0563"/>
    <w:p w:rsidR="00FB0563" w:rsidRDefault="00FB0563" w:rsidP="00FB0563">
      <w:pPr>
        <w:pStyle w:val="Heading4"/>
      </w:pPr>
      <w:r>
        <w:t xml:space="preserve">Thus, in response to the </w:t>
      </w:r>
      <w:proofErr w:type="spellStart"/>
      <w:r>
        <w:t>resolutional</w:t>
      </w:r>
      <w:proofErr w:type="spellEnd"/>
      <w:r>
        <w:t xml:space="preserve"> question of legitimate violence, Dustin and I recognize species war and call for an apocalypse of the human subject. </w:t>
      </w:r>
    </w:p>
    <w:p w:rsidR="00FB0563" w:rsidRPr="00B7371C" w:rsidRDefault="00FB0563" w:rsidP="00FB0563"/>
    <w:p w:rsidR="00FB0563" w:rsidRPr="00DE6DCF" w:rsidRDefault="00FB0563" w:rsidP="00FB0563">
      <w:pPr>
        <w:pStyle w:val="Heading4"/>
      </w:pPr>
      <w:r w:rsidRPr="00DE6DCF">
        <w:t xml:space="preserve">The 1AC </w:t>
      </w:r>
      <w:r>
        <w:t xml:space="preserve">assumes </w:t>
      </w:r>
      <w:r w:rsidRPr="00DE6DCF">
        <w:t>a traitorous identity. The dynamics of different forms of privilege posits us all as in positions of both the oppressor and oppressed. In the species war, we are all human oppressors complicit with a cycle of tortuous violence. The only feasible solution is to work against th</w:t>
      </w:r>
      <w:r>
        <w:t>e structures of our own culture, we must question the human subject.</w:t>
      </w:r>
      <w:r w:rsidRPr="00DE6DCF">
        <w:t xml:space="preserve"> This does not mean we deny our identities or claim unity with the oppressed, but it does mean we adopt an ethic that attempts to minimize our own domination.  </w:t>
      </w:r>
    </w:p>
    <w:p w:rsidR="00FB0563" w:rsidRPr="00053335" w:rsidRDefault="00FB0563" w:rsidP="00FB0563">
      <w:pPr>
        <w:rPr>
          <w:b/>
          <w:sz w:val="16"/>
        </w:rPr>
      </w:pPr>
      <w:proofErr w:type="spellStart"/>
      <w:r w:rsidRPr="00053335">
        <w:rPr>
          <w:b/>
          <w:u w:val="single"/>
        </w:rPr>
        <w:t>Plumwood</w:t>
      </w:r>
      <w:proofErr w:type="spellEnd"/>
      <w:r w:rsidRPr="00053335">
        <w:rPr>
          <w:b/>
          <w:u w:val="single"/>
        </w:rPr>
        <w:t xml:space="preserve"> 2</w:t>
      </w:r>
      <w:r w:rsidRPr="00053335">
        <w:rPr>
          <w:b/>
          <w:sz w:val="16"/>
        </w:rPr>
        <w:t xml:space="preserve"> – </w:t>
      </w:r>
      <w:r w:rsidRPr="00053335">
        <w:rPr>
          <w:sz w:val="16"/>
        </w:rPr>
        <w:t>(Val, “Environmental Ethics”, p.205-6)</w:t>
      </w:r>
    </w:p>
    <w:p w:rsidR="00FB0563" w:rsidRPr="00053335" w:rsidRDefault="00FB0563" w:rsidP="00FB0563"/>
    <w:p w:rsidR="00FB0563" w:rsidRPr="00053335" w:rsidRDefault="00FB0563" w:rsidP="00FB0563">
      <w:pPr>
        <w:rPr>
          <w:sz w:val="12"/>
        </w:rPr>
      </w:pPr>
      <w:r w:rsidRPr="00053335">
        <w:rPr>
          <w:u w:val="single"/>
        </w:rPr>
        <w:t xml:space="preserve">There are, </w:t>
      </w:r>
      <w:r w:rsidRPr="00053335">
        <w:rPr>
          <w:highlight w:val="cyan"/>
          <w:u w:val="single"/>
        </w:rPr>
        <w:t>I</w:t>
      </w:r>
      <w:r w:rsidRPr="00053335">
        <w:rPr>
          <w:u w:val="single"/>
        </w:rPr>
        <w:t xml:space="preserve"> have </w:t>
      </w:r>
      <w:r w:rsidRPr="00053335">
        <w:rPr>
          <w:highlight w:val="cyan"/>
          <w:u w:val="single"/>
        </w:rPr>
        <w:t>suggest</w:t>
      </w:r>
      <w:r w:rsidRPr="00053335">
        <w:rPr>
          <w:u w:val="single"/>
        </w:rPr>
        <w:t xml:space="preserve">ed, multiple bases for critical </w:t>
      </w:r>
      <w:r w:rsidRPr="00053335">
        <w:rPr>
          <w:highlight w:val="cyan"/>
          <w:u w:val="single"/>
        </w:rPr>
        <w:t>solidarity with nature. One important</w:t>
      </w:r>
      <w:r w:rsidRPr="00053335">
        <w:rPr>
          <w:u w:val="single"/>
        </w:rPr>
        <w:t xml:space="preserve"> critical </w:t>
      </w:r>
      <w:r w:rsidRPr="00053335">
        <w:rPr>
          <w:highlight w:val="cyan"/>
          <w:u w:val="single"/>
        </w:rPr>
        <w:t xml:space="preserve">basis can </w:t>
      </w:r>
      <w:proofErr w:type="gramStart"/>
      <w:r w:rsidRPr="00053335">
        <w:rPr>
          <w:highlight w:val="cyan"/>
          <w:u w:val="single"/>
        </w:rPr>
        <w:t>be understanding</w:t>
      </w:r>
      <w:proofErr w:type="gramEnd"/>
      <w:r w:rsidRPr="00053335">
        <w:rPr>
          <w:u w:val="single"/>
        </w:rPr>
        <w:t xml:space="preserve"> that certain human societies position humans as oppressors of non-human nature, treating </w:t>
      </w:r>
      <w:r w:rsidRPr="00053335">
        <w:rPr>
          <w:highlight w:val="cyan"/>
          <w:u w:val="single"/>
        </w:rPr>
        <w:t>humans as a privileged group</w:t>
      </w:r>
      <w:r w:rsidRPr="00053335">
        <w:rPr>
          <w:u w:val="single"/>
        </w:rPr>
        <w:t xml:space="preserve"> which defines the non-human nature, in terms of roles </w:t>
      </w:r>
      <w:r w:rsidRPr="00053335">
        <w:rPr>
          <w:highlight w:val="cyan"/>
          <w:u w:val="single"/>
        </w:rPr>
        <w:t>that</w:t>
      </w:r>
      <w:r w:rsidRPr="00053335">
        <w:rPr>
          <w:u w:val="single"/>
        </w:rPr>
        <w:t xml:space="preserve"> closely </w:t>
      </w:r>
      <w:r w:rsidRPr="00053335">
        <w:rPr>
          <w:highlight w:val="cyan"/>
          <w:u w:val="single"/>
        </w:rPr>
        <w:t>parallel our own roles as recipients of oppression within human dominance</w:t>
      </w:r>
      <w:r w:rsidRPr="00053335">
        <w:rPr>
          <w:u w:val="single"/>
        </w:rPr>
        <w:t xml:space="preserve"> orders. </w:t>
      </w:r>
      <w:r w:rsidRPr="00053335">
        <w:rPr>
          <w:sz w:val="12"/>
        </w:rPr>
        <w:t xml:space="preserve">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w:t>
      </w:r>
      <w:proofErr w:type="spellStart"/>
      <w:r w:rsidRPr="00053335">
        <w:rPr>
          <w:sz w:val="12"/>
        </w:rPr>
        <w:t>humour</w:t>
      </w:r>
      <w:proofErr w:type="spellEnd"/>
      <w:r w:rsidRPr="00053335">
        <w:rPr>
          <w:sz w:val="12"/>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053335">
        <w:rPr>
          <w:u w:val="single"/>
        </w:rPr>
        <w:t xml:space="preserve">. </w:t>
      </w:r>
      <w:r w:rsidRPr="00053335">
        <w:rPr>
          <w:highlight w:val="cyan"/>
          <w:u w:val="single"/>
        </w:rPr>
        <w:t>The</w:t>
      </w:r>
      <w:r w:rsidRPr="00053335">
        <w:rPr>
          <w:u w:val="single"/>
        </w:rPr>
        <w:t xml:space="preserve"> leap of </w:t>
      </w:r>
      <w:r w:rsidRPr="00053335">
        <w:rPr>
          <w:highlight w:val="cyan"/>
          <w:u w:val="single"/>
        </w:rPr>
        <w:t>recognition that is often described</w:t>
      </w:r>
      <w:r w:rsidRPr="00053335">
        <w:rPr>
          <w:sz w:val="12"/>
        </w:rPr>
        <w:t xml:space="preserve"> and explained </w:t>
      </w:r>
      <w:r w:rsidRPr="00053335">
        <w:rPr>
          <w:highlight w:val="cyan"/>
          <w:u w:val="single"/>
        </w:rPr>
        <w:t>in terms of</w:t>
      </w:r>
      <w:r w:rsidRPr="00053335">
        <w:rPr>
          <w:sz w:val="12"/>
        </w:rPr>
        <w:t xml:space="preserve"> an </w:t>
      </w:r>
      <w:proofErr w:type="spellStart"/>
      <w:r w:rsidRPr="00053335">
        <w:rPr>
          <w:sz w:val="12"/>
        </w:rPr>
        <w:t>unanalysed</w:t>
      </w:r>
      <w:proofErr w:type="spellEnd"/>
      <w:r w:rsidRPr="00053335">
        <w:rPr>
          <w:sz w:val="12"/>
        </w:rPr>
        <w:t xml:space="preserve"> and capricious emotion of </w:t>
      </w:r>
      <w:r w:rsidRPr="00053335">
        <w:rPr>
          <w:u w:val="single"/>
        </w:rPr>
        <w:t>‘</w:t>
      </w:r>
      <w:r w:rsidRPr="00053335">
        <w:rPr>
          <w:highlight w:val="cyan"/>
          <w:u w:val="single"/>
        </w:rPr>
        <w:t>empathy’</w:t>
      </w:r>
      <w:r w:rsidRPr="00053335">
        <w:rPr>
          <w:sz w:val="12"/>
        </w:rPr>
        <w:t xml:space="preserve"> or ‘sympathy’ </w:t>
      </w:r>
      <w:r w:rsidRPr="00053335">
        <w:rPr>
          <w:highlight w:val="cyan"/>
          <w:u w:val="single"/>
        </w:rPr>
        <w:t>is</w:t>
      </w:r>
      <w:r w:rsidRPr="00053335">
        <w:rPr>
          <w:sz w:val="12"/>
        </w:rPr>
        <w:t xml:space="preserve"> often </w:t>
      </w:r>
      <w:r w:rsidRPr="00053335">
        <w:rPr>
          <w:highlight w:val="cyan"/>
          <w:u w:val="single"/>
        </w:rPr>
        <w:t>better understood in terms of</w:t>
      </w:r>
      <w:r w:rsidRPr="00053335">
        <w:rPr>
          <w:sz w:val="12"/>
        </w:rPr>
        <w:t xml:space="preserve"> a concept of </w:t>
      </w:r>
      <w:r w:rsidRPr="00053335">
        <w:rPr>
          <w:highlight w:val="cyan"/>
          <w:u w:val="single"/>
        </w:rPr>
        <w:t>solidarity</w:t>
      </w:r>
      <w:r w:rsidRPr="00053335">
        <w:rPr>
          <w:u w:val="single"/>
        </w:rPr>
        <w:t xml:space="preserve"> that is </w:t>
      </w:r>
      <w:r w:rsidRPr="00053335">
        <w:rPr>
          <w:highlight w:val="cyan"/>
          <w:u w:val="single"/>
        </w:rPr>
        <w:t>based on</w:t>
      </w:r>
      <w:r w:rsidRPr="00053335">
        <w:rPr>
          <w:u w:val="single"/>
        </w:rPr>
        <w:t xml:space="preserve"> an intellectual and emotional grasp of the </w:t>
      </w:r>
      <w:r w:rsidRPr="00053335">
        <w:rPr>
          <w:highlight w:val="cyan"/>
          <w:u w:val="single"/>
        </w:rPr>
        <w:t>parallels</w:t>
      </w:r>
      <w:r w:rsidRPr="00053335">
        <w:rPr>
          <w:u w:val="single"/>
        </w:rPr>
        <w:t xml:space="preserve"> in the logic </w:t>
      </w:r>
      <w:r w:rsidRPr="00053335">
        <w:rPr>
          <w:highlight w:val="cyan"/>
          <w:u w:val="single"/>
        </w:rPr>
        <w:t>of the One and the Other</w:t>
      </w:r>
      <w:r w:rsidRPr="00053335">
        <w:rPr>
          <w:sz w:val="12"/>
        </w:rPr>
        <w:t xml:space="preserve">. </w:t>
      </w:r>
      <w:r w:rsidRPr="00053335">
        <w:rPr>
          <w:u w:val="single"/>
        </w:rPr>
        <w:t xml:space="preserve">Since </w:t>
      </w:r>
      <w:r w:rsidRPr="00053335">
        <w:rPr>
          <w:highlight w:val="cyan"/>
          <w:u w:val="single"/>
        </w:rPr>
        <w:t>most</w:t>
      </w:r>
      <w:r w:rsidRPr="00053335">
        <w:rPr>
          <w:u w:val="single"/>
        </w:rPr>
        <w:t xml:space="preserve"> people </w:t>
      </w:r>
      <w:r w:rsidRPr="00053335">
        <w:rPr>
          <w:highlight w:val="cyan"/>
          <w:u w:val="single"/>
        </w:rPr>
        <w:t>suffer</w:t>
      </w:r>
      <w:r w:rsidRPr="00053335">
        <w:rPr>
          <w:u w:val="single"/>
        </w:rPr>
        <w:t xml:space="preserve"> from some form of </w:t>
      </w:r>
      <w:r w:rsidRPr="00053335">
        <w:rPr>
          <w:highlight w:val="cyan"/>
          <w:u w:val="single"/>
        </w:rPr>
        <w:t>oppression within some dominance</w:t>
      </w:r>
      <w:r w:rsidRPr="00053335">
        <w:rPr>
          <w:u w:val="single"/>
        </w:rPr>
        <w:t xml:space="preserve"> order or other</w:t>
      </w:r>
      <w:r w:rsidRPr="00053335">
        <w:rPr>
          <w:sz w:val="12"/>
        </w:rPr>
        <w:t xml:space="preserve">, there is a widespread basis for the recognition that </w:t>
      </w:r>
      <w:r w:rsidRPr="00053335">
        <w:rPr>
          <w:rStyle w:val="Emphasis"/>
          <w:highlight w:val="cyan"/>
        </w:rPr>
        <w:t>we are positioned multiply as oppressors</w:t>
      </w:r>
      <w:r w:rsidRPr="00053335">
        <w:rPr>
          <w:rStyle w:val="Emphasis"/>
        </w:rPr>
        <w:t xml:space="preserve"> or colonizers </w:t>
      </w:r>
      <w:r w:rsidRPr="00053335">
        <w:rPr>
          <w:rStyle w:val="Emphasis"/>
          <w:highlight w:val="cyan"/>
        </w:rPr>
        <w:t>just as we are positioned multiply as oppressed</w:t>
      </w:r>
      <w:r w:rsidRPr="00053335">
        <w:rPr>
          <w:rStyle w:val="Emphasis"/>
        </w:rPr>
        <w:t xml:space="preserve"> and colonized. </w:t>
      </w:r>
      <w:r w:rsidRPr="00053335">
        <w:rPr>
          <w:rStyle w:val="Emphasis"/>
          <w:highlight w:val="cyan"/>
        </w:rPr>
        <w:t>This</w:t>
      </w:r>
      <w:r w:rsidRPr="00053335">
        <w:rPr>
          <w:sz w:val="12"/>
        </w:rPr>
        <w:t xml:space="preserve"> recognition that one is an oppressor as well as an oppressed can be developed in certain </w:t>
      </w:r>
      <w:proofErr w:type="spellStart"/>
      <w:r w:rsidRPr="00053335">
        <w:rPr>
          <w:sz w:val="12"/>
        </w:rPr>
        <w:t>cirvumstances</w:t>
      </w:r>
      <w:proofErr w:type="spellEnd"/>
      <w:r w:rsidRPr="00053335">
        <w:rPr>
          <w:sz w:val="12"/>
        </w:rPr>
        <w:t xml:space="preserve"> to </w:t>
      </w:r>
      <w:r w:rsidRPr="00053335">
        <w:rPr>
          <w:rStyle w:val="Emphasis"/>
          <w:highlight w:val="cyan"/>
        </w:rPr>
        <w:t>become the basis for</w:t>
      </w:r>
      <w:r w:rsidRPr="00053335">
        <w:rPr>
          <w:rStyle w:val="Emphasis"/>
        </w:rPr>
        <w:t xml:space="preserve"> the critical </w:t>
      </w:r>
      <w:r w:rsidRPr="00053335">
        <w:rPr>
          <w:rStyle w:val="Emphasis"/>
          <w:highlight w:val="cyan"/>
        </w:rPr>
        <w:t>‘traitorous identity’</w:t>
      </w:r>
      <w:r w:rsidRPr="00053335">
        <w:rPr>
          <w:highlight w:val="cyan"/>
          <w:u w:val="single"/>
        </w:rPr>
        <w:t xml:space="preserve"> which</w:t>
      </w:r>
      <w:r w:rsidRPr="00053335">
        <w:rPr>
          <w:u w:val="single"/>
        </w:rPr>
        <w:t xml:space="preserve"> analyses, opposes and actively </w:t>
      </w:r>
      <w:r w:rsidRPr="00053335">
        <w:rPr>
          <w:highlight w:val="cyan"/>
          <w:u w:val="single"/>
        </w:rPr>
        <w:t>works against</w:t>
      </w:r>
      <w:r w:rsidRPr="00053335">
        <w:rPr>
          <w:u w:val="single"/>
        </w:rPr>
        <w:t xml:space="preserve"> those </w:t>
      </w:r>
      <w:r w:rsidRPr="00053335">
        <w:rPr>
          <w:highlight w:val="cyan"/>
          <w:u w:val="single"/>
        </w:rPr>
        <w:t>structures of one’s own</w:t>
      </w:r>
      <w:r w:rsidRPr="00053335">
        <w:rPr>
          <w:u w:val="single"/>
        </w:rPr>
        <w:t xml:space="preserve"> culture or </w:t>
      </w:r>
      <w:r w:rsidRPr="00053335">
        <w:rPr>
          <w:highlight w:val="cyan"/>
          <w:u w:val="single"/>
        </w:rPr>
        <w:t>group that keep the Other in an oppressed position. Traitorous</w:t>
      </w:r>
      <w:r w:rsidRPr="00053335">
        <w:rPr>
          <w:u w:val="single"/>
        </w:rPr>
        <w:t xml:space="preserve"> </w:t>
      </w:r>
      <w:r w:rsidRPr="00053335">
        <w:rPr>
          <w:sz w:val="12"/>
        </w:rPr>
        <w:t xml:space="preserve">kinds of human </w:t>
      </w:r>
      <w:r w:rsidRPr="00053335">
        <w:rPr>
          <w:highlight w:val="cyan"/>
          <w:u w:val="single"/>
        </w:rPr>
        <w:t>identity involve a revised conception of the self</w:t>
      </w:r>
      <w:r w:rsidRPr="00053335">
        <w:rPr>
          <w:u w:val="single"/>
        </w:rPr>
        <w:t xml:space="preserve"> and its relation to the non-human other, opposition to oppressive practices, </w:t>
      </w:r>
      <w:r w:rsidRPr="00053335">
        <w:rPr>
          <w:highlight w:val="cyan"/>
          <w:u w:val="single"/>
        </w:rPr>
        <w:t>and the abandonment</w:t>
      </w:r>
      <w:r w:rsidRPr="00053335">
        <w:rPr>
          <w:u w:val="single"/>
        </w:rPr>
        <w:t xml:space="preserve"> and critique </w:t>
      </w:r>
      <w:r w:rsidRPr="00053335">
        <w:rPr>
          <w:highlight w:val="cyan"/>
          <w:u w:val="single"/>
        </w:rPr>
        <w:t>of</w:t>
      </w:r>
      <w:r w:rsidRPr="00053335">
        <w:rPr>
          <w:u w:val="single"/>
        </w:rPr>
        <w:t xml:space="preserve"> cultural </w:t>
      </w:r>
      <w:r w:rsidRPr="00053335">
        <w:rPr>
          <w:highlight w:val="cyan"/>
          <w:u w:val="single"/>
        </w:rPr>
        <w:t>allegiances to</w:t>
      </w:r>
      <w:r w:rsidRPr="00053335">
        <w:rPr>
          <w:u w:val="single"/>
        </w:rPr>
        <w:t xml:space="preserve"> the </w:t>
      </w:r>
      <w:r w:rsidRPr="00053335">
        <w:rPr>
          <w:highlight w:val="cyan"/>
          <w:u w:val="single"/>
        </w:rPr>
        <w:t>dominance</w:t>
      </w:r>
      <w:r w:rsidRPr="00053335">
        <w:rPr>
          <w:u w:val="single"/>
        </w:rPr>
        <w:t xml:space="preserve"> of the human species and its bonding against non-humans, </w:t>
      </w:r>
      <w:r w:rsidRPr="00053335">
        <w:rPr>
          <w:highlight w:val="cyan"/>
          <w:u w:val="single"/>
        </w:rPr>
        <w:t>in the same way</w:t>
      </w:r>
      <w:r w:rsidRPr="00053335">
        <w:rPr>
          <w:u w:val="single"/>
        </w:rPr>
        <w:t xml:space="preserve"> that </w:t>
      </w:r>
      <w:r w:rsidRPr="00053335">
        <w:rPr>
          <w:highlight w:val="cyan"/>
          <w:u w:val="single"/>
        </w:rPr>
        <w:t>male feminism requires</w:t>
      </w:r>
      <w:r w:rsidRPr="00053335">
        <w:rPr>
          <w:u w:val="single"/>
        </w:rPr>
        <w:t xml:space="preserve"> abandonment and </w:t>
      </w:r>
      <w:r w:rsidRPr="00053335">
        <w:rPr>
          <w:highlight w:val="cyan"/>
          <w:u w:val="single"/>
        </w:rPr>
        <w:t>critique of male bonding</w:t>
      </w:r>
      <w:r w:rsidRPr="00053335">
        <w:rPr>
          <w:u w:val="single"/>
        </w:rPr>
        <w:t xml:space="preserve"> as the kind of male solidarity that defines itself in opposition to the feminine or to women, and of the ideology of male supremacy. </w:t>
      </w:r>
      <w:r w:rsidRPr="00053335">
        <w:rPr>
          <w:highlight w:val="cyan"/>
          <w:u w:val="single"/>
        </w:rPr>
        <w:t>These ‘traitorous identities’</w:t>
      </w:r>
      <w:r w:rsidRPr="00053335">
        <w:rPr>
          <w:sz w:val="12"/>
        </w:rPr>
        <w:t xml:space="preserve"> that </w:t>
      </w:r>
      <w:r w:rsidRPr="00053335">
        <w:rPr>
          <w:highlight w:val="cyan"/>
          <w:u w:val="single"/>
        </w:rPr>
        <w:t>enable</w:t>
      </w:r>
      <w:r w:rsidRPr="00053335">
        <w:rPr>
          <w:sz w:val="12"/>
        </w:rPr>
        <w:t xml:space="preserve"> some </w:t>
      </w:r>
      <w:r w:rsidRPr="00053335">
        <w:rPr>
          <w:highlight w:val="cyan"/>
          <w:u w:val="single"/>
        </w:rPr>
        <w:t>men to be male feminists</w:t>
      </w:r>
      <w:r w:rsidRPr="00053335">
        <w:rPr>
          <w:u w:val="single"/>
        </w:rPr>
        <w:t xml:space="preserve"> in active opposition to</w:t>
      </w:r>
      <w:r w:rsidRPr="00053335">
        <w:rPr>
          <w:sz w:val="12"/>
        </w:rPr>
        <w:t xml:space="preserve"> androcentric </w:t>
      </w:r>
      <w:r w:rsidRPr="00053335">
        <w:rPr>
          <w:u w:val="single"/>
        </w:rPr>
        <w:t xml:space="preserve">culture, some </w:t>
      </w:r>
      <w:r w:rsidRPr="00053335">
        <w:rPr>
          <w:highlight w:val="cyan"/>
          <w:u w:val="single"/>
        </w:rPr>
        <w:t>whites to be</w:t>
      </w:r>
      <w:r w:rsidRPr="00053335">
        <w:rPr>
          <w:sz w:val="12"/>
        </w:rPr>
        <w:t xml:space="preserve"> actively </w:t>
      </w:r>
      <w:r w:rsidRPr="00053335">
        <w:rPr>
          <w:highlight w:val="cyan"/>
          <w:u w:val="single"/>
        </w:rPr>
        <w:t xml:space="preserve">in opposition to white </w:t>
      </w:r>
      <w:proofErr w:type="spellStart"/>
      <w:r w:rsidRPr="00053335">
        <w:rPr>
          <w:highlight w:val="cyan"/>
          <w:u w:val="single"/>
        </w:rPr>
        <w:t>supremacism</w:t>
      </w:r>
      <w:proofErr w:type="spellEnd"/>
      <w:r w:rsidRPr="00053335">
        <w:rPr>
          <w:highlight w:val="cyan"/>
          <w:u w:val="single"/>
        </w:rPr>
        <w:t xml:space="preserve"> and</w:t>
      </w:r>
      <w:r w:rsidRPr="00053335">
        <w:rPr>
          <w:sz w:val="12"/>
        </w:rPr>
        <w:t xml:space="preserve"> ethnocentric culture, </w:t>
      </w:r>
      <w:r w:rsidRPr="00053335">
        <w:rPr>
          <w:u w:val="single"/>
        </w:rPr>
        <w:t xml:space="preserve">also enable some </w:t>
      </w:r>
      <w:r w:rsidRPr="00053335">
        <w:rPr>
          <w:highlight w:val="cyan"/>
          <w:u w:val="single"/>
        </w:rPr>
        <w:t xml:space="preserve">humans to be critical of ‘human </w:t>
      </w:r>
      <w:proofErr w:type="spellStart"/>
      <w:r w:rsidRPr="00053335">
        <w:rPr>
          <w:highlight w:val="cyan"/>
          <w:u w:val="single"/>
        </w:rPr>
        <w:t>supremacism</w:t>
      </w:r>
      <w:proofErr w:type="spellEnd"/>
      <w:r w:rsidRPr="00053335">
        <w:rPr>
          <w:highlight w:val="cyan"/>
          <w:u w:val="single"/>
        </w:rPr>
        <w:t>’</w:t>
      </w:r>
      <w:r w:rsidRPr="0005333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053335">
        <w:rPr>
          <w:rStyle w:val="Emphasis"/>
          <w:highlight w:val="cyan"/>
        </w:rPr>
        <w:t xml:space="preserve">What makes such traitorous identities possible is precisely the fact that the relationship </w:t>
      </w:r>
      <w:r w:rsidRPr="00053335">
        <w:rPr>
          <w:rStyle w:val="Emphasis"/>
        </w:rPr>
        <w:t xml:space="preserve">between the oppressed and the ‘traitor’ </w:t>
      </w:r>
      <w:r w:rsidRPr="00053335">
        <w:rPr>
          <w:rStyle w:val="Emphasis"/>
          <w:highlight w:val="cyan"/>
        </w:rPr>
        <w:t>is not one of identity</w:t>
      </w:r>
      <w:r w:rsidRPr="00053335">
        <w:rPr>
          <w:u w:val="single"/>
        </w:rPr>
        <w:t xml:space="preserve">, that </w:t>
      </w:r>
      <w:r w:rsidRPr="00053335">
        <w:rPr>
          <w:highlight w:val="cyan"/>
          <w:u w:val="single"/>
        </w:rPr>
        <w:t xml:space="preserve">the traitor is critical </w:t>
      </w:r>
      <w:r w:rsidRPr="00053335">
        <w:rPr>
          <w:u w:val="single"/>
        </w:rPr>
        <w:t xml:space="preserve">of his or her own ‘oppressor’ group as someone </w:t>
      </w:r>
      <w:r w:rsidRPr="00053335">
        <w:rPr>
          <w:highlight w:val="cyan"/>
          <w:u w:val="single"/>
        </w:rPr>
        <w:t>from within</w:t>
      </w:r>
      <w:r w:rsidRPr="00053335">
        <w:rPr>
          <w:u w:val="single"/>
        </w:rPr>
        <w:t xml:space="preserve"> that group </w:t>
      </w:r>
      <w:r w:rsidRPr="00053335">
        <w:rPr>
          <w:highlight w:val="cyan"/>
          <w:u w:val="single"/>
        </w:rPr>
        <w:t>who has</w:t>
      </w:r>
      <w:r w:rsidRPr="00053335">
        <w:rPr>
          <w:u w:val="single"/>
        </w:rPr>
        <w:t xml:space="preserve"> some </w:t>
      </w:r>
      <w:r w:rsidRPr="00053335">
        <w:rPr>
          <w:highlight w:val="cyan"/>
          <w:u w:val="single"/>
        </w:rPr>
        <w:t>knowledge of its workings</w:t>
      </w:r>
      <w:r w:rsidRPr="00053335">
        <w:rPr>
          <w:u w:val="single"/>
        </w:rPr>
        <w:t xml:space="preserve"> and its effects on the life of the oppressed group</w:t>
      </w:r>
      <w:r w:rsidRPr="00053335">
        <w:rPr>
          <w:sz w:val="12"/>
        </w:rPr>
        <w:t xml:space="preserve">. </w:t>
      </w:r>
      <w:r w:rsidRPr="00053335">
        <w:rPr>
          <w:highlight w:val="cyan"/>
          <w:u w:val="single"/>
        </w:rPr>
        <w:t>It depends on the traitor being</w:t>
      </w:r>
      <w:r w:rsidRPr="00053335">
        <w:rPr>
          <w:u w:val="single"/>
        </w:rPr>
        <w:t xml:space="preserve"> someone with a view from both sides, </w:t>
      </w:r>
      <w:r w:rsidRPr="00053335">
        <w:rPr>
          <w:highlight w:val="cyan"/>
          <w:u w:val="single"/>
        </w:rPr>
        <w:t>able to adopt multiple perspectives</w:t>
      </w:r>
      <w:r w:rsidRPr="00053335">
        <w:rPr>
          <w:u w:val="single"/>
        </w:rPr>
        <w:t xml:space="preserve"> and locations that enable an understanding how he or she is situated in the relationship with the other from the </w:t>
      </w:r>
      <w:r w:rsidRPr="00053335">
        <w:rPr>
          <w:u w:val="single"/>
        </w:rPr>
        <w:lastRenderedPageBreak/>
        <w:t xml:space="preserve">perspective of both kinds of lives, the life of the One and the live of the </w:t>
      </w:r>
      <w:proofErr w:type="gramStart"/>
      <w:r w:rsidRPr="00053335">
        <w:rPr>
          <w:u w:val="single"/>
        </w:rPr>
        <w:t>Other</w:t>
      </w:r>
      <w:proofErr w:type="gramEnd"/>
      <w:r w:rsidRPr="00053335">
        <w:rPr>
          <w:sz w:val="12"/>
        </w:rPr>
        <w:t xml:space="preserve">. </w:t>
      </w:r>
      <w:r w:rsidRPr="00053335">
        <w:rPr>
          <w:highlight w:val="cyan"/>
          <w:u w:val="single"/>
        </w:rPr>
        <w:t>Being a human who takes responsibility</w:t>
      </w:r>
      <w:r w:rsidRPr="00053335">
        <w:rPr>
          <w:u w:val="single"/>
        </w:rPr>
        <w:t xml:space="preserve"> for their interspecies location in this way </w:t>
      </w:r>
      <w:r w:rsidRPr="00053335">
        <w:rPr>
          <w:highlight w:val="cyan"/>
          <w:u w:val="single"/>
        </w:rPr>
        <w:t>requires avoiding</w:t>
      </w:r>
      <w:r w:rsidRPr="00053335">
        <w:rPr>
          <w:u w:val="single"/>
        </w:rPr>
        <w:t xml:space="preserve"> both the </w:t>
      </w:r>
      <w:r w:rsidRPr="00053335">
        <w:rPr>
          <w:highlight w:val="cyan"/>
          <w:u w:val="single"/>
        </w:rPr>
        <w:t>arrogance of</w:t>
      </w:r>
      <w:r w:rsidRPr="00053335">
        <w:rPr>
          <w:u w:val="single"/>
        </w:rPr>
        <w:t xml:space="preserve"> reading in </w:t>
      </w:r>
      <w:r w:rsidRPr="00053335">
        <w:rPr>
          <w:highlight w:val="cyan"/>
          <w:u w:val="single"/>
        </w:rPr>
        <w:t>your own location and perspective</w:t>
      </w:r>
      <w:r w:rsidRPr="00053335">
        <w:rPr>
          <w:u w:val="single"/>
        </w:rPr>
        <w:t xml:space="preserve"> as that </w:t>
      </w:r>
      <w:r w:rsidRPr="00053335">
        <w:rPr>
          <w:highlight w:val="cyan"/>
          <w:u w:val="single"/>
        </w:rPr>
        <w:t xml:space="preserve">of the </w:t>
      </w:r>
      <w:r w:rsidRPr="00053335">
        <w:rPr>
          <w:rStyle w:val="StyleBoldUnderline"/>
          <w:highlight w:val="cyan"/>
        </w:rPr>
        <w:t>other, and</w:t>
      </w:r>
      <w:r w:rsidRPr="00053335">
        <w:rPr>
          <w:rStyle w:val="StyleBoldUnderline"/>
        </w:rPr>
        <w:t xml:space="preserve"> the </w:t>
      </w:r>
      <w:r w:rsidRPr="00053335">
        <w:rPr>
          <w:rStyle w:val="StyleBoldUnderline"/>
          <w:highlight w:val="cyan"/>
        </w:rPr>
        <w:t>arrogance of assuming</w:t>
      </w:r>
      <w:r w:rsidRPr="00053335">
        <w:rPr>
          <w:rStyle w:val="StyleBoldUnderline"/>
        </w:rPr>
        <w:t xml:space="preserve"> that </w:t>
      </w:r>
      <w:r w:rsidRPr="00053335">
        <w:rPr>
          <w:rStyle w:val="StyleBoldUnderline"/>
          <w:highlight w:val="cyan"/>
        </w:rPr>
        <w:t>you can ‘read as the Other’</w:t>
      </w:r>
      <w:r w:rsidRPr="0005333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053335">
        <w:rPr>
          <w:highlight w:val="cyan"/>
          <w:u w:val="single"/>
        </w:rPr>
        <w:t>The traitorous identity implies</w:t>
      </w:r>
      <w:r w:rsidRPr="00053335">
        <w:rPr>
          <w:u w:val="single"/>
        </w:rPr>
        <w:t xml:space="preserve"> a certain kind of </w:t>
      </w:r>
      <w:r w:rsidRPr="00053335">
        <w:rPr>
          <w:highlight w:val="cyan"/>
          <w:u w:val="single"/>
        </w:rPr>
        <w:t>ethics</w:t>
      </w:r>
      <w:r w:rsidRPr="00053335">
        <w:rPr>
          <w:u w:val="single"/>
        </w:rPr>
        <w:t xml:space="preserve"> of support relations </w:t>
      </w:r>
      <w:r w:rsidRPr="00053335">
        <w:rPr>
          <w:highlight w:val="cyan"/>
          <w:u w:val="single"/>
        </w:rPr>
        <w:t>which is</w:t>
      </w:r>
      <w:r w:rsidRPr="00053335">
        <w:rPr>
          <w:u w:val="single"/>
        </w:rPr>
        <w:t xml:space="preserve"> quite </w:t>
      </w:r>
      <w:r w:rsidRPr="00053335">
        <w:rPr>
          <w:b/>
          <w:highlight w:val="cyan"/>
          <w:u w:val="single"/>
        </w:rPr>
        <w:t>distinct from</w:t>
      </w:r>
      <w:r w:rsidRPr="00053335">
        <w:rPr>
          <w:b/>
          <w:u w:val="single"/>
        </w:rPr>
        <w:t xml:space="preserve"> the </w:t>
      </w:r>
      <w:r w:rsidRPr="00053335">
        <w:rPr>
          <w:b/>
          <w:highlight w:val="cyan"/>
          <w:u w:val="single"/>
        </w:rPr>
        <w:t xml:space="preserve">ethics involved in </w:t>
      </w:r>
      <w:r w:rsidRPr="00053335">
        <w:rPr>
          <w:b/>
          <w:u w:val="single"/>
        </w:rPr>
        <w:t xml:space="preserve">claiming </w:t>
      </w:r>
      <w:r w:rsidRPr="00053335">
        <w:rPr>
          <w:b/>
          <w:highlight w:val="cyan"/>
          <w:u w:val="single"/>
        </w:rPr>
        <w:t>unity</w:t>
      </w:r>
      <w:r w:rsidRPr="00053335">
        <w:rPr>
          <w:sz w:val="12"/>
        </w:rPr>
        <w:t xml:space="preserve">. </w:t>
      </w:r>
      <w:r w:rsidRPr="00053335">
        <w:rPr>
          <w:highlight w:val="cyan"/>
          <w:u w:val="single"/>
        </w:rPr>
        <w:t xml:space="preserve">It stresses </w:t>
      </w:r>
      <w:r w:rsidRPr="00053335">
        <w:rPr>
          <w:u w:val="single"/>
        </w:rPr>
        <w:t xml:space="preserve">a number of </w:t>
      </w:r>
      <w:r w:rsidRPr="00053335">
        <w:rPr>
          <w:highlight w:val="cyan"/>
          <w:u w:val="single"/>
        </w:rPr>
        <w:t>counter-hegemonic virtues</w:t>
      </w:r>
      <w:r w:rsidRPr="00053335">
        <w:rPr>
          <w:u w:val="single"/>
        </w:rPr>
        <w:t xml:space="preserve">, ethical stances with can help </w:t>
      </w:r>
      <w:r w:rsidRPr="00053335">
        <w:rPr>
          <w:highlight w:val="cyan"/>
          <w:u w:val="single"/>
        </w:rPr>
        <w:t xml:space="preserve">to minimize the influence of </w:t>
      </w:r>
      <w:r w:rsidRPr="00053335">
        <w:rPr>
          <w:u w:val="single"/>
        </w:rPr>
        <w:t xml:space="preserve">the </w:t>
      </w:r>
      <w:r w:rsidRPr="00053335">
        <w:rPr>
          <w:highlight w:val="cyan"/>
          <w:u w:val="single"/>
        </w:rPr>
        <w:t>oppressive</w:t>
      </w:r>
      <w:r w:rsidRPr="00053335">
        <w:rPr>
          <w:u w:val="single"/>
        </w:rPr>
        <w:t xml:space="preserve"> ideologies of </w:t>
      </w:r>
      <w:r w:rsidRPr="00053335">
        <w:rPr>
          <w:highlight w:val="cyan"/>
          <w:u w:val="single"/>
        </w:rPr>
        <w:t>domination</w:t>
      </w:r>
      <w:r w:rsidRPr="0005333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053335">
        <w:rPr>
          <w:u w:val="single"/>
        </w:rPr>
        <w:t>backgrounding</w:t>
      </w:r>
      <w:proofErr w:type="spellEnd"/>
      <w:r w:rsidRPr="00053335">
        <w:rPr>
          <w:u w:val="single"/>
        </w:rPr>
        <w:t xml:space="preserve"> which obscures and denies what the non-human other contributes to our lives and collaborative ventures</w:t>
      </w:r>
      <w:r w:rsidRPr="00053335">
        <w:rPr>
          <w:sz w:val="12"/>
        </w:rPr>
        <w:t xml:space="preserve">. </w:t>
      </w:r>
      <w:r w:rsidRPr="00053335">
        <w:rPr>
          <w:rStyle w:val="StyleBoldUnderline"/>
          <w:highlight w:val="cyan"/>
        </w:rPr>
        <w:t>They</w:t>
      </w:r>
      <w:r w:rsidRPr="00053335">
        <w:rPr>
          <w:sz w:val="12"/>
        </w:rPr>
        <w:t xml:space="preserve"> also </w:t>
      </w:r>
      <w:r w:rsidRPr="00053335">
        <w:rPr>
          <w:rStyle w:val="StyleBoldUnderline"/>
          <w:highlight w:val="cyan"/>
        </w:rPr>
        <w:t>include</w:t>
      </w:r>
      <w:r w:rsidRPr="00053335">
        <w:rPr>
          <w:sz w:val="12"/>
        </w:rPr>
        <w:t xml:space="preserve"> philosophical </w:t>
      </w:r>
      <w:r w:rsidRPr="00053335">
        <w:rPr>
          <w:rStyle w:val="StyleBoldUnderline"/>
          <w:highlight w:val="cyan"/>
        </w:rPr>
        <w:t>strategies</w:t>
      </w:r>
      <w:r w:rsidRPr="00053335">
        <w:rPr>
          <w:sz w:val="12"/>
        </w:rPr>
        <w:t xml:space="preserve"> and methodologies </w:t>
      </w:r>
      <w:r w:rsidRPr="00053335">
        <w:rPr>
          <w:rStyle w:val="StyleBoldUnderline"/>
          <w:highlight w:val="cyan"/>
        </w:rPr>
        <w:t>that maximize</w:t>
      </w:r>
      <w:r w:rsidRPr="00053335">
        <w:rPr>
          <w:sz w:val="12"/>
        </w:rPr>
        <w:t xml:space="preserve"> our </w:t>
      </w:r>
      <w:r w:rsidRPr="00053335">
        <w:rPr>
          <w:rStyle w:val="StyleBoldUnderline"/>
          <w:highlight w:val="cyan"/>
        </w:rPr>
        <w:t>sensitivity</w:t>
      </w:r>
      <w:r w:rsidRPr="00053335">
        <w:rPr>
          <w:sz w:val="12"/>
        </w:rPr>
        <w:t xml:space="preserve"> to other members of our ecological communities </w:t>
      </w:r>
      <w:r w:rsidRPr="00053335">
        <w:rPr>
          <w:rStyle w:val="StyleBoldUnderline"/>
          <w:highlight w:val="cyan"/>
        </w:rPr>
        <w:t>and openness</w:t>
      </w:r>
      <w:r w:rsidRPr="0005333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053335">
        <w:rPr>
          <w:highlight w:val="cyan"/>
          <w:u w:val="single"/>
        </w:rPr>
        <w:t>Openness and attentiveness</w:t>
      </w:r>
      <w:r w:rsidRPr="00053335">
        <w:rPr>
          <w:u w:val="single"/>
        </w:rPr>
        <w:t xml:space="preserve"> are among the communicative virtues we have already discussed; more specifically, they </w:t>
      </w:r>
      <w:r w:rsidRPr="00053335">
        <w:rPr>
          <w:highlight w:val="cyan"/>
          <w:u w:val="single"/>
        </w:rPr>
        <w:t>mean giving the other</w:t>
      </w:r>
      <w:r w:rsidRPr="00053335">
        <w:rPr>
          <w:u w:val="single"/>
        </w:rPr>
        <w:t xml:space="preserve">’s needs and </w:t>
      </w:r>
      <w:r w:rsidRPr="00053335">
        <w:rPr>
          <w:highlight w:val="cyan"/>
          <w:u w:val="single"/>
        </w:rPr>
        <w:t>agency</w:t>
      </w:r>
      <w:r w:rsidRPr="00053335">
        <w:rPr>
          <w:u w:val="single"/>
        </w:rPr>
        <w:t xml:space="preserve"> attention, </w:t>
      </w:r>
      <w:r w:rsidRPr="00053335">
        <w:rPr>
          <w:highlight w:val="cyan"/>
          <w:u w:val="single"/>
        </w:rPr>
        <w:t>being open to unanticipated</w:t>
      </w:r>
      <w:r w:rsidRPr="00053335">
        <w:rPr>
          <w:u w:val="single"/>
        </w:rPr>
        <w:t xml:space="preserve"> possibilities and </w:t>
      </w:r>
      <w:r w:rsidRPr="00053335">
        <w:rPr>
          <w:highlight w:val="cyan"/>
          <w:u w:val="single"/>
        </w:rPr>
        <w:t>aspects</w:t>
      </w:r>
      <w:r w:rsidRPr="00053335">
        <w:rPr>
          <w:u w:val="single"/>
        </w:rPr>
        <w:t xml:space="preserve"> of the other, </w:t>
      </w:r>
      <w:r w:rsidRPr="00053335">
        <w:rPr>
          <w:sz w:val="12"/>
        </w:rPr>
        <w:t xml:space="preserve">reconceiving and re-encountering the other as a potentially communicative and </w:t>
      </w:r>
      <w:proofErr w:type="spellStart"/>
      <w:r w:rsidRPr="00053335">
        <w:rPr>
          <w:sz w:val="12"/>
        </w:rPr>
        <w:t>agentic</w:t>
      </w:r>
      <w:proofErr w:type="spellEnd"/>
      <w:r w:rsidRPr="00053335">
        <w:rPr>
          <w:sz w:val="12"/>
        </w:rPr>
        <w:t xml:space="preserve"> being, as well as ‘an independent creature of value and originator of projects that demand my respect’.</w:t>
      </w:r>
      <w:r w:rsidRPr="00053335">
        <w:rPr>
          <w:u w:val="single"/>
        </w:rPr>
        <w:t xml:space="preserve"> A closely allied stance</w:t>
      </w:r>
      <w:r w:rsidRPr="00053335">
        <w:rPr>
          <w:sz w:val="12"/>
        </w:rPr>
        <w:t xml:space="preserve">, as Anthony Weston points out, </w:t>
      </w:r>
      <w:r w:rsidRPr="00053335">
        <w:rPr>
          <w:u w:val="single"/>
        </w:rPr>
        <w:t>is that of invitation, which risks an offering of relationship to the other in a more or less open-ended way</w:t>
      </w:r>
      <w:r w:rsidRPr="00053335">
        <w:rPr>
          <w:sz w:val="12"/>
        </w:rPr>
        <w:t>.</w:t>
      </w:r>
    </w:p>
    <w:p w:rsidR="00FB0563" w:rsidRDefault="00FB0563" w:rsidP="00FB0563"/>
    <w:p w:rsidR="00FB0563" w:rsidRDefault="00FB0563" w:rsidP="00FB0563">
      <w:pPr>
        <w:pStyle w:val="Heading4"/>
      </w:pPr>
      <w:r>
        <w:t xml:space="preserve">The 1AC is an attempt to ‘write in the place of animals that die,’ this is the only way to allow contestation of </w:t>
      </w:r>
      <w:proofErr w:type="spellStart"/>
      <w:r>
        <w:t>speciesism</w:t>
      </w:r>
      <w:proofErr w:type="spellEnd"/>
      <w:r>
        <w:t xml:space="preserve"> </w:t>
      </w:r>
    </w:p>
    <w:p w:rsidR="00FB0563" w:rsidRPr="00FD4875" w:rsidRDefault="00FB0563" w:rsidP="00FB0563">
      <w:r w:rsidRPr="00FD4875">
        <w:rPr>
          <w:b/>
        </w:rPr>
        <w:t>Collard 13</w:t>
      </w:r>
      <w:r w:rsidRPr="00FD4875">
        <w:t xml:space="preserve">—Geography Department at the University of British Columbia </w:t>
      </w:r>
    </w:p>
    <w:p w:rsidR="00FB0563" w:rsidRPr="00B04D3C" w:rsidRDefault="00FB0563" w:rsidP="00FB0563">
      <w:pPr>
        <w:rPr>
          <w:sz w:val="16"/>
          <w:szCs w:val="16"/>
        </w:rPr>
      </w:pPr>
      <w:r w:rsidRPr="00FD4875">
        <w:rPr>
          <w:sz w:val="16"/>
          <w:szCs w:val="16"/>
        </w:rPr>
        <w:t xml:space="preserve">(Rosemary-Claire, “Apocalypse Meow”, Capitalism Nature Socialism, 24:1, 35-41, </w:t>
      </w:r>
      <w:proofErr w:type="spellStart"/>
      <w:r w:rsidRPr="00FD4875">
        <w:rPr>
          <w:sz w:val="16"/>
          <w:szCs w:val="16"/>
        </w:rPr>
        <w:t>dml</w:t>
      </w:r>
      <w:proofErr w:type="spellEnd"/>
      <w:r w:rsidRPr="00FD4875">
        <w:rPr>
          <w:sz w:val="16"/>
          <w:szCs w:val="16"/>
        </w:rPr>
        <w:t>)</w:t>
      </w:r>
    </w:p>
    <w:p w:rsidR="00FB0563" w:rsidRDefault="00FB0563" w:rsidP="00FB0563"/>
    <w:p w:rsidR="00FB0563" w:rsidRPr="008F40DB" w:rsidRDefault="00FB0563" w:rsidP="00FB0563">
      <w:pPr>
        <w:rPr>
          <w:sz w:val="16"/>
        </w:rPr>
      </w:pPr>
      <w:r w:rsidRPr="008F40DB">
        <w:rPr>
          <w:rStyle w:val="StyleBoldUnderline"/>
        </w:rPr>
        <w:t>‘‘</w:t>
      </w:r>
      <w:r w:rsidRPr="008F40DB">
        <w:rPr>
          <w:rStyle w:val="StyleBoldUnderline"/>
          <w:highlight w:val="green"/>
        </w:rPr>
        <w:t>A true political space</w:t>
      </w:r>
      <w:r w:rsidRPr="008F40DB">
        <w:rPr>
          <w:sz w:val="16"/>
        </w:rPr>
        <w:t xml:space="preserve">,’’ writes </w:t>
      </w:r>
      <w:proofErr w:type="spellStart"/>
      <w:r w:rsidRPr="008F40DB">
        <w:rPr>
          <w:sz w:val="16"/>
        </w:rPr>
        <w:t>Swyngedouw</w:t>
      </w:r>
      <w:proofErr w:type="spellEnd"/>
      <w:r w:rsidRPr="008F40DB">
        <w:rPr>
          <w:sz w:val="16"/>
        </w:rPr>
        <w:t xml:space="preserve"> (2010b, 194), ‘‘</w:t>
      </w:r>
      <w:r w:rsidRPr="008F40DB">
        <w:rPr>
          <w:rStyle w:val="StyleBoldUnderline"/>
          <w:highlight w:val="green"/>
        </w:rPr>
        <w:t>is always a space of contestation for those</w:t>
      </w:r>
      <w:r w:rsidRPr="008F40DB">
        <w:rPr>
          <w:rStyle w:val="StyleBoldUnderline"/>
        </w:rPr>
        <w:t xml:space="preserve"> who are not-all, </w:t>
      </w:r>
      <w:r w:rsidRPr="008F40DB">
        <w:rPr>
          <w:rStyle w:val="StyleBoldUnderline"/>
          <w:highlight w:val="green"/>
        </w:rPr>
        <w:t>who are uncounted and unnamed.’’ This true political space necessarily includes</w:t>
      </w:r>
      <w:r w:rsidRPr="008F40DB">
        <w:rPr>
          <w:rStyle w:val="StyleBoldUnderline"/>
        </w:rPr>
        <w:t xml:space="preserve">*if only </w:t>
      </w:r>
      <w:r w:rsidRPr="008F40DB">
        <w:rPr>
          <w:rStyle w:val="StyleBoldUnderline"/>
          <w:highlight w:val="green"/>
        </w:rPr>
        <w:t>by virtue of their exclusion*animals</w:t>
      </w:r>
      <w:r w:rsidRPr="008F40DB">
        <w:rPr>
          <w:rStyle w:val="StyleBoldUnderline"/>
        </w:rPr>
        <w:t xml:space="preserve">, the ‘‘constitutive outside’’ of humanity itself. </w:t>
      </w:r>
      <w:r w:rsidRPr="008F40DB">
        <w:rPr>
          <w:rStyle w:val="StyleBoldUnderline"/>
          <w:highlight w:val="green"/>
        </w:rPr>
        <w:t>How we respond to this dynamic ought to be a central question of critical scholarship</w:t>
      </w:r>
      <w:r w:rsidRPr="008F40DB">
        <w:rPr>
          <w:rStyle w:val="StyleBoldUnderline"/>
        </w:rPr>
        <w:t xml:space="preserve"> and philosophizing. </w:t>
      </w:r>
      <w:r w:rsidRPr="008F40DB">
        <w:rPr>
          <w:rStyle w:val="StyleBoldUnderline"/>
          <w:highlight w:val="green"/>
        </w:rPr>
        <w:t>To be a philosopher</w:t>
      </w:r>
      <w:r w:rsidRPr="008F40DB">
        <w:rPr>
          <w:sz w:val="16"/>
        </w:rPr>
        <w:t xml:space="preserve">, says </w:t>
      </w:r>
      <w:proofErr w:type="spellStart"/>
      <w:r w:rsidRPr="008F40DB">
        <w:rPr>
          <w:sz w:val="16"/>
        </w:rPr>
        <w:t>Deleuze</w:t>
      </w:r>
      <w:proofErr w:type="spellEnd"/>
      <w:r w:rsidRPr="008F40DB">
        <w:rPr>
          <w:sz w:val="16"/>
        </w:rPr>
        <w:t xml:space="preserve"> in the ‘‘A for Animal’’ entry to the ‘‘abecedary’’ (</w:t>
      </w:r>
      <w:proofErr w:type="spellStart"/>
      <w:r w:rsidRPr="008F40DB">
        <w:rPr>
          <w:sz w:val="16"/>
        </w:rPr>
        <w:t>L’abe´ce´daire</w:t>
      </w:r>
      <w:proofErr w:type="spellEnd"/>
      <w:r w:rsidRPr="008F40DB">
        <w:rPr>
          <w:sz w:val="16"/>
        </w:rPr>
        <w:t xml:space="preserve"> de Gilles </w:t>
      </w:r>
      <w:proofErr w:type="spellStart"/>
      <w:r w:rsidRPr="008F40DB">
        <w:rPr>
          <w:sz w:val="16"/>
        </w:rPr>
        <w:t>Deleuze</w:t>
      </w:r>
      <w:proofErr w:type="spellEnd"/>
      <w:r w:rsidRPr="008F40DB">
        <w:rPr>
          <w:sz w:val="16"/>
        </w:rPr>
        <w:t xml:space="preserve"> 1989), ‘‘</w:t>
      </w:r>
      <w:r w:rsidRPr="008F40DB">
        <w:rPr>
          <w:rStyle w:val="StyleBoldUnderline"/>
          <w:highlight w:val="green"/>
        </w:rPr>
        <w:t>is to write in the place of animals that die.’’ This is</w:t>
      </w:r>
      <w:r w:rsidRPr="008F40DB">
        <w:rPr>
          <w:sz w:val="16"/>
        </w:rPr>
        <w:t xml:space="preserve"> still an </w:t>
      </w:r>
      <w:r w:rsidRPr="008F40DB">
        <w:rPr>
          <w:rStyle w:val="StyleBoldUnderline"/>
          <w:highlight w:val="green"/>
        </w:rPr>
        <w:t>imperfect</w:t>
      </w:r>
      <w:r w:rsidRPr="008F40DB">
        <w:rPr>
          <w:sz w:val="16"/>
        </w:rPr>
        <w:t xml:space="preserve"> way of describing my objective (for one thing, I am also interested in animals that are still alive), </w:t>
      </w:r>
      <w:r w:rsidRPr="008F40DB">
        <w:rPr>
          <w:rStyle w:val="StyleBoldUnderline"/>
          <w:highlight w:val="green"/>
        </w:rPr>
        <w:t>but it is an improvement over being a ‘‘spokesperson’’ for animals, which are often characterized as speechless and may be rendered more so having spokespeople appointed to speak on their behalf</w:t>
      </w:r>
      <w:r w:rsidRPr="008F40DB">
        <w:rPr>
          <w:rStyle w:val="StyleBoldUnderline"/>
        </w:rPr>
        <w:t>. To write in the place of animals that die seems a preferable</w:t>
      </w:r>
      <w:r w:rsidRPr="008F40DB">
        <w:rPr>
          <w:sz w:val="16"/>
        </w:rPr>
        <w:t xml:space="preserve">, though still fraught, </w:t>
      </w:r>
      <w:r w:rsidRPr="008F40DB">
        <w:rPr>
          <w:rStyle w:val="StyleBoldUnderline"/>
        </w:rPr>
        <w:t>characterization</w:t>
      </w:r>
      <w:r w:rsidRPr="008F40DB">
        <w:rPr>
          <w:sz w:val="16"/>
        </w:rPr>
        <w:t>.</w:t>
      </w:r>
    </w:p>
    <w:p w:rsidR="00FB0563" w:rsidRPr="009376C6" w:rsidRDefault="00FB0563" w:rsidP="00FB0563">
      <w:pPr>
        <w:rPr>
          <w:bCs/>
          <w:u w:val="single"/>
        </w:rPr>
      </w:pPr>
      <w:r w:rsidRPr="008F40DB">
        <w:rPr>
          <w:rStyle w:val="StyleBoldUnderline"/>
          <w:highlight w:val="green"/>
        </w:rPr>
        <w:t>This</w:t>
      </w:r>
      <w:r w:rsidRPr="008F40DB">
        <w:rPr>
          <w:sz w:val="16"/>
        </w:rPr>
        <w:t xml:space="preserve"> paper </w:t>
      </w:r>
      <w:r w:rsidRPr="008F40DB">
        <w:rPr>
          <w:rStyle w:val="StyleBoldUnderline"/>
          <w:highlight w:val="green"/>
        </w:rPr>
        <w:t>is</w:t>
      </w:r>
      <w:r w:rsidRPr="008F40DB">
        <w:rPr>
          <w:sz w:val="16"/>
        </w:rPr>
        <w:t xml:space="preserve"> therefore </w:t>
      </w:r>
      <w:r w:rsidRPr="008F40DB">
        <w:rPr>
          <w:rStyle w:val="StyleBoldUnderline"/>
          <w:highlight w:val="green"/>
        </w:rPr>
        <w:t>written in the place of those uncounted and unnamed non-subjects of political space, the animals that die, the nonhumans, the hundreds of millions of animals that are ‘‘living out our nightmares’’</w:t>
      </w:r>
      <w:r w:rsidRPr="008F40DB">
        <w:rPr>
          <w:sz w:val="16"/>
        </w:rPr>
        <w:t xml:space="preserve"> (Raffles 2010, 120): </w:t>
      </w:r>
      <w:r w:rsidRPr="008F40DB">
        <w:rPr>
          <w:sz w:val="16"/>
          <w:highlight w:val="green"/>
        </w:rPr>
        <w:t>inj</w:t>
      </w:r>
      <w:r w:rsidRPr="008F40DB">
        <w:rPr>
          <w:rStyle w:val="StyleBoldUnderline"/>
          <w:highlight w:val="green"/>
        </w:rPr>
        <w:t>ected, tested, prodded, then discarded. We have denied, disavowed, and misunderstood animals. They are refused speech</w:t>
      </w:r>
      <w:r w:rsidRPr="008F40DB">
        <w:rPr>
          <w:rStyle w:val="StyleBoldUnderline"/>
        </w:rPr>
        <w:t xml:space="preserve">, reason, </w:t>
      </w:r>
      <w:r w:rsidRPr="008F40DB">
        <w:rPr>
          <w:rStyle w:val="StyleBoldUnderline"/>
          <w:highlight w:val="green"/>
        </w:rPr>
        <w:t>morality, emotion</w:t>
      </w:r>
      <w:r w:rsidRPr="008F40DB">
        <w:rPr>
          <w:rStyle w:val="StyleBoldUnderline"/>
        </w:rPr>
        <w:t xml:space="preserve">, clothing, shelter, </w:t>
      </w:r>
      <w:r w:rsidRPr="008F40DB">
        <w:rPr>
          <w:rStyle w:val="StyleBoldUnderline"/>
          <w:highlight w:val="green"/>
        </w:rPr>
        <w:t>mourning, culture</w:t>
      </w:r>
      <w:r w:rsidRPr="008F40DB">
        <w:rPr>
          <w:rStyle w:val="StyleBoldUnderline"/>
        </w:rPr>
        <w:t>, lying, lying about lying, gifting, laughing, crying*</w:t>
      </w:r>
      <w:r w:rsidRPr="008F40DB">
        <w:rPr>
          <w:rStyle w:val="StyleBoldUnderline"/>
          <w:highlight w:val="green"/>
        </w:rPr>
        <w:t>the list has no limit</w:t>
      </w:r>
      <w:r w:rsidRPr="008F40DB">
        <w:rPr>
          <w:sz w:val="16"/>
          <w:highlight w:val="green"/>
        </w:rPr>
        <w:t>.</w:t>
      </w:r>
      <w:r w:rsidRPr="008F40DB">
        <w:rPr>
          <w:sz w:val="16"/>
        </w:rPr>
        <w:t xml:space="preserve"> But ‘‘who was born first, before the names?’’ Derrida (2008, 18) asks. ‘‘Which one saw the other come to this place, so long ago? Who will have been the first occupant? Who the subject? Who has remained the despot, for so long now?’’ </w:t>
      </w:r>
      <w:r w:rsidRPr="008F40DB">
        <w:rPr>
          <w:rStyle w:val="StyleBoldUnderline"/>
          <w:highlight w:val="green"/>
        </w:rPr>
        <w:t>Some see identifying this denial as</w:t>
      </w:r>
      <w:r w:rsidRPr="008F40DB">
        <w:rPr>
          <w:rStyle w:val="StyleBoldUnderline"/>
        </w:rPr>
        <w:t xml:space="preserve"> a side-event, </w:t>
      </w:r>
      <w:r w:rsidRPr="008F40DB">
        <w:rPr>
          <w:rStyle w:val="StyleBoldUnderline"/>
          <w:highlight w:val="green"/>
        </w:rPr>
        <w:t>inconsequential</w:t>
      </w:r>
      <w:r w:rsidRPr="008F40DB">
        <w:rPr>
          <w:rStyle w:val="StyleBoldUnderline"/>
        </w:rPr>
        <w:t>, even</w:t>
      </w:r>
      <w:r w:rsidRPr="008F40DB">
        <w:rPr>
          <w:sz w:val="16"/>
        </w:rPr>
        <w:t xml:space="preserve"> sort of </w:t>
      </w:r>
      <w:r w:rsidRPr="008F40DB">
        <w:rPr>
          <w:rStyle w:val="StyleBoldUnderline"/>
        </w:rPr>
        <w:t xml:space="preserve">silly. </w:t>
      </w:r>
      <w:r w:rsidRPr="008F40DB">
        <w:rPr>
          <w:rStyle w:val="StyleBoldUnderline"/>
          <w:highlight w:val="green"/>
        </w:rPr>
        <w:t>The belief in human superiority is</w:t>
      </w:r>
      <w:r w:rsidRPr="008F40DB">
        <w:rPr>
          <w:rStyle w:val="StyleBoldUnderline"/>
        </w:rPr>
        <w:t xml:space="preserve"> firmly lodged and </w:t>
      </w:r>
      <w:r w:rsidRPr="008F40DB">
        <w:rPr>
          <w:rStyle w:val="StyleBoldUnderline"/>
          <w:highlight w:val="green"/>
        </w:rPr>
        <w:t>dear to people’s hearts and senses of themselves. It also seems</w:t>
      </w:r>
      <w:r w:rsidRPr="008F40DB">
        <w:rPr>
          <w:rStyle w:val="StyleBoldUnderline"/>
        </w:rPr>
        <w:t xml:space="preserve"> a daunting task, </w:t>
      </w:r>
      <w:r w:rsidRPr="008F40DB">
        <w:rPr>
          <w:rStyle w:val="StyleBoldUnderline"/>
          <w:highlight w:val="green"/>
        </w:rPr>
        <w:t>not a simple matter of inserting the excluded into the dominant political order, which</w:t>
      </w:r>
      <w:r w:rsidRPr="008F40DB">
        <w:rPr>
          <w:sz w:val="16"/>
        </w:rPr>
        <w:t xml:space="preserve"> as Z ˇ </w:t>
      </w:r>
      <w:proofErr w:type="spellStart"/>
      <w:r w:rsidRPr="008F40DB">
        <w:rPr>
          <w:sz w:val="16"/>
        </w:rPr>
        <w:t>izˇek</w:t>
      </w:r>
      <w:proofErr w:type="spellEnd"/>
      <w:r w:rsidRPr="008F40DB">
        <w:rPr>
          <w:sz w:val="16"/>
        </w:rPr>
        <w:t xml:space="preserve"> (1999) writes, </w:t>
      </w:r>
      <w:r w:rsidRPr="008F40DB">
        <w:rPr>
          <w:rStyle w:val="StyleBoldUnderline"/>
          <w:highlight w:val="green"/>
        </w:rPr>
        <w:t>neglects how these very subversions and exclusions are the order’s condition of being</w:t>
      </w:r>
      <w:r w:rsidRPr="008F40DB">
        <w:rPr>
          <w:rStyle w:val="StyleBoldUnderline"/>
        </w:rPr>
        <w:t>.</w:t>
      </w:r>
    </w:p>
    <w:p w:rsidR="00FB0563" w:rsidRDefault="00FB0563" w:rsidP="00FB0563"/>
    <w:p w:rsidR="00FB0563" w:rsidRPr="00C66DAB" w:rsidRDefault="00FB0563" w:rsidP="00FB0563">
      <w:pPr>
        <w:pStyle w:val="Heading4"/>
      </w:pPr>
      <w:r w:rsidRPr="00C66DAB">
        <w:lastRenderedPageBreak/>
        <w:t xml:space="preserve">The ballot should decide between </w:t>
      </w:r>
      <w:r>
        <w:t xml:space="preserve">intellectual </w:t>
      </w:r>
      <w:r w:rsidRPr="00C66DAB">
        <w:t xml:space="preserve">competing advocacies. Debates about war powers should not merely concern legal rules, but also the way our normative prescriptions of value infuse the law with meaning. </w:t>
      </w:r>
    </w:p>
    <w:p w:rsidR="00FB0563" w:rsidRPr="00053335" w:rsidRDefault="00FB0563" w:rsidP="00FB0563">
      <w:pPr>
        <w:rPr>
          <w:sz w:val="16"/>
        </w:rPr>
      </w:pPr>
      <w:r w:rsidRPr="00053335">
        <w:rPr>
          <w:b/>
          <w:u w:val="single"/>
        </w:rPr>
        <w:t>Kochi 09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FB0563" w:rsidRPr="00053335" w:rsidRDefault="00FB0563" w:rsidP="00FB0563"/>
    <w:p w:rsidR="00FB0563" w:rsidRPr="00053335" w:rsidRDefault="00FB0563" w:rsidP="00FB0563">
      <w:pPr>
        <w:rPr>
          <w:sz w:val="14"/>
        </w:rPr>
      </w:pPr>
      <w:r w:rsidRPr="00053335">
        <w:rPr>
          <w:rStyle w:val="StyleBoldUnderline"/>
        </w:rPr>
        <w:t>In everyday speech</w:t>
      </w:r>
      <w:r w:rsidRPr="00053335">
        <w:rPr>
          <w:sz w:val="14"/>
        </w:rPr>
        <w:t xml:space="preserve">, in the words of the media, politicians, protestors, soldiers and dissidents, </w:t>
      </w:r>
      <w:r w:rsidRPr="00053335">
        <w:rPr>
          <w:rStyle w:val="StyleBoldUnderline"/>
          <w:highlight w:val="cyan"/>
        </w:rPr>
        <w:t>the language of war is linked to</w:t>
      </w:r>
      <w:r w:rsidRPr="00053335">
        <w:rPr>
          <w:rStyle w:val="StyleBoldUnderline"/>
        </w:rPr>
        <w:t xml:space="preserve"> and intimately bound up with </w:t>
      </w:r>
      <w:r w:rsidRPr="00053335">
        <w:rPr>
          <w:rStyle w:val="StyleBoldUnderline"/>
          <w:highlight w:val="cyan"/>
        </w:rPr>
        <w:t>the language of law. That a war might be said to be legal or illegal</w:t>
      </w:r>
      <w:r w:rsidRPr="00053335">
        <w:rPr>
          <w:sz w:val="14"/>
        </w:rPr>
        <w:t>, just or unjust</w:t>
      </w:r>
      <w:r w:rsidRPr="00053335">
        <w:rPr>
          <w:rStyle w:val="StyleBoldUnderline"/>
        </w:rPr>
        <w:t xml:space="preserve">, or that an act might be called “war” rather than terror </w:t>
      </w:r>
      <w:r w:rsidRPr="00053335">
        <w:rPr>
          <w:sz w:val="14"/>
        </w:rPr>
        <w:t xml:space="preserve">or crime, </w:t>
      </w:r>
      <w:r w:rsidRPr="00053335">
        <w:rPr>
          <w:rStyle w:val="StyleBoldUnderline"/>
          <w:highlight w:val="cyan"/>
        </w:rPr>
        <w:t>displays aspects</w:t>
      </w:r>
      <w:r w:rsidRPr="00053335">
        <w:rPr>
          <w:rStyle w:val="StyleBoldUnderline"/>
        </w:rPr>
        <w:t xml:space="preserve"> of</w:t>
      </w:r>
      <w:r w:rsidRPr="00053335">
        <w:rPr>
          <w:sz w:val="14"/>
        </w:rPr>
        <w:t xml:space="preserve"> reference, connection, and </w:t>
      </w:r>
      <w:r w:rsidRPr="00053335">
        <w:rPr>
          <w:rStyle w:val="StyleBoldUnderline"/>
        </w:rPr>
        <w:t xml:space="preserve">constitution </w:t>
      </w:r>
      <w:r w:rsidRPr="00053335">
        <w:rPr>
          <w:rStyle w:val="StyleBoldUnderline"/>
          <w:highlight w:val="cyan"/>
        </w:rPr>
        <w:t xml:space="preserve">in which the social meaning of </w:t>
      </w:r>
      <w:r w:rsidRPr="00053335">
        <w:rPr>
          <w:rStyle w:val="StyleBoldUnderline"/>
        </w:rPr>
        <w:t xml:space="preserve">the concepts we use to talk about and understand </w:t>
      </w:r>
      <w:r w:rsidRPr="00053335">
        <w:rPr>
          <w:rStyle w:val="StyleBoldUnderline"/>
          <w:highlight w:val="cyan"/>
        </w:rPr>
        <w:t xml:space="preserve">war and law are </w:t>
      </w:r>
      <w:proofErr w:type="spellStart"/>
      <w:r w:rsidRPr="00053335">
        <w:rPr>
          <w:rStyle w:val="StyleBoldUnderline"/>
          <w:highlight w:val="cyan"/>
        </w:rPr>
        <w:t>organised</w:t>
      </w:r>
      <w:proofErr w:type="spellEnd"/>
      <w:r w:rsidRPr="00053335">
        <w:rPr>
          <w:rStyle w:val="StyleBoldUnderline"/>
          <w:highlight w:val="cyan"/>
        </w:rPr>
        <w:t xml:space="preserve"> in particular ways</w:t>
      </w:r>
      <w:r w:rsidRPr="00053335">
        <w:rPr>
          <w:sz w:val="14"/>
          <w:highlight w:val="cyan"/>
        </w:rPr>
        <w:t xml:space="preserve">. </w:t>
      </w:r>
      <w:r w:rsidRPr="00053335">
        <w:rPr>
          <w:rStyle w:val="StyleBoldUnderline"/>
        </w:rPr>
        <w:t>The manner in which specific terms</w:t>
      </w:r>
      <w:r w:rsidRPr="00053335">
        <w:rPr>
          <w:sz w:val="14"/>
        </w:rPr>
        <w:t xml:space="preserve"> (i.e. war, terror, murder, slaughter, and genocide) </w:t>
      </w:r>
      <w:r w:rsidRPr="00053335">
        <w:rPr>
          <w:rStyle w:val="StyleBoldUnderline"/>
        </w:rPr>
        <w:t>are defined and their meanings ordered has powerful and bloody consequences for those who feel the force</w:t>
      </w:r>
      <w:r w:rsidRPr="00053335">
        <w:rPr>
          <w:sz w:val="14"/>
        </w:rPr>
        <w:t xml:space="preserve"> and brunt of these words </w:t>
      </w:r>
      <w:r w:rsidRPr="00053335">
        <w:rPr>
          <w:rStyle w:val="StyleBoldUnderline"/>
        </w:rPr>
        <w:t>in the realm of human action</w:t>
      </w:r>
      <w:r w:rsidRPr="00053335">
        <w:rPr>
          <w:sz w:val="14"/>
        </w:rPr>
        <w:t xml:space="preserve">. In this paper I argue that </w:t>
      </w:r>
      <w:r w:rsidRPr="00053335">
        <w:rPr>
          <w:rStyle w:val="StyleBoldUnderline"/>
          <w:highlight w:val="cyan"/>
        </w:rPr>
        <w:t>the</w:t>
      </w:r>
      <w:r w:rsidRPr="00053335">
        <w:rPr>
          <w:rStyle w:val="StyleBoldUnderline"/>
        </w:rPr>
        <w:t xml:space="preserve"> juridical </w:t>
      </w:r>
      <w:r w:rsidRPr="00053335">
        <w:rPr>
          <w:rStyle w:val="StyleBoldUnderline"/>
          <w:highlight w:val="cyan"/>
        </w:rPr>
        <w:t>language of war contains</w:t>
      </w:r>
      <w:r w:rsidRPr="00053335">
        <w:rPr>
          <w:sz w:val="14"/>
        </w:rPr>
        <w:t xml:space="preserve"> a hidden foundation – </w:t>
      </w:r>
      <w:r w:rsidRPr="00053335">
        <w:rPr>
          <w:rStyle w:val="StyleBoldUnderline"/>
          <w:highlight w:val="cyan"/>
        </w:rPr>
        <w:t>species war</w:t>
      </w:r>
      <w:r w:rsidRPr="00053335">
        <w:rPr>
          <w:sz w:val="14"/>
        </w:rPr>
        <w:t xml:space="preserve">. That is, </w:t>
      </w:r>
      <w:r w:rsidRPr="00053335">
        <w:rPr>
          <w:rStyle w:val="StyleBoldUnderline"/>
          <w:highlight w:val="cyan"/>
        </w:rPr>
        <w:t>at the foundation of the Law</w:t>
      </w:r>
      <w:r w:rsidRPr="00053335">
        <w:rPr>
          <w:sz w:val="14"/>
        </w:rPr>
        <w:t xml:space="preserve"> of war </w:t>
      </w:r>
      <w:r w:rsidRPr="00053335">
        <w:rPr>
          <w:rStyle w:val="StyleBoldUnderline"/>
          <w:highlight w:val="cyan"/>
        </w:rPr>
        <w:t>resides</w:t>
      </w:r>
      <w:r w:rsidRPr="00053335">
        <w:rPr>
          <w:rStyle w:val="StyleBoldUnderline"/>
        </w:rPr>
        <w:t xml:space="preserve"> a species </w:t>
      </w:r>
      <w:r w:rsidRPr="00053335">
        <w:rPr>
          <w:rStyle w:val="StyleBoldUnderline"/>
          <w:highlight w:val="cyan"/>
        </w:rPr>
        <w:t>war</w:t>
      </w:r>
      <w:r w:rsidRPr="00053335">
        <w:rPr>
          <w:rStyle w:val="StyleBoldUnderline"/>
        </w:rPr>
        <w:t xml:space="preserve"> carried out by humans </w:t>
      </w:r>
      <w:r w:rsidRPr="00053335">
        <w:rPr>
          <w:rStyle w:val="StyleBoldUnderline"/>
          <w:highlight w:val="cyan"/>
        </w:rPr>
        <w:t>against non-human</w:t>
      </w:r>
      <w:r w:rsidRPr="00053335">
        <w:rPr>
          <w:rStyle w:val="StyleBoldUnderline"/>
        </w:rPr>
        <w:t xml:space="preserve"> animals</w:t>
      </w:r>
      <w:r w:rsidRPr="00053335">
        <w:rPr>
          <w:sz w:val="14"/>
        </w:rPr>
        <w:t xml:space="preserve">. At first glance such a claim may sound like it has little to do with law and war. </w:t>
      </w:r>
      <w:r w:rsidRPr="00053335">
        <w:rPr>
          <w:rStyle w:val="StyleBoldUnderline"/>
          <w:highlight w:val="cyan"/>
        </w:rPr>
        <w:t>In contemporary</w:t>
      </w:r>
      <w:r w:rsidRPr="00053335">
        <w:rPr>
          <w:sz w:val="14"/>
        </w:rPr>
        <w:t xml:space="preserve"> public </w:t>
      </w:r>
      <w:r w:rsidRPr="00053335">
        <w:rPr>
          <w:rStyle w:val="StyleBoldUnderline"/>
          <w:highlight w:val="cyan"/>
        </w:rPr>
        <w:t>debates</w:t>
      </w:r>
      <w:r w:rsidRPr="00053335">
        <w:rPr>
          <w:sz w:val="14"/>
        </w:rPr>
        <w:t xml:space="preserve"> the “</w:t>
      </w:r>
      <w:r w:rsidRPr="00053335">
        <w:rPr>
          <w:rStyle w:val="StyleBoldUnderline"/>
          <w:highlight w:val="cyan"/>
        </w:rPr>
        <w:t>laws of war” are</w:t>
      </w:r>
      <w:r w:rsidRPr="00053335">
        <w:rPr>
          <w:rStyle w:val="StyleBoldUnderline"/>
        </w:rPr>
        <w:t xml:space="preserve"> typically </w:t>
      </w:r>
      <w:r w:rsidRPr="00053335">
        <w:rPr>
          <w:rStyle w:val="StyleBoldUnderline"/>
          <w:highlight w:val="cyan"/>
        </w:rPr>
        <w:t>understood as</w:t>
      </w:r>
      <w:r w:rsidRPr="00053335">
        <w:rPr>
          <w:rStyle w:val="StyleBoldUnderline"/>
        </w:rPr>
        <w:t xml:space="preserve"> referring to the </w:t>
      </w:r>
      <w:r w:rsidRPr="00053335">
        <w:rPr>
          <w:rStyle w:val="StyleBoldUnderline"/>
          <w:highlight w:val="cyan"/>
        </w:rPr>
        <w:t>rules</w:t>
      </w:r>
      <w:r w:rsidRPr="00053335">
        <w:rPr>
          <w:rStyle w:val="StyleBoldUnderline"/>
        </w:rPr>
        <w:t xml:space="preserve"> set out by the conventions </w:t>
      </w:r>
      <w:r w:rsidRPr="00053335">
        <w:rPr>
          <w:sz w:val="14"/>
        </w:rPr>
        <w:t xml:space="preserve">and customs that define the legality of a state’s right to go to war under international law. </w:t>
      </w:r>
      <w:r w:rsidRPr="00053335">
        <w:rPr>
          <w:rStyle w:val="StyleBoldUnderline"/>
        </w:rPr>
        <w:t>However,</w:t>
      </w:r>
      <w:r w:rsidRPr="00053335">
        <w:rPr>
          <w:rStyle w:val="StyleBoldUnderline"/>
          <w:highlight w:val="cyan"/>
        </w:rPr>
        <w:t xml:space="preserve"> such a perspective is</w:t>
      </w:r>
      <w:r w:rsidRPr="00053335">
        <w:rPr>
          <w:rStyle w:val="StyleBoldUnderline"/>
        </w:rPr>
        <w:t xml:space="preserve"> </w:t>
      </w:r>
      <w:r w:rsidRPr="00053335">
        <w:rPr>
          <w:sz w:val="14"/>
        </w:rPr>
        <w:t xml:space="preserve">only a </w:t>
      </w:r>
      <w:r w:rsidRPr="00053335">
        <w:rPr>
          <w:rStyle w:val="StyleBoldUnderline"/>
          <w:highlight w:val="cyan"/>
        </w:rPr>
        <w:t>narrow</w:t>
      </w:r>
      <w:r w:rsidRPr="00053335">
        <w:rPr>
          <w:sz w:val="14"/>
        </w:rPr>
        <w:t xml:space="preserve"> and limited view of what constitutes the Law of war and of the relationship between law and war more generally. Here </w:t>
      </w:r>
      <w:r w:rsidRPr="00053335">
        <w:rPr>
          <w:rStyle w:val="StyleBoldUnderline"/>
          <w:highlight w:val="cyan"/>
        </w:rPr>
        <w:t>the “Law</w:t>
      </w:r>
      <w:r w:rsidRPr="00053335">
        <w:rPr>
          <w:sz w:val="14"/>
        </w:rPr>
        <w:t xml:space="preserve">” of the “Law of war” </w:t>
      </w:r>
      <w:r w:rsidRPr="00053335">
        <w:rPr>
          <w:rStyle w:val="StyleBoldUnderline"/>
          <w:highlight w:val="cyan"/>
        </w:rPr>
        <w:t>needs to be understood as</w:t>
      </w:r>
      <w:r w:rsidRPr="00053335">
        <w:rPr>
          <w:rStyle w:val="StyleBoldUnderline"/>
        </w:rPr>
        <w:t xml:space="preserve"> involving something </w:t>
      </w:r>
      <w:r w:rsidRPr="00053335">
        <w:rPr>
          <w:rStyle w:val="Emphasis"/>
          <w:highlight w:val="cyan"/>
        </w:rPr>
        <w:t>more than the limited sense of positive law</w:t>
      </w:r>
      <w:r w:rsidRPr="00053335">
        <w:rPr>
          <w:sz w:val="14"/>
          <w:highlight w:val="cyan"/>
        </w:rPr>
        <w:t xml:space="preserve">. </w:t>
      </w:r>
      <w:r w:rsidRPr="00053335">
        <w:rPr>
          <w:rStyle w:val="StyleBoldUnderline"/>
          <w:highlight w:val="cyan"/>
        </w:rPr>
        <w:t>The Law</w:t>
      </w:r>
      <w:r w:rsidRPr="00053335">
        <w:rPr>
          <w:sz w:val="14"/>
        </w:rPr>
        <w:t xml:space="preserve"> of war </w:t>
      </w:r>
      <w:r w:rsidRPr="00053335">
        <w:rPr>
          <w:rStyle w:val="StyleBoldUnderline"/>
          <w:highlight w:val="cyan"/>
        </w:rPr>
        <w:t xml:space="preserve">denotes a </w:t>
      </w:r>
      <w:r w:rsidRPr="00053335">
        <w:rPr>
          <w:rStyle w:val="StyleBoldUnderline"/>
        </w:rPr>
        <w:t xml:space="preserve">broader </w:t>
      </w:r>
      <w:r w:rsidRPr="00053335">
        <w:rPr>
          <w:rStyle w:val="StyleBoldUnderline"/>
          <w:highlight w:val="cyan"/>
        </w:rPr>
        <w:t xml:space="preserve">category that includes </w:t>
      </w:r>
      <w:r w:rsidRPr="00053335">
        <w:rPr>
          <w:rStyle w:val="StyleBoldUnderline"/>
        </w:rPr>
        <w:t xml:space="preserve">differing historical senses of </w:t>
      </w:r>
      <w:r w:rsidRPr="00053335">
        <w:rPr>
          <w:rStyle w:val="StyleBoldUnderline"/>
          <w:highlight w:val="cyan"/>
        </w:rPr>
        <w:t>positive law as well as</w:t>
      </w:r>
      <w:r w:rsidRPr="00053335">
        <w:rPr>
          <w:rStyle w:val="StyleBoldUnderline"/>
        </w:rPr>
        <w:t xml:space="preserve"> </w:t>
      </w:r>
      <w:r w:rsidRPr="00053335">
        <w:rPr>
          <w:sz w:val="14"/>
        </w:rPr>
        <w:t xml:space="preserve">various </w:t>
      </w:r>
      <w:r w:rsidRPr="00053335">
        <w:rPr>
          <w:rStyle w:val="StyleBoldUnderline"/>
          <w:highlight w:val="cyan"/>
        </w:rPr>
        <w:t>ethical conceptions of justice</w:t>
      </w:r>
      <w:r w:rsidRPr="00053335">
        <w:rPr>
          <w:rStyle w:val="StyleBoldUnderline"/>
        </w:rPr>
        <w:t xml:space="preserve">, right and rights. </w:t>
      </w:r>
      <w:r w:rsidRPr="00053335">
        <w:rPr>
          <w:rStyle w:val="StyleBoldUnderline"/>
          <w:highlight w:val="cyan"/>
        </w:rPr>
        <w:t>This</w:t>
      </w:r>
      <w:r w:rsidRPr="00053335">
        <w:rPr>
          <w:rStyle w:val="StyleBoldUnderline"/>
        </w:rPr>
        <w:t xml:space="preserve"> distinction </w:t>
      </w:r>
      <w:r w:rsidRPr="00053335">
        <w:rPr>
          <w:rStyle w:val="StyleBoldUnderline"/>
          <w:highlight w:val="cyan"/>
        </w:rPr>
        <w:t xml:space="preserve">is clearer in German </w:t>
      </w:r>
      <w:r w:rsidRPr="00053335">
        <w:rPr>
          <w:sz w:val="14"/>
        </w:rPr>
        <w:t xml:space="preserve">than it is in English </w:t>
      </w:r>
      <w:r w:rsidRPr="00053335">
        <w:rPr>
          <w:rStyle w:val="StyleBoldUnderline"/>
          <w:highlight w:val="cyan"/>
        </w:rPr>
        <w:t>whereby</w:t>
      </w:r>
      <w:r w:rsidRPr="00053335">
        <w:rPr>
          <w:sz w:val="14"/>
        </w:rPr>
        <w:t xml:space="preserve"> the term </w:t>
      </w:r>
      <w:proofErr w:type="spellStart"/>
      <w:r w:rsidRPr="00053335">
        <w:rPr>
          <w:rStyle w:val="StyleBoldUnderline"/>
          <w:highlight w:val="cyan"/>
        </w:rPr>
        <w:t>Recht</w:t>
      </w:r>
      <w:proofErr w:type="spellEnd"/>
      <w:r w:rsidRPr="00053335">
        <w:rPr>
          <w:rStyle w:val="StyleBoldUnderline"/>
          <w:highlight w:val="cyan"/>
        </w:rPr>
        <w:t xml:space="preserve"> denotes a broader ethical</w:t>
      </w:r>
      <w:r w:rsidRPr="00053335">
        <w:rPr>
          <w:sz w:val="14"/>
        </w:rPr>
        <w:t xml:space="preserve"> and juristic </w:t>
      </w:r>
      <w:r w:rsidRPr="00053335">
        <w:rPr>
          <w:rStyle w:val="StyleBoldUnderline"/>
          <w:highlight w:val="cyan"/>
        </w:rPr>
        <w:t>category than</w:t>
      </w:r>
      <w:r w:rsidRPr="00053335">
        <w:rPr>
          <w:sz w:val="14"/>
        </w:rPr>
        <w:t xml:space="preserve"> that of </w:t>
      </w:r>
      <w:proofErr w:type="spellStart"/>
      <w:r w:rsidRPr="00053335">
        <w:rPr>
          <w:rStyle w:val="StyleBoldUnderline"/>
          <w:highlight w:val="cyan"/>
        </w:rPr>
        <w:t>Gesetz</w:t>
      </w:r>
      <w:proofErr w:type="spellEnd"/>
      <w:r w:rsidRPr="00053335">
        <w:rPr>
          <w:rStyle w:val="StyleBoldUnderline"/>
          <w:highlight w:val="cyan"/>
        </w:rPr>
        <w:t xml:space="preserve"> which refers</w:t>
      </w:r>
      <w:r w:rsidRPr="00053335">
        <w:rPr>
          <w:sz w:val="14"/>
        </w:rPr>
        <w:t xml:space="preserve"> more closely </w:t>
      </w:r>
      <w:r w:rsidRPr="00053335">
        <w:rPr>
          <w:rStyle w:val="StyleBoldUnderline"/>
          <w:highlight w:val="cyan"/>
        </w:rPr>
        <w:t>to positive</w:t>
      </w:r>
      <w:r w:rsidRPr="00053335">
        <w:rPr>
          <w:sz w:val="14"/>
        </w:rPr>
        <w:t xml:space="preserve"> or black letter </w:t>
      </w:r>
      <w:r w:rsidRPr="00053335">
        <w:rPr>
          <w:rStyle w:val="StyleBoldUnderline"/>
          <w:highlight w:val="cyan"/>
        </w:rPr>
        <w:t>laws</w:t>
      </w:r>
      <w:r w:rsidRPr="00053335">
        <w:rPr>
          <w:sz w:val="14"/>
        </w:rPr>
        <w:t>.</w:t>
      </w:r>
    </w:p>
    <w:p w:rsidR="00FB0563" w:rsidRPr="00053335" w:rsidRDefault="00FB0563" w:rsidP="00FB0563">
      <w:pPr>
        <w:tabs>
          <w:tab w:val="left" w:pos="3150"/>
        </w:tabs>
        <w:rPr>
          <w:sz w:val="14"/>
        </w:rPr>
      </w:pPr>
      <w:r w:rsidRPr="00053335">
        <w:rPr>
          <w:sz w:val="14"/>
        </w:rPr>
        <w:t xml:space="preserve">1 To focus upon the broader category of the Law of war is to put specific (positive law) formulations of the laws of war into a historical, conceptual context. </w:t>
      </w:r>
      <w:r w:rsidRPr="00053335">
        <w:rPr>
          <w:rStyle w:val="StyleBoldUnderline"/>
        </w:rPr>
        <w:t xml:space="preserve">The </w:t>
      </w:r>
      <w:r w:rsidRPr="00053335">
        <w:rPr>
          <w:rStyle w:val="StyleBoldUnderline"/>
          <w:highlight w:val="cyan"/>
        </w:rPr>
        <w:t>Law of war contains</w:t>
      </w:r>
      <w:r w:rsidRPr="00053335">
        <w:rPr>
          <w:sz w:val="14"/>
        </w:rPr>
        <w:t xml:space="preserve"> at its heart </w:t>
      </w:r>
      <w:r w:rsidRPr="00053335">
        <w:rPr>
          <w:rStyle w:val="StyleBoldUnderline"/>
          <w:highlight w:val="cyan"/>
        </w:rPr>
        <w:t>arguments about</w:t>
      </w:r>
      <w:r w:rsidRPr="00053335">
        <w:rPr>
          <w:sz w:val="14"/>
        </w:rPr>
        <w:t xml:space="preserve"> and mechanisms for determining </w:t>
      </w:r>
      <w:r w:rsidRPr="00053335">
        <w:rPr>
          <w:rStyle w:val="StyleBoldUnderline"/>
          <w:highlight w:val="cyan"/>
        </w:rPr>
        <w:t xml:space="preserve">what constitutes legitimate </w:t>
      </w:r>
      <w:r w:rsidRPr="00053335">
        <w:rPr>
          <w:rStyle w:val="StyleBoldUnderline"/>
        </w:rPr>
        <w:t>violence.</w:t>
      </w:r>
      <w:r w:rsidRPr="00053335">
        <w:rPr>
          <w:sz w:val="14"/>
        </w:rPr>
        <w:t xml:space="preserve"> </w:t>
      </w:r>
      <w:r w:rsidRPr="00053335">
        <w:rPr>
          <w:rStyle w:val="StyleBoldUnderline"/>
          <w:highlight w:val="cyan"/>
        </w:rPr>
        <w:t xml:space="preserve">The question of what constitutes legitimate violence lies at the </w:t>
      </w:r>
      <w:proofErr w:type="spellStart"/>
      <w:r w:rsidRPr="00053335">
        <w:rPr>
          <w:rStyle w:val="StyleBoldUnderline"/>
          <w:highlight w:val="cyan"/>
        </w:rPr>
        <w:t>centre</w:t>
      </w:r>
      <w:proofErr w:type="spellEnd"/>
      <w:r w:rsidRPr="00053335">
        <w:rPr>
          <w:rStyle w:val="StyleBoldUnderline"/>
          <w:highlight w:val="cyan"/>
        </w:rPr>
        <w:t xml:space="preserve"> of the </w:t>
      </w:r>
      <w:proofErr w:type="spellStart"/>
      <w:r w:rsidRPr="00053335">
        <w:rPr>
          <w:rStyle w:val="StyleBoldUnderline"/>
          <w:highlight w:val="cyan"/>
        </w:rPr>
        <w:t>relationrship</w:t>
      </w:r>
      <w:proofErr w:type="spellEnd"/>
      <w:r w:rsidRPr="00053335">
        <w:rPr>
          <w:rStyle w:val="StyleBoldUnderline"/>
        </w:rPr>
        <w:t xml:space="preserve"> between war and law</w:t>
      </w:r>
      <w:r w:rsidRPr="00053335">
        <w:rPr>
          <w:sz w:val="14"/>
        </w:rPr>
        <w:t xml:space="preserve">, and, the specific historical laws of war are merely different juridical ways of setting-out (positing) a particular answer to this question. In this respect </w:t>
      </w:r>
      <w:r w:rsidRPr="00053335">
        <w:rPr>
          <w:rStyle w:val="StyleBoldUnderline"/>
          <w:highlight w:val="cyan"/>
        </w:rPr>
        <w:t>the Law of war</w:t>
      </w:r>
      <w:r w:rsidRPr="00053335">
        <w:rPr>
          <w:sz w:val="14"/>
        </w:rPr>
        <w:t xml:space="preserve"> (and thus its particular laws of war) </w:t>
      </w:r>
      <w:r w:rsidRPr="00053335">
        <w:rPr>
          <w:rStyle w:val="StyleBoldUnderline"/>
          <w:highlight w:val="cyan"/>
        </w:rPr>
        <w:t>involves</w:t>
      </w:r>
      <w:r w:rsidRPr="00053335">
        <w:rPr>
          <w:rStyle w:val="StyleBoldUnderline"/>
        </w:rPr>
        <w:t xml:space="preserve"> a practice of </w:t>
      </w:r>
      <w:r w:rsidRPr="00053335">
        <w:rPr>
          <w:rStyle w:val="StyleBoldUnderline"/>
          <w:highlight w:val="cyan"/>
        </w:rPr>
        <w:t>normative thinking</w:t>
      </w:r>
      <w:r w:rsidRPr="00053335">
        <w:rPr>
          <w:sz w:val="14"/>
        </w:rPr>
        <w:t xml:space="preserve"> and rule </w:t>
      </w:r>
      <w:r w:rsidRPr="00053335">
        <w:rPr>
          <w:rStyle w:val="StyleBoldUnderline"/>
          <w:highlight w:val="cyan"/>
        </w:rPr>
        <w:t xml:space="preserve">making </w:t>
      </w:r>
      <w:r w:rsidRPr="00053335">
        <w:rPr>
          <w:rStyle w:val="StyleBoldUnderline"/>
        </w:rPr>
        <w:t xml:space="preserve">concerned with determining </w:t>
      </w:r>
      <w:r w:rsidRPr="00053335">
        <w:rPr>
          <w:rStyle w:val="StyleBoldUnderline"/>
          <w:highlight w:val="cyan"/>
        </w:rPr>
        <w:t xml:space="preserve">answers to </w:t>
      </w:r>
      <w:r w:rsidRPr="00053335">
        <w:rPr>
          <w:rStyle w:val="StyleBoldUnderline"/>
        </w:rPr>
        <w:t xml:space="preserve">such </w:t>
      </w:r>
      <w:r w:rsidRPr="00053335">
        <w:rPr>
          <w:rStyle w:val="StyleBoldUnderline"/>
          <w:highlight w:val="cyan"/>
        </w:rPr>
        <w:t>questions as: what</w:t>
      </w:r>
      <w:r w:rsidRPr="00053335">
        <w:rPr>
          <w:rStyle w:val="StyleBoldUnderline"/>
        </w:rPr>
        <w:t xml:space="preserve"> types of</w:t>
      </w:r>
      <w:r w:rsidRPr="00053335">
        <w:rPr>
          <w:sz w:val="14"/>
        </w:rPr>
        <w:t xml:space="preserve"> coercion, </w:t>
      </w:r>
      <w:r w:rsidRPr="00053335">
        <w:rPr>
          <w:rStyle w:val="StyleBoldUnderline"/>
          <w:highlight w:val="cyan"/>
        </w:rPr>
        <w:t xml:space="preserve">violence </w:t>
      </w:r>
      <w:r w:rsidRPr="00053335">
        <w:rPr>
          <w:rStyle w:val="StyleBoldUnderline"/>
        </w:rPr>
        <w:t xml:space="preserve">and killing </w:t>
      </w:r>
      <w:r w:rsidRPr="00053335">
        <w:rPr>
          <w:rStyle w:val="StyleBoldUnderline"/>
          <w:highlight w:val="cyan"/>
        </w:rPr>
        <w:t xml:space="preserve">may be included </w:t>
      </w:r>
      <w:r w:rsidRPr="00053335">
        <w:rPr>
          <w:rStyle w:val="StyleBoldUnderline"/>
        </w:rPr>
        <w:t xml:space="preserve">within the definition of “war,” </w:t>
      </w:r>
      <w:r w:rsidRPr="00053335">
        <w:rPr>
          <w:rStyle w:val="StyleBoldUnderline"/>
          <w:highlight w:val="cyan"/>
        </w:rPr>
        <w:t>who may legitimately</w:t>
      </w:r>
      <w:r w:rsidRPr="00053335">
        <w:rPr>
          <w:sz w:val="14"/>
          <w:highlight w:val="cyan"/>
        </w:rPr>
        <w:t xml:space="preserve"> </w:t>
      </w:r>
      <w:r w:rsidRPr="00053335">
        <w:rPr>
          <w:sz w:val="14"/>
        </w:rPr>
        <w:t xml:space="preserve">use coercion, violence and </w:t>
      </w:r>
      <w:r w:rsidRPr="00053335">
        <w:rPr>
          <w:rStyle w:val="StyleBoldUnderline"/>
          <w:highlight w:val="cyan"/>
        </w:rPr>
        <w:t>kill</w:t>
      </w:r>
      <w:r w:rsidRPr="00053335">
        <w:rPr>
          <w:sz w:val="14"/>
        </w:rPr>
        <w:t xml:space="preserve">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t>
      </w:r>
      <w:proofErr w:type="spellStart"/>
      <w:r w:rsidRPr="00053335">
        <w:rPr>
          <w:sz w:val="14"/>
        </w:rPr>
        <w:t>Westphalian</w:t>
      </w:r>
      <w:proofErr w:type="spellEnd"/>
      <w:r w:rsidRPr="00053335">
        <w:rPr>
          <w:sz w:val="14"/>
        </w:rPr>
        <w:t xml:space="preserve">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FB0563" w:rsidRDefault="00FB0563" w:rsidP="00FB0563"/>
    <w:p w:rsidR="00FB0563" w:rsidRPr="00D17C4E" w:rsidRDefault="00FB0563" w:rsidP="00FB0563"/>
    <w:p w:rsidR="00FB0563" w:rsidRDefault="00FB0563" w:rsidP="00FB0563">
      <w:pPr>
        <w:pStyle w:val="Heading2"/>
      </w:pPr>
      <w:r>
        <w:lastRenderedPageBreak/>
        <w:t>2AC</w:t>
      </w:r>
    </w:p>
    <w:p w:rsidR="00FB0563" w:rsidRDefault="00FB0563" w:rsidP="00FB0563"/>
    <w:p w:rsidR="00FB0563" w:rsidRDefault="00FB0563" w:rsidP="00FB0563">
      <w:pPr>
        <w:pStyle w:val="Heading3"/>
      </w:pPr>
      <w:r>
        <w:lastRenderedPageBreak/>
        <w:t>2ac k</w:t>
      </w:r>
    </w:p>
    <w:p w:rsidR="00FB0563" w:rsidRDefault="00FB0563" w:rsidP="00FB0563"/>
    <w:p w:rsidR="00FB0563" w:rsidRPr="00B84170" w:rsidRDefault="00FB0563" w:rsidP="00FB0563">
      <w:pPr>
        <w:pStyle w:val="Heading4"/>
      </w:pPr>
      <w:r>
        <w:t xml:space="preserve">There’s a war now—but it’s significant that dead </w:t>
      </w:r>
      <w:proofErr w:type="spellStart"/>
      <w:r>
        <w:t>prez</w:t>
      </w:r>
      <w:proofErr w:type="spellEnd"/>
      <w:r>
        <w:t xml:space="preserve"> didn’t mention the species war which proves our argument—we’re all embroiled in a system of violence against the non-human and confronting that is a priority and comes prior to any ethical judgments</w:t>
      </w:r>
    </w:p>
    <w:p w:rsidR="00FB0563" w:rsidRDefault="00FB0563" w:rsidP="00FB0563">
      <w:proofErr w:type="spellStart"/>
      <w:r>
        <w:rPr>
          <w:b/>
        </w:rPr>
        <w:t>Pugliese</w:t>
      </w:r>
      <w:proofErr w:type="spellEnd"/>
      <w:r>
        <w:rPr>
          <w:b/>
        </w:rPr>
        <w:t xml:space="preserve"> 13</w:t>
      </w:r>
      <w:r>
        <w:t xml:space="preserve">—Research Director, MMCCS @ Macquarie U </w:t>
      </w:r>
    </w:p>
    <w:p w:rsidR="00FB0563" w:rsidRDefault="00FB0563" w:rsidP="00FB0563">
      <w:pPr>
        <w:rPr>
          <w:sz w:val="16"/>
          <w:szCs w:val="16"/>
        </w:rPr>
      </w:pPr>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36-37, </w:t>
      </w:r>
      <w:proofErr w:type="spellStart"/>
      <w:r>
        <w:rPr>
          <w:sz w:val="16"/>
          <w:szCs w:val="16"/>
        </w:rPr>
        <w:t>dml</w:t>
      </w:r>
      <w:proofErr w:type="spellEnd"/>
      <w:r>
        <w:rPr>
          <w:sz w:val="16"/>
          <w:szCs w:val="16"/>
        </w:rPr>
        <w:t>)</w:t>
      </w:r>
    </w:p>
    <w:p w:rsidR="00FB0563" w:rsidRDefault="00FB0563" w:rsidP="00FB0563"/>
    <w:p w:rsidR="00FB0563" w:rsidRPr="005450E4" w:rsidRDefault="00FB0563" w:rsidP="00FB0563">
      <w:pPr>
        <w:rPr>
          <w:sz w:val="16"/>
        </w:rPr>
      </w:pPr>
      <w:r w:rsidRPr="005450E4">
        <w:rPr>
          <w:sz w:val="16"/>
        </w:rPr>
        <w:t xml:space="preserve">Here </w:t>
      </w:r>
      <w:r w:rsidRPr="000376CE">
        <w:rPr>
          <w:rStyle w:val="StyleBoldUnderline"/>
        </w:rPr>
        <w:t>Foucault offers us an alternative point of entry of ‘life into history’ – an entry point in which life and the biological</w:t>
      </w:r>
      <w:r w:rsidRPr="005450E4">
        <w:rPr>
          <w:sz w:val="16"/>
        </w:rPr>
        <w:t xml:space="preserve">, and their exertion of pressure on history, </w:t>
      </w:r>
      <w:r w:rsidRPr="000376CE">
        <w:rPr>
          <w:rStyle w:val="StyleBoldUnderline"/>
        </w:rPr>
        <w:t xml:space="preserve">are not anthropocentrically delimited </w:t>
      </w:r>
      <w:r w:rsidRPr="005450E4">
        <w:rPr>
          <w:sz w:val="16"/>
        </w:rPr>
        <w:t xml:space="preserve">and that, crucially, open up an historical vista that stretches back for ‘thousands of years.’ What </w:t>
      </w:r>
      <w:r w:rsidRPr="000376CE">
        <w:rPr>
          <w:rStyle w:val="StyleBoldUnderline"/>
        </w:rPr>
        <w:t>Foucault</w:t>
      </w:r>
      <w:r w:rsidRPr="005450E4">
        <w:rPr>
          <w:sz w:val="16"/>
        </w:rPr>
        <w:t xml:space="preserve"> provocatively </w:t>
      </w:r>
      <w:r w:rsidRPr="000376CE">
        <w:rPr>
          <w:rStyle w:val="StyleBoldUnderline"/>
        </w:rPr>
        <w:t>suggests</w:t>
      </w:r>
      <w:r w:rsidRPr="005450E4">
        <w:rPr>
          <w:sz w:val="16"/>
        </w:rPr>
        <w:t xml:space="preserve"> in his opening of a long historical vista that is not reductively </w:t>
      </w:r>
      <w:proofErr w:type="spellStart"/>
      <w:r w:rsidRPr="005450E4">
        <w:rPr>
          <w:sz w:val="16"/>
        </w:rPr>
        <w:t>qualifi</w:t>
      </w:r>
      <w:proofErr w:type="spellEnd"/>
      <w:r w:rsidRPr="005450E4">
        <w:rPr>
          <w:sz w:val="16"/>
        </w:rPr>
        <w:t xml:space="preserve"> </w:t>
      </w:r>
      <w:proofErr w:type="spellStart"/>
      <w:r w:rsidRPr="005450E4">
        <w:rPr>
          <w:sz w:val="16"/>
        </w:rPr>
        <w:t>ed</w:t>
      </w:r>
      <w:proofErr w:type="spellEnd"/>
      <w:r w:rsidRPr="005450E4">
        <w:rPr>
          <w:sz w:val="16"/>
        </w:rPr>
        <w:t xml:space="preserve"> in anthropocentric terms is </w:t>
      </w:r>
      <w:r w:rsidRPr="000376CE">
        <w:rPr>
          <w:rStyle w:val="StyleBoldUnderline"/>
        </w:rPr>
        <w:t xml:space="preserve">the possibility to think through other historical conditions of emergence for his conceptualization of the </w:t>
      </w:r>
      <w:proofErr w:type="spellStart"/>
      <w:r w:rsidRPr="000376CE">
        <w:rPr>
          <w:rStyle w:val="StyleBoldUnderline"/>
        </w:rPr>
        <w:t>biopolitical</w:t>
      </w:r>
      <w:proofErr w:type="spellEnd"/>
      <w:r w:rsidRPr="000376CE">
        <w:rPr>
          <w:rStyle w:val="StyleBoldUnderline"/>
        </w:rPr>
        <w:t xml:space="preserve"> – </w:t>
      </w:r>
      <w:proofErr w:type="spellStart"/>
      <w:r w:rsidRPr="000376CE">
        <w:rPr>
          <w:rStyle w:val="StyleBoldUnderline"/>
        </w:rPr>
        <w:t>specifi</w:t>
      </w:r>
      <w:proofErr w:type="spellEnd"/>
      <w:r w:rsidRPr="000376CE">
        <w:rPr>
          <w:rStyle w:val="StyleBoldUnderline"/>
        </w:rPr>
        <w:t xml:space="preserve"> </w:t>
      </w:r>
      <w:proofErr w:type="spellStart"/>
      <w:r w:rsidRPr="000376CE">
        <w:rPr>
          <w:rStyle w:val="StyleBoldUnderline"/>
        </w:rPr>
        <w:t>cally</w:t>
      </w:r>
      <w:proofErr w:type="spellEnd"/>
      <w:r w:rsidRPr="000376CE">
        <w:rPr>
          <w:rStyle w:val="StyleBoldUnderline"/>
        </w:rPr>
        <w:t>, of the pressure exerted by animals on the human historical or</w:t>
      </w:r>
      <w:r w:rsidRPr="005450E4">
        <w:rPr>
          <w:sz w:val="16"/>
        </w:rPr>
        <w:t xml:space="preserve">, more accurately, </w:t>
      </w:r>
      <w:r w:rsidRPr="000376CE">
        <w:rPr>
          <w:rStyle w:val="StyleBoldUnderline"/>
        </w:rPr>
        <w:t xml:space="preserve">of </w:t>
      </w:r>
      <w:r w:rsidRPr="00545A8C">
        <w:rPr>
          <w:rStyle w:val="StyleBoldUnderline"/>
          <w:highlight w:val="green"/>
        </w:rPr>
        <w:t xml:space="preserve">the violent pressure exerted by the human </w:t>
      </w:r>
      <w:r w:rsidRPr="000C128C">
        <w:rPr>
          <w:rStyle w:val="StyleBoldUnderline"/>
        </w:rPr>
        <w:t xml:space="preserve">historical </w:t>
      </w:r>
      <w:r w:rsidRPr="00545A8C">
        <w:rPr>
          <w:rStyle w:val="StyleBoldUnderline"/>
          <w:highlight w:val="green"/>
        </w:rPr>
        <w:t xml:space="preserve">on the animal </w:t>
      </w:r>
      <w:r w:rsidRPr="000C128C">
        <w:rPr>
          <w:rStyle w:val="StyleBoldUnderline"/>
        </w:rPr>
        <w:t>biological</w:t>
      </w:r>
      <w:r w:rsidRPr="00545A8C">
        <w:rPr>
          <w:rStyle w:val="StyleBoldUnderline"/>
          <w:highlight w:val="green"/>
        </w:rPr>
        <w:t>.</w:t>
      </w:r>
      <w:r w:rsidRPr="000376CE">
        <w:rPr>
          <w:rStyle w:val="StyleBoldUnderline"/>
        </w:rPr>
        <w:t xml:space="preserve"> This violent pressure </w:t>
      </w:r>
      <w:r w:rsidRPr="00545A8C">
        <w:rPr>
          <w:rStyle w:val="StyleBoldUnderline"/>
          <w:highlight w:val="green"/>
        </w:rPr>
        <w:t xml:space="preserve">needs to be named </w:t>
      </w:r>
      <w:r w:rsidRPr="000C128C">
        <w:rPr>
          <w:rStyle w:val="StyleBoldUnderline"/>
        </w:rPr>
        <w:t>for what it is: ‘</w:t>
      </w:r>
      <w:r w:rsidRPr="00545A8C">
        <w:rPr>
          <w:rStyle w:val="StyleBoldUnderline"/>
          <w:highlight w:val="green"/>
        </w:rPr>
        <w:t xml:space="preserve">a </w:t>
      </w:r>
      <w:r w:rsidRPr="000C128C">
        <w:rPr>
          <w:rStyle w:val="StyleBoldUnderline"/>
        </w:rPr>
        <w:t xml:space="preserve">veritable </w:t>
      </w:r>
      <w:r w:rsidRPr="00545A8C">
        <w:rPr>
          <w:rStyle w:val="StyleBoldUnderline"/>
          <w:highlight w:val="green"/>
        </w:rPr>
        <w:t>war of the species</w:t>
      </w:r>
      <w:r w:rsidRPr="000376CE">
        <w:rPr>
          <w:rStyle w:val="StyleBoldUnderline"/>
        </w:rPr>
        <w:t>.</w:t>
      </w:r>
      <w:r w:rsidRPr="005450E4">
        <w:rPr>
          <w:sz w:val="16"/>
        </w:rPr>
        <w:t xml:space="preserve">’ 14 </w:t>
      </w:r>
      <w:proofErr w:type="spellStart"/>
      <w:r w:rsidRPr="005450E4">
        <w:rPr>
          <w:sz w:val="16"/>
        </w:rPr>
        <w:t>Refl</w:t>
      </w:r>
      <w:proofErr w:type="spellEnd"/>
      <w:r w:rsidRPr="005450E4">
        <w:rPr>
          <w:sz w:val="16"/>
        </w:rPr>
        <w:t xml:space="preserve"> </w:t>
      </w:r>
      <w:proofErr w:type="spellStart"/>
      <w:r w:rsidRPr="005450E4">
        <w:rPr>
          <w:sz w:val="16"/>
        </w:rPr>
        <w:t>ecting</w:t>
      </w:r>
      <w:proofErr w:type="spellEnd"/>
      <w:r w:rsidRPr="005450E4">
        <w:rPr>
          <w:sz w:val="16"/>
        </w:rPr>
        <w:t xml:space="preserve"> soberly on this other </w:t>
      </w:r>
      <w:proofErr w:type="spellStart"/>
      <w:r w:rsidRPr="005450E4">
        <w:rPr>
          <w:sz w:val="16"/>
        </w:rPr>
        <w:t>biopolitical</w:t>
      </w:r>
      <w:proofErr w:type="spellEnd"/>
      <w:r w:rsidRPr="005450E4">
        <w:rPr>
          <w:sz w:val="16"/>
        </w:rPr>
        <w:t xml:space="preserve"> war, Derrida writes: ‘</w:t>
      </w:r>
      <w:r w:rsidRPr="000376CE">
        <w:rPr>
          <w:rStyle w:val="StyleBoldUnderline"/>
        </w:rPr>
        <w:t xml:space="preserve">This war is probably ageless but . . . it is passing through a critical phase.’ </w:t>
      </w:r>
      <w:r w:rsidRPr="00545A8C">
        <w:rPr>
          <w:rStyle w:val="StyleBoldUnderline"/>
          <w:highlight w:val="green"/>
        </w:rPr>
        <w:t xml:space="preserve">Inscribed </w:t>
      </w:r>
      <w:r w:rsidRPr="00991EFA">
        <w:rPr>
          <w:rStyle w:val="StyleBoldUnderline"/>
        </w:rPr>
        <w:t xml:space="preserve">in the articulation of this critical phase </w:t>
      </w:r>
      <w:r w:rsidRPr="00545A8C">
        <w:rPr>
          <w:rStyle w:val="StyleBoldUnderline"/>
          <w:highlight w:val="green"/>
        </w:rPr>
        <w:t xml:space="preserve">is a call to assume ethical responsibility for the very terms of conduct of this war: ‘To think the war we fi </w:t>
      </w:r>
      <w:proofErr w:type="spellStart"/>
      <w:r w:rsidRPr="00545A8C">
        <w:rPr>
          <w:rStyle w:val="StyleBoldUnderline"/>
          <w:highlight w:val="green"/>
        </w:rPr>
        <w:t>nd</w:t>
      </w:r>
      <w:proofErr w:type="spellEnd"/>
      <w:r w:rsidRPr="00545A8C">
        <w:rPr>
          <w:rStyle w:val="StyleBoldUnderline"/>
          <w:highlight w:val="green"/>
        </w:rPr>
        <w:t xml:space="preserve"> ourselves waging is not only </w:t>
      </w:r>
      <w:r w:rsidRPr="00991EFA">
        <w:rPr>
          <w:rStyle w:val="StyleBoldUnderline"/>
        </w:rPr>
        <w:t xml:space="preserve">a duty, a responsibility, </w:t>
      </w:r>
      <w:r w:rsidRPr="00545A8C">
        <w:rPr>
          <w:rStyle w:val="StyleBoldUnderline"/>
          <w:highlight w:val="green"/>
        </w:rPr>
        <w:t>an obligation, it is also a necessity,</w:t>
      </w:r>
      <w:r w:rsidRPr="000376CE">
        <w:rPr>
          <w:rStyle w:val="StyleBoldUnderline"/>
        </w:rPr>
        <w:t xml:space="preserve"> a constraint </w:t>
      </w:r>
      <w:r w:rsidRPr="00545A8C">
        <w:rPr>
          <w:rStyle w:val="StyleBoldUnderline"/>
          <w:highlight w:val="green"/>
        </w:rPr>
        <w:t>that</w:t>
      </w:r>
      <w:r w:rsidRPr="000376CE">
        <w:rPr>
          <w:rStyle w:val="StyleBoldUnderline"/>
        </w:rPr>
        <w:t xml:space="preserve">, like it or not, directly or indirectly, </w:t>
      </w:r>
      <w:r w:rsidRPr="00545A8C">
        <w:rPr>
          <w:rStyle w:val="StyleBoldUnderline"/>
          <w:highlight w:val="green"/>
        </w:rPr>
        <w:t>no one can escape</w:t>
      </w:r>
      <w:r w:rsidRPr="005450E4">
        <w:rPr>
          <w:sz w:val="16"/>
        </w:rPr>
        <w:t xml:space="preserve">. </w:t>
      </w:r>
      <w:proofErr w:type="gramStart"/>
      <w:r w:rsidRPr="005450E4">
        <w:rPr>
          <w:sz w:val="16"/>
        </w:rPr>
        <w:t>Henceforth more than ever.’</w:t>
      </w:r>
      <w:proofErr w:type="gramEnd"/>
      <w:r w:rsidRPr="005450E4">
        <w:rPr>
          <w:sz w:val="16"/>
        </w:rPr>
        <w:t xml:space="preserve"> 15 Dinesh </w:t>
      </w:r>
      <w:proofErr w:type="spellStart"/>
      <w:r w:rsidRPr="005450E4">
        <w:rPr>
          <w:sz w:val="16"/>
        </w:rPr>
        <w:t>Wadiwel</w:t>
      </w:r>
      <w:proofErr w:type="spellEnd"/>
      <w:r w:rsidRPr="005450E4">
        <w:rPr>
          <w:sz w:val="16"/>
        </w:rPr>
        <w:t xml:space="preserve"> locates this </w:t>
      </w:r>
      <w:proofErr w:type="spellStart"/>
      <w:r w:rsidRPr="005450E4">
        <w:rPr>
          <w:sz w:val="16"/>
        </w:rPr>
        <w:t>biopolitical</w:t>
      </w:r>
      <w:proofErr w:type="spellEnd"/>
      <w:r w:rsidRPr="005450E4">
        <w:rPr>
          <w:sz w:val="16"/>
        </w:rPr>
        <w:t xml:space="preserve"> war in conditions of emergence that enunciate Western politics as always- already </w:t>
      </w:r>
      <w:proofErr w:type="spellStart"/>
      <w:r w:rsidRPr="005450E4">
        <w:rPr>
          <w:sz w:val="16"/>
        </w:rPr>
        <w:t>biopolitical</w:t>
      </w:r>
      <w:proofErr w:type="spellEnd"/>
      <w:r w:rsidRPr="005450E4">
        <w:rPr>
          <w:sz w:val="16"/>
        </w:rPr>
        <w:t xml:space="preserve">: ‘In </w:t>
      </w:r>
      <w:proofErr w:type="spellStart"/>
      <w:r w:rsidRPr="005450E4">
        <w:rPr>
          <w:sz w:val="16"/>
        </w:rPr>
        <w:t>Agamben’s</w:t>
      </w:r>
      <w:proofErr w:type="spellEnd"/>
      <w:r w:rsidRPr="005450E4">
        <w:rPr>
          <w:sz w:val="16"/>
        </w:rPr>
        <w:t xml:space="preserve"> words: “</w:t>
      </w:r>
      <w:r w:rsidRPr="00545A8C">
        <w:rPr>
          <w:rStyle w:val="StyleBoldUnderline"/>
          <w:highlight w:val="green"/>
        </w:rPr>
        <w:t xml:space="preserve">the decisive political </w:t>
      </w:r>
      <w:proofErr w:type="spellStart"/>
      <w:r w:rsidRPr="00545A8C">
        <w:rPr>
          <w:rStyle w:val="StyleBoldUnderline"/>
          <w:highlight w:val="green"/>
        </w:rPr>
        <w:t>confl</w:t>
      </w:r>
      <w:proofErr w:type="spellEnd"/>
      <w:r w:rsidRPr="00545A8C">
        <w:rPr>
          <w:rStyle w:val="StyleBoldUnderline"/>
          <w:highlight w:val="green"/>
        </w:rPr>
        <w:t xml:space="preserve"> </w:t>
      </w:r>
      <w:proofErr w:type="spellStart"/>
      <w:r w:rsidRPr="00545A8C">
        <w:rPr>
          <w:rStyle w:val="StyleBoldUnderline"/>
          <w:highlight w:val="green"/>
        </w:rPr>
        <w:t>ict</w:t>
      </w:r>
      <w:proofErr w:type="spellEnd"/>
      <w:r w:rsidRPr="00545A8C">
        <w:rPr>
          <w:rStyle w:val="StyleBoldUnderline"/>
          <w:highlight w:val="green"/>
        </w:rPr>
        <w:t xml:space="preserve">, which governs every other </w:t>
      </w:r>
      <w:proofErr w:type="spellStart"/>
      <w:r w:rsidRPr="00545A8C">
        <w:rPr>
          <w:rStyle w:val="StyleBoldUnderline"/>
          <w:highlight w:val="green"/>
        </w:rPr>
        <w:t>confl</w:t>
      </w:r>
      <w:proofErr w:type="spellEnd"/>
      <w:r w:rsidRPr="00545A8C">
        <w:rPr>
          <w:rStyle w:val="StyleBoldUnderline"/>
          <w:highlight w:val="green"/>
        </w:rPr>
        <w:t xml:space="preserve"> </w:t>
      </w:r>
      <w:proofErr w:type="spellStart"/>
      <w:r w:rsidRPr="00545A8C">
        <w:rPr>
          <w:rStyle w:val="StyleBoldUnderline"/>
          <w:highlight w:val="green"/>
        </w:rPr>
        <w:t>ict</w:t>
      </w:r>
      <w:proofErr w:type="spellEnd"/>
      <w:r w:rsidRPr="00545A8C">
        <w:rPr>
          <w:rStyle w:val="StyleBoldUnderline"/>
          <w:highlight w:val="green"/>
        </w:rPr>
        <w:t xml:space="preserve">, is that between </w:t>
      </w:r>
      <w:r w:rsidRPr="00991EFA">
        <w:rPr>
          <w:rStyle w:val="StyleBoldUnderline"/>
        </w:rPr>
        <w:t xml:space="preserve">the </w:t>
      </w:r>
      <w:proofErr w:type="spellStart"/>
      <w:r w:rsidRPr="00545A8C">
        <w:rPr>
          <w:rStyle w:val="StyleBoldUnderline"/>
          <w:highlight w:val="green"/>
        </w:rPr>
        <w:t>animality</w:t>
      </w:r>
      <w:proofErr w:type="spellEnd"/>
      <w:r w:rsidRPr="00545A8C">
        <w:rPr>
          <w:rStyle w:val="StyleBoldUnderline"/>
          <w:highlight w:val="green"/>
        </w:rPr>
        <w:t xml:space="preserve"> and </w:t>
      </w:r>
      <w:r w:rsidRPr="00991EFA">
        <w:rPr>
          <w:rStyle w:val="StyleBoldUnderline"/>
        </w:rPr>
        <w:t xml:space="preserve">the </w:t>
      </w:r>
      <w:r w:rsidRPr="00545A8C">
        <w:rPr>
          <w:rStyle w:val="StyleBoldUnderline"/>
          <w:highlight w:val="green"/>
        </w:rPr>
        <w:t>humanity</w:t>
      </w:r>
      <w:r w:rsidRPr="000376CE">
        <w:rPr>
          <w:rStyle w:val="StyleBoldUnderline"/>
        </w:rPr>
        <w:t xml:space="preserve"> of man.” That is to say, in its origin Western politics is also </w:t>
      </w:r>
      <w:proofErr w:type="spellStart"/>
      <w:r w:rsidRPr="000376CE">
        <w:rPr>
          <w:rStyle w:val="StyleBoldUnderline"/>
        </w:rPr>
        <w:t>biopolitics</w:t>
      </w:r>
      <w:proofErr w:type="spellEnd"/>
      <w:r w:rsidRPr="000376CE">
        <w:rPr>
          <w:rStyle w:val="StyleBoldUnderline"/>
        </w:rPr>
        <w:t>.’ ‘</w:t>
      </w:r>
      <w:r w:rsidRPr="00545A8C">
        <w:rPr>
          <w:rStyle w:val="StyleBoldUnderline"/>
          <w:highlight w:val="green"/>
        </w:rPr>
        <w:t>Western politics</w:t>
      </w:r>
      <w:r w:rsidRPr="000376CE">
        <w:rPr>
          <w:rStyle w:val="StyleBoldUnderline"/>
        </w:rPr>
        <w:t>,</w:t>
      </w:r>
      <w:r w:rsidRPr="005450E4">
        <w:rPr>
          <w:sz w:val="16"/>
        </w:rPr>
        <w:t xml:space="preserve">’ </w:t>
      </w:r>
      <w:proofErr w:type="spellStart"/>
      <w:r w:rsidRPr="005450E4">
        <w:rPr>
          <w:sz w:val="16"/>
        </w:rPr>
        <w:t>Wadiwel</w:t>
      </w:r>
      <w:proofErr w:type="spellEnd"/>
      <w:r w:rsidRPr="005450E4">
        <w:rPr>
          <w:sz w:val="16"/>
        </w:rPr>
        <w:t xml:space="preserve"> concludes, ‘</w:t>
      </w:r>
      <w:r w:rsidRPr="00545A8C">
        <w:rPr>
          <w:rStyle w:val="StyleBoldUnderline"/>
          <w:highlight w:val="green"/>
        </w:rPr>
        <w:t>expresses the fact of war between human and animal life.’</w:t>
      </w:r>
      <w:r w:rsidRPr="005450E4">
        <w:rPr>
          <w:sz w:val="16"/>
        </w:rPr>
        <w:t xml:space="preserve"> 16</w:t>
      </w:r>
    </w:p>
    <w:p w:rsidR="00FB0563" w:rsidRPr="000376CE" w:rsidRDefault="00FB0563" w:rsidP="00FB0563">
      <w:pPr>
        <w:rPr>
          <w:rStyle w:val="StyleBoldUnderline"/>
        </w:rPr>
      </w:pPr>
      <w:r w:rsidRPr="005450E4">
        <w:rPr>
          <w:sz w:val="16"/>
        </w:rPr>
        <w:t xml:space="preserve">In what follows, I want to begin to suggest an anteriority or prehistory of </w:t>
      </w:r>
      <w:proofErr w:type="spellStart"/>
      <w:r w:rsidRPr="005450E4">
        <w:rPr>
          <w:sz w:val="16"/>
        </w:rPr>
        <w:t>biopolitics</w:t>
      </w:r>
      <w:proofErr w:type="spellEnd"/>
      <w:r w:rsidRPr="005450E4">
        <w:rPr>
          <w:sz w:val="16"/>
        </w:rPr>
        <w:t xml:space="preserve"> that is gestured to but remains unrealized in Foucault’s long historical vista; </w:t>
      </w:r>
      <w:r w:rsidRPr="000376CE">
        <w:rPr>
          <w:rStyle w:val="StyleBoldUnderline"/>
        </w:rPr>
        <w:t xml:space="preserve">a prehistory of </w:t>
      </w:r>
      <w:proofErr w:type="spellStart"/>
      <w:r w:rsidRPr="000376CE">
        <w:rPr>
          <w:rStyle w:val="StyleBoldUnderline"/>
        </w:rPr>
        <w:t>biopolitics</w:t>
      </w:r>
      <w:proofErr w:type="spellEnd"/>
      <w:r w:rsidRPr="000376CE">
        <w:rPr>
          <w:rStyle w:val="StyleBoldUnderline"/>
        </w:rPr>
        <w:t xml:space="preserve"> that is concerned with political economies of the enslavement and slaughter of animals. </w:t>
      </w:r>
      <w:r w:rsidRPr="005450E4">
        <w:rPr>
          <w:sz w:val="16"/>
        </w:rPr>
        <w:t xml:space="preserve">Through this move, </w:t>
      </w:r>
      <w:r w:rsidRPr="00991EFA">
        <w:rPr>
          <w:rStyle w:val="StyleBoldUnderline"/>
        </w:rPr>
        <w:t xml:space="preserve">I hope to enact </w:t>
      </w:r>
      <w:r w:rsidRPr="00991EFA">
        <w:rPr>
          <w:rStyle w:val="StyleBoldUnderline"/>
          <w:highlight w:val="green"/>
        </w:rPr>
        <w:t xml:space="preserve">an ethical </w:t>
      </w:r>
      <w:r w:rsidRPr="00991EFA">
        <w:rPr>
          <w:rStyle w:val="StyleBoldUnderline"/>
        </w:rPr>
        <w:t xml:space="preserve">anteriority </w:t>
      </w:r>
      <w:r w:rsidRPr="00545A8C">
        <w:rPr>
          <w:rStyle w:val="StyleBoldUnderline"/>
          <w:highlight w:val="green"/>
        </w:rPr>
        <w:t>of responsibility for the animal other</w:t>
      </w:r>
      <w:r w:rsidRPr="005450E4">
        <w:rPr>
          <w:sz w:val="16"/>
        </w:rPr>
        <w:t xml:space="preserve">. This prehistory is doubly </w:t>
      </w:r>
      <w:proofErr w:type="spellStart"/>
      <w:r w:rsidRPr="005450E4">
        <w:rPr>
          <w:sz w:val="16"/>
        </w:rPr>
        <w:t>anachronic</w:t>
      </w:r>
      <w:proofErr w:type="spellEnd"/>
      <w:r w:rsidRPr="005450E4">
        <w:rPr>
          <w:sz w:val="16"/>
        </w:rPr>
        <w:t xml:space="preserve"> and doubly other: it is </w:t>
      </w:r>
      <w:proofErr w:type="spellStart"/>
      <w:r w:rsidRPr="005450E4">
        <w:rPr>
          <w:sz w:val="16"/>
        </w:rPr>
        <w:t>anachronic</w:t>
      </w:r>
      <w:proofErr w:type="spellEnd"/>
      <w:r w:rsidRPr="005450E4">
        <w:rPr>
          <w:sz w:val="16"/>
        </w:rPr>
        <w:t xml:space="preserve"> in that </w:t>
      </w:r>
      <w:r w:rsidRPr="000376CE">
        <w:rPr>
          <w:rStyle w:val="StyleBoldUnderline"/>
        </w:rPr>
        <w:t xml:space="preserve">it retrospectively ruptures anthropocentric </w:t>
      </w:r>
      <w:proofErr w:type="spellStart"/>
      <w:r w:rsidRPr="000376CE">
        <w:rPr>
          <w:rStyle w:val="StyleBoldUnderline"/>
        </w:rPr>
        <w:t>teleologies</w:t>
      </w:r>
      <w:proofErr w:type="spellEnd"/>
      <w:r w:rsidRPr="000376CE">
        <w:rPr>
          <w:rStyle w:val="StyleBoldUnderline"/>
        </w:rPr>
        <w:t xml:space="preserve"> and the singular identity of a human- </w:t>
      </w:r>
      <w:proofErr w:type="spellStart"/>
      <w:r w:rsidRPr="000376CE">
        <w:rPr>
          <w:rStyle w:val="StyleBoldUnderline"/>
        </w:rPr>
        <w:t>synthesizingsubject</w:t>
      </w:r>
      <w:proofErr w:type="spellEnd"/>
      <w:r w:rsidRPr="000376CE">
        <w:rPr>
          <w:rStyle w:val="StyleBoldUnderline"/>
        </w:rPr>
        <w:t xml:space="preserve"> that presumes to occupy an </w:t>
      </w:r>
      <w:proofErr w:type="spellStart"/>
      <w:r w:rsidRPr="000376CE">
        <w:rPr>
          <w:rStyle w:val="StyleBoldUnderline"/>
        </w:rPr>
        <w:t>originary</w:t>
      </w:r>
      <w:proofErr w:type="spellEnd"/>
      <w:r w:rsidRPr="000376CE">
        <w:rPr>
          <w:rStyle w:val="StyleBoldUnderline"/>
        </w:rPr>
        <w:t xml:space="preserve"> ground; it is doubly other in that it is always- already animal to the human and</w:t>
      </w:r>
      <w:r w:rsidRPr="005450E4">
        <w:rPr>
          <w:sz w:val="16"/>
        </w:rPr>
        <w:t xml:space="preserve">, tautologically, </w:t>
      </w:r>
      <w:r w:rsidRPr="000376CE">
        <w:rPr>
          <w:rStyle w:val="StyleBoldUnderline"/>
        </w:rPr>
        <w:t>to the historical</w:t>
      </w:r>
      <w:r w:rsidRPr="005450E4">
        <w:rPr>
          <w:sz w:val="16"/>
        </w:rPr>
        <w:t xml:space="preserve">. And, fi </w:t>
      </w:r>
      <w:proofErr w:type="spellStart"/>
      <w:r w:rsidRPr="005450E4">
        <w:rPr>
          <w:sz w:val="16"/>
        </w:rPr>
        <w:t>nally</w:t>
      </w:r>
      <w:proofErr w:type="spellEnd"/>
      <w:r w:rsidRPr="005450E4">
        <w:rPr>
          <w:sz w:val="16"/>
        </w:rPr>
        <w:t xml:space="preserve">, </w:t>
      </w:r>
      <w:r w:rsidRPr="00991EFA">
        <w:rPr>
          <w:rStyle w:val="StyleBoldUnderline"/>
        </w:rPr>
        <w:t xml:space="preserve">it </w:t>
      </w:r>
      <w:r w:rsidRPr="00545A8C">
        <w:rPr>
          <w:rStyle w:val="StyleBoldUnderline"/>
          <w:highlight w:val="green"/>
        </w:rPr>
        <w:t xml:space="preserve">enunciates the possibility of ethics </w:t>
      </w:r>
      <w:r w:rsidRPr="00991EFA">
        <w:rPr>
          <w:rStyle w:val="StyleBoldUnderline"/>
        </w:rPr>
        <w:t xml:space="preserve">precisely </w:t>
      </w:r>
      <w:r w:rsidRPr="00545A8C">
        <w:rPr>
          <w:rStyle w:val="StyleBoldUnderline"/>
          <w:highlight w:val="green"/>
        </w:rPr>
        <w:t xml:space="preserve">by discerning ethics in the face of an animal other traditionally outlawed from the domain of the ethical and thus unrecognizable in terms of the very </w:t>
      </w:r>
      <w:proofErr w:type="spellStart"/>
      <w:r w:rsidRPr="00545A8C">
        <w:rPr>
          <w:rStyle w:val="StyleBoldUnderline"/>
          <w:highlight w:val="green"/>
        </w:rPr>
        <w:t>ethicity</w:t>
      </w:r>
      <w:proofErr w:type="spellEnd"/>
      <w:r w:rsidRPr="00545A8C">
        <w:rPr>
          <w:rStyle w:val="StyleBoldUnderline"/>
          <w:highlight w:val="green"/>
        </w:rPr>
        <w:t xml:space="preserve"> of ethics.</w:t>
      </w:r>
    </w:p>
    <w:p w:rsidR="00FB0563" w:rsidRDefault="00FB0563" w:rsidP="00FB0563"/>
    <w:p w:rsidR="00FB0563" w:rsidRDefault="00FB0563" w:rsidP="00FB0563">
      <w:pPr>
        <w:pStyle w:val="Heading4"/>
      </w:pPr>
      <w:r>
        <w:t>your ballot can take a stand—it signifies an orientation against animal exploitation—which necessarily means taking a stance against other forms of oppression such as white supremacy—this proves that recognition of animal exploitation is sufficient</w:t>
      </w:r>
    </w:p>
    <w:p w:rsidR="00FB0563" w:rsidRPr="001A5325" w:rsidRDefault="00FB0563" w:rsidP="00FB0563">
      <w:pPr>
        <w:autoSpaceDE w:val="0"/>
        <w:autoSpaceDN w:val="0"/>
        <w:adjustRightInd w:val="0"/>
        <w:rPr>
          <w:b/>
          <w:bCs/>
          <w:color w:val="000000"/>
          <w:sz w:val="12"/>
        </w:rPr>
      </w:pPr>
      <w:proofErr w:type="spellStart"/>
      <w:r w:rsidRPr="001A5325">
        <w:rPr>
          <w:b/>
          <w:bCs/>
          <w:color w:val="000000"/>
          <w:u w:val="single"/>
        </w:rPr>
        <w:t>Francione</w:t>
      </w:r>
      <w:proofErr w:type="spellEnd"/>
      <w:r w:rsidRPr="001A5325">
        <w:rPr>
          <w:b/>
          <w:bCs/>
          <w:color w:val="000000"/>
          <w:u w:val="single"/>
        </w:rPr>
        <w:t xml:space="preserve"> 96</w:t>
      </w:r>
      <w:r w:rsidRPr="001A5325">
        <w:rPr>
          <w:color w:val="000000"/>
          <w:sz w:val="12"/>
        </w:rPr>
        <w:t xml:space="preserve"> – </w:t>
      </w:r>
      <w:r w:rsidRPr="001A5325">
        <w:rPr>
          <w:color w:val="000000"/>
          <w:sz w:val="12"/>
          <w:szCs w:val="16"/>
        </w:rPr>
        <w:t>professor at The Rutgers University School of Law</w:t>
      </w:r>
      <w:r w:rsidRPr="001A5325">
        <w:rPr>
          <w:color w:val="000000"/>
          <w:sz w:val="12"/>
          <w:szCs w:val="20"/>
        </w:rPr>
        <w:t xml:space="preserve"> </w:t>
      </w:r>
      <w:r w:rsidRPr="001A5325">
        <w:rPr>
          <w:color w:val="000000"/>
          <w:sz w:val="12"/>
          <w:szCs w:val="16"/>
        </w:rPr>
        <w:t>(Gary</w:t>
      </w:r>
      <w:r w:rsidRPr="001A5325">
        <w:rPr>
          <w:color w:val="000000"/>
          <w:sz w:val="12"/>
          <w:szCs w:val="10"/>
        </w:rPr>
        <w:t xml:space="preserve">, </w:t>
      </w:r>
      <w:r w:rsidRPr="001A5325">
        <w:rPr>
          <w:color w:val="000000"/>
          <w:sz w:val="12"/>
          <w:szCs w:val="16"/>
        </w:rPr>
        <w:t>‘Animal Rights: The Future’, http://www.animaladvocates.com/watchdog.pl?md=read;id=5128)</w:t>
      </w:r>
    </w:p>
    <w:p w:rsidR="00FB0563" w:rsidRPr="001A5325" w:rsidRDefault="00FB0563" w:rsidP="00FB0563">
      <w:pPr>
        <w:autoSpaceDE w:val="0"/>
        <w:autoSpaceDN w:val="0"/>
        <w:adjustRightInd w:val="0"/>
        <w:rPr>
          <w:color w:val="000000"/>
          <w:sz w:val="16"/>
          <w:szCs w:val="16"/>
        </w:rPr>
      </w:pPr>
    </w:p>
    <w:p w:rsidR="00FB0563" w:rsidRPr="001A5325" w:rsidRDefault="00FB0563" w:rsidP="00FB0563">
      <w:pPr>
        <w:rPr>
          <w:color w:val="000000"/>
          <w:u w:val="single"/>
        </w:rPr>
      </w:pPr>
      <w:r w:rsidRPr="001A5325">
        <w:rPr>
          <w:sz w:val="12"/>
        </w:rPr>
        <w:t xml:space="preserve">But there are signs that the pendulum may, as a general matter, be swinging back. People are starting to realize that democracy has been hijacked by corporate special interests. People are getting tired of the resurgence of racism and </w:t>
      </w:r>
      <w:proofErr w:type="spellStart"/>
      <w:r w:rsidRPr="001A5325">
        <w:rPr>
          <w:sz w:val="12"/>
        </w:rPr>
        <w:t>anti-semitism</w:t>
      </w:r>
      <w:proofErr w:type="spellEnd"/>
      <w:r w:rsidRPr="001A5325">
        <w:rPr>
          <w:sz w:val="12"/>
        </w:rPr>
        <w:t>. People are getting tired of the rampant and disempowering sexism that has pervades our culture. People are becoming increasingly aware that our "representatives" in Congress are nothing but pawns of the highest bidder, and are so devoid of integrity that they will attack "welfare mothers" as a financial drain on an economy that spends more money on a few new war toys than it spends on the entire system of welfare on a yearly basis. People want change. More and more people are becoming concerned about matters of social justice and nonviolence generally. Many people opposed the Gulf War; we just were not told about them by media that just happened to be controlled by the same corporations that make the bombs that we dropped on a lot of people and animals. Change will come, sooner or later. We can only hope that it will be sooner rather than later. We can only hope that it will be nonviolent. We must ask ourselves, however, whether that hope is itself morally justifiable in light of the violence that we have caused and tolerated to be caused by others who claim to act on our behalf.</w:t>
      </w:r>
      <w:r w:rsidRPr="001A5325">
        <w:rPr>
          <w:color w:val="000000"/>
          <w:sz w:val="12"/>
        </w:rPr>
        <w:t xml:space="preserve"> </w:t>
      </w:r>
      <w:r w:rsidRPr="001A5325">
        <w:rPr>
          <w:color w:val="000000"/>
          <w:highlight w:val="cyan"/>
          <w:u w:val="single"/>
        </w:rPr>
        <w:t>If the</w:t>
      </w:r>
      <w:r w:rsidRPr="001A5325">
        <w:rPr>
          <w:color w:val="000000"/>
          <w:u w:val="single"/>
        </w:rPr>
        <w:t xml:space="preserve"> animal rights </w:t>
      </w:r>
      <w:r w:rsidRPr="001A5325">
        <w:rPr>
          <w:color w:val="000000"/>
          <w:highlight w:val="cyan"/>
          <w:u w:val="single"/>
        </w:rPr>
        <w:t xml:space="preserve">movement is to survive </w:t>
      </w:r>
      <w:r w:rsidRPr="001A5325">
        <w:rPr>
          <w:color w:val="000000"/>
          <w:u w:val="single"/>
        </w:rPr>
        <w:t xml:space="preserve">the backlash of animal exploiters, and if the movement is going to harness both its own internal energy and the general level of political dissatisfaction, </w:t>
      </w:r>
      <w:r w:rsidRPr="001A5325">
        <w:rPr>
          <w:color w:val="000000"/>
          <w:highlight w:val="cyan"/>
          <w:u w:val="single"/>
        </w:rPr>
        <w:t xml:space="preserve">the </w:t>
      </w:r>
      <w:r w:rsidRPr="001A5325">
        <w:rPr>
          <w:color w:val="000000"/>
          <w:highlight w:val="cyan"/>
          <w:u w:val="single"/>
        </w:rPr>
        <w:lastRenderedPageBreak/>
        <w:t>movement needs to re-strategize</w:t>
      </w:r>
      <w:r w:rsidRPr="001A5325">
        <w:rPr>
          <w:color w:val="000000"/>
          <w:u w:val="single"/>
        </w:rPr>
        <w:t xml:space="preserve"> and re-organize in light of the New World Order</w:t>
      </w:r>
      <w:r w:rsidRPr="001A5325">
        <w:rPr>
          <w:color w:val="000000"/>
          <w:highlight w:val="cyan"/>
          <w:u w:val="single"/>
        </w:rPr>
        <w:t>. Now is the time to develop a</w:t>
      </w:r>
      <w:r w:rsidRPr="001A5325">
        <w:rPr>
          <w:color w:val="000000"/>
          <w:u w:val="single"/>
        </w:rPr>
        <w:t xml:space="preserve"> </w:t>
      </w:r>
      <w:r w:rsidRPr="001A5325">
        <w:rPr>
          <w:sz w:val="12"/>
        </w:rPr>
        <w:t>radical--nonviolent but</w:t>
      </w:r>
      <w:r w:rsidRPr="001A5325">
        <w:rPr>
          <w:color w:val="000000"/>
          <w:u w:val="single"/>
        </w:rPr>
        <w:t xml:space="preserve"> </w:t>
      </w:r>
      <w:r w:rsidRPr="001A5325">
        <w:rPr>
          <w:color w:val="000000"/>
          <w:highlight w:val="cyan"/>
          <w:u w:val="single"/>
        </w:rPr>
        <w:t>radical--approach</w:t>
      </w:r>
      <w:r w:rsidRPr="001A5325">
        <w:rPr>
          <w:color w:val="000000"/>
          <w:u w:val="single"/>
        </w:rPr>
        <w:t xml:space="preserve"> </w:t>
      </w:r>
      <w:r w:rsidRPr="001A5325">
        <w:rPr>
          <w:sz w:val="12"/>
        </w:rPr>
        <w:t>to animal rights as part of an overall program of social justice.</w:t>
      </w:r>
      <w:r w:rsidRPr="001A5325">
        <w:rPr>
          <w:color w:val="000000"/>
          <w:u w:val="single"/>
        </w:rPr>
        <w:t xml:space="preserve"> </w:t>
      </w:r>
    </w:p>
    <w:p w:rsidR="00FB0563" w:rsidRPr="001A5325" w:rsidRDefault="00FB0563" w:rsidP="00FB0563">
      <w:pPr>
        <w:rPr>
          <w:sz w:val="12"/>
        </w:rPr>
      </w:pPr>
      <w:r w:rsidRPr="001A5325">
        <w:rPr>
          <w:sz w:val="12"/>
        </w:rPr>
        <w:t>The solution will not be simple, but</w:t>
      </w:r>
      <w:r w:rsidRPr="001A5325">
        <w:rPr>
          <w:color w:val="000000"/>
          <w:u w:val="single"/>
        </w:rPr>
        <w:t xml:space="preserve"> </w:t>
      </w:r>
      <w:r w:rsidRPr="001A5325">
        <w:rPr>
          <w:color w:val="000000"/>
          <w:highlight w:val="cyan"/>
          <w:u w:val="single"/>
        </w:rPr>
        <w:t>we must make a start</w:t>
      </w:r>
      <w:r w:rsidRPr="001A5325">
        <w:rPr>
          <w:color w:val="000000"/>
          <w:u w:val="single"/>
        </w:rPr>
        <w:t xml:space="preserve">. </w:t>
      </w:r>
      <w:r w:rsidRPr="001A5325">
        <w:rPr>
          <w:sz w:val="12"/>
        </w:rPr>
        <w:t xml:space="preserve">Consider the following suggestions: </w:t>
      </w:r>
    </w:p>
    <w:p w:rsidR="00FB0563" w:rsidRPr="001A5325" w:rsidRDefault="00FB0563" w:rsidP="00FB0563">
      <w:pPr>
        <w:rPr>
          <w:color w:val="000000"/>
          <w:sz w:val="8"/>
        </w:rPr>
      </w:pPr>
      <w:r w:rsidRPr="001A5325">
        <w:rPr>
          <w:color w:val="000000"/>
          <w:highlight w:val="cyan"/>
          <w:u w:val="single"/>
        </w:rPr>
        <w:t xml:space="preserve">We must recognize </w:t>
      </w:r>
      <w:r w:rsidRPr="001A5325">
        <w:rPr>
          <w:sz w:val="8"/>
        </w:rPr>
        <w:t xml:space="preserve">that if </w:t>
      </w:r>
      <w:proofErr w:type="gramStart"/>
      <w:r w:rsidRPr="001A5325">
        <w:rPr>
          <w:sz w:val="8"/>
        </w:rPr>
        <w:t>animal rights means</w:t>
      </w:r>
      <w:proofErr w:type="gramEnd"/>
      <w:r w:rsidRPr="001A5325">
        <w:rPr>
          <w:sz w:val="8"/>
        </w:rPr>
        <w:t xml:space="preserve"> anything, it means </w:t>
      </w:r>
      <w:r w:rsidRPr="001A5325">
        <w:rPr>
          <w:color w:val="000000"/>
          <w:highlight w:val="cyan"/>
          <w:u w:val="single"/>
        </w:rPr>
        <w:t xml:space="preserve">that there is no </w:t>
      </w:r>
      <w:r w:rsidRPr="001A5325">
        <w:rPr>
          <w:color w:val="000000"/>
          <w:u w:val="single"/>
        </w:rPr>
        <w:t xml:space="preserve">moral </w:t>
      </w:r>
      <w:r w:rsidRPr="001A5325">
        <w:rPr>
          <w:color w:val="000000"/>
          <w:highlight w:val="cyan"/>
          <w:u w:val="single"/>
        </w:rPr>
        <w:t xml:space="preserve">justification for any </w:t>
      </w:r>
      <w:r w:rsidRPr="001A5325">
        <w:rPr>
          <w:color w:val="000000"/>
          <w:u w:val="single"/>
        </w:rPr>
        <w:t xml:space="preserve">institutionalized </w:t>
      </w:r>
      <w:r w:rsidRPr="001A5325">
        <w:rPr>
          <w:color w:val="000000"/>
          <w:highlight w:val="cyan"/>
          <w:u w:val="single"/>
        </w:rPr>
        <w:t>animal exploitation</w:t>
      </w:r>
      <w:r w:rsidRPr="001A5325">
        <w:rPr>
          <w:color w:val="000000"/>
          <w:u w:val="single"/>
        </w:rPr>
        <w:t xml:space="preserve">. </w:t>
      </w:r>
      <w:r w:rsidRPr="001A5325">
        <w:rPr>
          <w:sz w:val="8"/>
        </w:rPr>
        <w:t xml:space="preserve">Many people believe that as long as a person "cares" about animals, that caring makes someone an advocate of animal "rights." </w:t>
      </w:r>
      <w:r w:rsidRPr="001A5325">
        <w:rPr>
          <w:color w:val="000000"/>
          <w:sz w:val="8"/>
        </w:rPr>
        <w:t xml:space="preserve">But that is no more the case than merely "caring" for women makes one a feminist. Feminism requires justice for women, and justice means, at the very least, the recognition that women have certain interests that cannot be sacrificed. Rape is prohibited; it is not left to whether or not a potential rapist "cares" about women. Similarly, if animals have rights, then the interests protected by those rights must receive protection and cannot be sacrificed merely because humans believe that the beneficial consequences for humans of such sacrifice outweigh the detriment for animals. We cannot talk simultaneously about animal rights and the "humane" slaughter of animals. </w:t>
      </w:r>
    </w:p>
    <w:p w:rsidR="00FB0563" w:rsidRPr="001A5325" w:rsidRDefault="00FB0563" w:rsidP="00FB0563">
      <w:pPr>
        <w:rPr>
          <w:b/>
          <w:color w:val="000000"/>
          <w:sz w:val="12"/>
        </w:rPr>
      </w:pPr>
      <w:r w:rsidRPr="001A5325">
        <w:rPr>
          <w:color w:val="000000"/>
          <w:highlight w:val="cyan"/>
          <w:u w:val="single"/>
        </w:rPr>
        <w:t>We need to reshape the movement as one of grassroots activists</w:t>
      </w:r>
      <w:r w:rsidRPr="001A5325">
        <w:rPr>
          <w:color w:val="000000"/>
          <w:sz w:val="12"/>
        </w:rPr>
        <w:t xml:space="preserve">, and not "professional activists" who populate the seemingly endless number of national animal rights groups. For many people, activism has become writing a check to a national group that is very pleased to have you leave it to them. Although it is important to give financial support to worthy efforts, giving money is not enough and giving to the wrong groups can actually do more harm than good. For the most part, </w:t>
      </w:r>
      <w:r w:rsidRPr="001A5325">
        <w:rPr>
          <w:color w:val="000000"/>
          <w:highlight w:val="cyan"/>
          <w:u w:val="single"/>
        </w:rPr>
        <w:t>support local groups that</w:t>
      </w:r>
      <w:r w:rsidRPr="001A5325">
        <w:rPr>
          <w:color w:val="000000"/>
          <w:u w:val="single"/>
        </w:rPr>
        <w:t xml:space="preserve"> you </w:t>
      </w:r>
      <w:r w:rsidRPr="001A5325">
        <w:rPr>
          <w:color w:val="000000"/>
          <w:highlight w:val="cyan"/>
          <w:u w:val="single"/>
        </w:rPr>
        <w:t>work with or</w:t>
      </w:r>
      <w:r w:rsidRPr="001A5325">
        <w:rPr>
          <w:color w:val="000000"/>
          <w:u w:val="single"/>
        </w:rPr>
        <w:t xml:space="preserve"> that </w:t>
      </w:r>
      <w:r w:rsidRPr="001A5325">
        <w:rPr>
          <w:color w:val="000000"/>
          <w:highlight w:val="cyan"/>
          <w:u w:val="single"/>
        </w:rPr>
        <w:t>operate in your area.</w:t>
      </w:r>
      <w:r w:rsidRPr="001A5325">
        <w:rPr>
          <w:color w:val="000000"/>
          <w:u w:val="single"/>
        </w:rPr>
        <w:t xml:space="preserve"> Significant </w:t>
      </w:r>
      <w:r w:rsidRPr="001A5325">
        <w:rPr>
          <w:b/>
          <w:color w:val="000000"/>
          <w:highlight w:val="cyan"/>
          <w:u w:val="single"/>
        </w:rPr>
        <w:t xml:space="preserve">social change has to occur </w:t>
      </w:r>
      <w:r w:rsidRPr="001A5325">
        <w:rPr>
          <w:rStyle w:val="Emphasis"/>
          <w:highlight w:val="cyan"/>
        </w:rPr>
        <w:t>on a local level</w:t>
      </w:r>
      <w:r w:rsidRPr="001A5325">
        <w:rPr>
          <w:b/>
          <w:color w:val="000000"/>
          <w:sz w:val="12"/>
          <w:highlight w:val="cyan"/>
        </w:rPr>
        <w:t>.</w:t>
      </w:r>
      <w:r w:rsidRPr="001A5325">
        <w:rPr>
          <w:b/>
          <w:color w:val="000000"/>
          <w:sz w:val="12"/>
        </w:rPr>
        <w:t xml:space="preserve"> </w:t>
      </w:r>
    </w:p>
    <w:p w:rsidR="00FB0563" w:rsidRPr="001A5325" w:rsidRDefault="00FB0563" w:rsidP="00FB0563">
      <w:pPr>
        <w:rPr>
          <w:sz w:val="14"/>
        </w:rPr>
      </w:pPr>
      <w:r w:rsidRPr="001A5325">
        <w:rPr>
          <w:color w:val="000000"/>
          <w:sz w:val="14"/>
        </w:rPr>
        <w:t xml:space="preserve">We need to recognize that </w:t>
      </w:r>
      <w:r w:rsidRPr="001A5325">
        <w:rPr>
          <w:color w:val="000000"/>
          <w:highlight w:val="cyan"/>
          <w:u w:val="single"/>
        </w:rPr>
        <w:t>activism can come in many forms</w:t>
      </w:r>
      <w:r w:rsidRPr="001A5325">
        <w:rPr>
          <w:color w:val="000000"/>
          <w:sz w:val="14"/>
        </w:rPr>
        <w:t xml:space="preserve">. Many people think that they cannot be good activists if they cannot afford to have big, splashy campaigns, often involving the promotion of legislation or big lawsuits. There are many forms of activism, and </w:t>
      </w:r>
      <w:r w:rsidRPr="001A5325">
        <w:rPr>
          <w:color w:val="000000"/>
          <w:highlight w:val="cyan"/>
          <w:u w:val="single"/>
        </w:rPr>
        <w:t>one of the most potent is education</w:t>
      </w:r>
      <w:r w:rsidRPr="001A5325">
        <w:rPr>
          <w:color w:val="000000"/>
          <w:sz w:val="14"/>
        </w:rPr>
        <w:t xml:space="preserve">. We were </w:t>
      </w:r>
      <w:r w:rsidRPr="001A5325">
        <w:t>all educated, and we need to educate others--one by one</w:t>
      </w:r>
      <w:r w:rsidRPr="001A5325">
        <w:rPr>
          <w:color w:val="000000"/>
          <w:u w:val="single"/>
        </w:rPr>
        <w:t xml:space="preserve">. </w:t>
      </w:r>
      <w:r w:rsidRPr="001A5325">
        <w:rPr>
          <w:color w:val="000000"/>
          <w:highlight w:val="cyan"/>
          <w:u w:val="single"/>
        </w:rPr>
        <w:t>If each of us succeeded in educating five people</w:t>
      </w:r>
      <w:r w:rsidRPr="001A5325">
        <w:rPr>
          <w:color w:val="000000"/>
          <w:sz w:val="14"/>
        </w:rPr>
        <w:t xml:space="preserve"> per year about the need for personal and social nonviolence, </w:t>
      </w:r>
      <w:r w:rsidRPr="001A5325">
        <w:rPr>
          <w:color w:val="000000"/>
          <w:highlight w:val="cyan"/>
          <w:u w:val="single"/>
        </w:rPr>
        <w:t>the results multiplied over ten years</w:t>
      </w:r>
      <w:r w:rsidRPr="001A5325">
        <w:rPr>
          <w:color w:val="000000"/>
          <w:sz w:val="14"/>
        </w:rPr>
        <w:t xml:space="preserve"> (including the people educated by those with whom we have contact, etc.) </w:t>
      </w:r>
      <w:r w:rsidRPr="001A5325">
        <w:rPr>
          <w:color w:val="000000"/>
          <w:highlight w:val="cyan"/>
          <w:u w:val="single"/>
        </w:rPr>
        <w:t xml:space="preserve">would be staggering. </w:t>
      </w:r>
      <w:r w:rsidRPr="001A5325">
        <w:rPr>
          <w:b/>
          <w:color w:val="000000"/>
          <w:highlight w:val="cyan"/>
          <w:u w:val="single"/>
        </w:rPr>
        <w:t>Those</w:t>
      </w:r>
      <w:r w:rsidRPr="001A5325">
        <w:rPr>
          <w:b/>
          <w:color w:val="000000"/>
          <w:u w:val="single"/>
        </w:rPr>
        <w:t xml:space="preserve"> of us </w:t>
      </w:r>
      <w:r w:rsidRPr="001A5325">
        <w:rPr>
          <w:b/>
          <w:color w:val="000000"/>
          <w:highlight w:val="cyan"/>
          <w:u w:val="single"/>
        </w:rPr>
        <w:t>inclined should reach out to greater audiences</w:t>
      </w:r>
      <w:r w:rsidRPr="001A5325">
        <w:rPr>
          <w:sz w:val="14"/>
        </w:rPr>
        <w:t>--on radio or television talk shows, in print media,</w:t>
      </w:r>
      <w:r w:rsidRPr="001A5325">
        <w:rPr>
          <w:color w:val="000000"/>
          <w:u w:val="single"/>
        </w:rPr>
        <w:t xml:space="preserve"> </w:t>
      </w:r>
      <w:r w:rsidRPr="001A5325">
        <w:rPr>
          <w:rStyle w:val="Emphasis"/>
          <w:highlight w:val="cyan"/>
        </w:rPr>
        <w:t>in the classroom</w:t>
      </w:r>
      <w:r w:rsidRPr="001A5325">
        <w:rPr>
          <w:color w:val="000000"/>
          <w:u w:val="single"/>
        </w:rPr>
        <w:t xml:space="preserve">, </w:t>
      </w:r>
      <w:r w:rsidRPr="001A5325">
        <w:rPr>
          <w:sz w:val="14"/>
        </w:rPr>
        <w:t>or in the context of peaceful demonstration--</w:t>
      </w:r>
      <w:r w:rsidRPr="001A5325">
        <w:rPr>
          <w:rStyle w:val="Emphasis"/>
          <w:highlight w:val="cyan"/>
        </w:rPr>
        <w:t>to teach about nonviolence</w:t>
      </w:r>
      <w:r w:rsidRPr="001A5325">
        <w:rPr>
          <w:rStyle w:val="Emphasis"/>
        </w:rPr>
        <w:t xml:space="preserve"> </w:t>
      </w:r>
      <w:r w:rsidRPr="001A5325">
        <w:rPr>
          <w:sz w:val="14"/>
        </w:rPr>
        <w:t xml:space="preserve">as a paradigm of justice. </w:t>
      </w:r>
    </w:p>
    <w:p w:rsidR="00FB0563" w:rsidRPr="001A5325" w:rsidRDefault="00FB0563" w:rsidP="00FB0563">
      <w:pPr>
        <w:rPr>
          <w:color w:val="000000"/>
          <w:highlight w:val="cyan"/>
          <w:u w:val="single"/>
        </w:rPr>
      </w:pPr>
      <w:r w:rsidRPr="001A5325">
        <w:rPr>
          <w:color w:val="000000"/>
          <w:u w:val="single"/>
        </w:rPr>
        <w:t xml:space="preserve">But it is important to realize that </w:t>
      </w:r>
      <w:r w:rsidRPr="001A5325">
        <w:rPr>
          <w:b/>
          <w:color w:val="000000"/>
          <w:highlight w:val="cyan"/>
          <w:u w:val="single"/>
        </w:rPr>
        <w:t>these issues are too important to leave to anyone else</w:t>
      </w:r>
      <w:r w:rsidRPr="001A5325">
        <w:rPr>
          <w:sz w:val="10"/>
        </w:rPr>
        <w:t>. We--each of us--</w:t>
      </w:r>
      <w:proofErr w:type="gramStart"/>
      <w:r w:rsidRPr="001A5325">
        <w:rPr>
          <w:sz w:val="10"/>
        </w:rPr>
        <w:t>has</w:t>
      </w:r>
      <w:proofErr w:type="gramEnd"/>
      <w:r w:rsidRPr="001A5325">
        <w:rPr>
          <w:sz w:val="10"/>
        </w:rPr>
        <w:t xml:space="preserve"> an obligation to seek justice for all persons, human and nonhuman. And we--</w:t>
      </w:r>
      <w:r w:rsidRPr="001A5325">
        <w:rPr>
          <w:b/>
          <w:color w:val="000000"/>
          <w:highlight w:val="cyan"/>
          <w:u w:val="single"/>
        </w:rPr>
        <w:t>each of us--can help</w:t>
      </w:r>
      <w:r w:rsidRPr="001A5325">
        <w:rPr>
          <w:color w:val="000000"/>
          <w:highlight w:val="cyan"/>
          <w:u w:val="single"/>
        </w:rPr>
        <w:t xml:space="preserve"> </w:t>
      </w:r>
      <w:r w:rsidRPr="001A5325">
        <w:rPr>
          <w:sz w:val="10"/>
        </w:rPr>
        <w:t>effect that justice on a daily basis</w:t>
      </w:r>
      <w:r w:rsidRPr="001A5325">
        <w:rPr>
          <w:color w:val="000000"/>
          <w:highlight w:val="cyan"/>
          <w:u w:val="single"/>
        </w:rPr>
        <w:t xml:space="preserve"> </w:t>
      </w:r>
      <w:r w:rsidRPr="001A5325">
        <w:rPr>
          <w:b/>
          <w:color w:val="000000"/>
          <w:highlight w:val="cyan"/>
          <w:u w:val="single"/>
        </w:rPr>
        <w:t xml:space="preserve">by sharing our ideas </w:t>
      </w:r>
      <w:r w:rsidRPr="001A5325">
        <w:rPr>
          <w:color w:val="000000"/>
          <w:highlight w:val="cyan"/>
          <w:u w:val="single"/>
        </w:rPr>
        <w:t xml:space="preserve">with those with whom we come in contact. Never underestimate the power of the individual </w:t>
      </w:r>
      <w:r w:rsidRPr="001A5325">
        <w:rPr>
          <w:color w:val="000000"/>
          <w:u w:val="single"/>
        </w:rPr>
        <w:t xml:space="preserve">and of small groups: </w:t>
      </w:r>
      <w:r w:rsidRPr="001A5325">
        <w:rPr>
          <w:color w:val="000000"/>
          <w:highlight w:val="cyan"/>
          <w:u w:val="single"/>
        </w:rPr>
        <w:t xml:space="preserve">Fidel Castro liberated Cuba with </w:t>
      </w:r>
      <w:r w:rsidRPr="001A5325">
        <w:rPr>
          <w:color w:val="000000"/>
          <w:u w:val="single"/>
        </w:rPr>
        <w:t xml:space="preserve">literally </w:t>
      </w:r>
      <w:r w:rsidRPr="001A5325">
        <w:rPr>
          <w:color w:val="000000"/>
          <w:highlight w:val="cyan"/>
          <w:u w:val="single"/>
        </w:rPr>
        <w:t xml:space="preserve">a handful of comrades. </w:t>
      </w:r>
    </w:p>
    <w:p w:rsidR="00FB0563" w:rsidRPr="001A5325" w:rsidRDefault="00FB0563" w:rsidP="00FB0563">
      <w:pPr>
        <w:rPr>
          <w:color w:val="000000"/>
          <w:sz w:val="14"/>
        </w:rPr>
      </w:pPr>
      <w:r w:rsidRPr="001A5325">
        <w:rPr>
          <w:color w:val="000000"/>
          <w:highlight w:val="cyan"/>
          <w:u w:val="single"/>
        </w:rPr>
        <w:t>If we decide to pursue legislation, we should</w:t>
      </w:r>
      <w:r w:rsidRPr="001A5325">
        <w:rPr>
          <w:color w:val="000000"/>
          <w:u w:val="single"/>
        </w:rPr>
        <w:t xml:space="preserve"> </w:t>
      </w:r>
      <w:r w:rsidRPr="001A5325">
        <w:rPr>
          <w:color w:val="000000"/>
          <w:sz w:val="14"/>
        </w:rPr>
        <w:t xml:space="preserve">stop pursuing </w:t>
      </w:r>
      <w:proofErr w:type="spellStart"/>
      <w:r w:rsidRPr="001A5325">
        <w:rPr>
          <w:color w:val="000000"/>
          <w:sz w:val="14"/>
        </w:rPr>
        <w:t>welfarist</w:t>
      </w:r>
      <w:proofErr w:type="spellEnd"/>
      <w:r w:rsidRPr="001A5325">
        <w:rPr>
          <w:color w:val="000000"/>
          <w:sz w:val="14"/>
        </w:rPr>
        <w:t xml:space="preserve"> solutions to the problem. Animal welfare seeks to regulate atrocity by making cages bigger or by adding additional layers of bureaucratic review to ensure that the atrocity is "humane." We </w:t>
      </w:r>
      <w:r w:rsidRPr="001A5325">
        <w:rPr>
          <w:color w:val="000000"/>
          <w:highlight w:val="cyan"/>
          <w:u w:val="single"/>
        </w:rPr>
        <w:t xml:space="preserve">should pursue legislation that seeks to abolish </w:t>
      </w:r>
      <w:r w:rsidRPr="001A5325">
        <w:rPr>
          <w:color w:val="000000"/>
          <w:u w:val="single"/>
        </w:rPr>
        <w:t xml:space="preserve">particular forms of </w:t>
      </w:r>
      <w:r w:rsidRPr="001A5325">
        <w:rPr>
          <w:color w:val="000000"/>
          <w:highlight w:val="cyan"/>
          <w:u w:val="single"/>
        </w:rPr>
        <w:t>exploitation. For example</w:t>
      </w:r>
      <w:r w:rsidRPr="001A5325">
        <w:rPr>
          <w:color w:val="000000"/>
          <w:sz w:val="14"/>
        </w:rPr>
        <w:t xml:space="preserve">, a carefully focused campaign </w:t>
      </w:r>
      <w:r w:rsidRPr="001A5325">
        <w:rPr>
          <w:color w:val="000000"/>
          <w:highlight w:val="cyan"/>
          <w:u w:val="single"/>
        </w:rPr>
        <w:t>to end</w:t>
      </w:r>
      <w:r w:rsidRPr="001A5325">
        <w:rPr>
          <w:color w:val="000000"/>
          <w:sz w:val="14"/>
        </w:rPr>
        <w:t xml:space="preserve"> federal funding for </w:t>
      </w:r>
      <w:r w:rsidRPr="001A5325">
        <w:rPr>
          <w:color w:val="000000"/>
          <w:highlight w:val="cyan"/>
          <w:u w:val="single"/>
        </w:rPr>
        <w:t>animal use</w:t>
      </w:r>
      <w:r w:rsidRPr="001A5325">
        <w:rPr>
          <w:color w:val="000000"/>
          <w:u w:val="single"/>
        </w:rPr>
        <w:t xml:space="preserve"> </w:t>
      </w:r>
      <w:r w:rsidRPr="001A5325">
        <w:rPr>
          <w:color w:val="000000"/>
          <w:sz w:val="14"/>
        </w:rPr>
        <w:t xml:space="preserve">in psychological experiments, or </w:t>
      </w:r>
      <w:r w:rsidRPr="001A5325">
        <w:rPr>
          <w:color w:val="000000"/>
          <w:highlight w:val="cyan"/>
          <w:u w:val="single"/>
        </w:rPr>
        <w:t>for military purposes</w:t>
      </w:r>
      <w:r w:rsidRPr="001A5325">
        <w:rPr>
          <w:rStyle w:val="StyleBoldUnderline"/>
          <w:highlight w:val="cyan"/>
        </w:rPr>
        <w:t xml:space="preserve">, may very </w:t>
      </w:r>
      <w:r w:rsidRPr="001A5325">
        <w:rPr>
          <w:sz w:val="14"/>
        </w:rPr>
        <w:t>well</w:t>
      </w:r>
      <w:r w:rsidRPr="001A5325">
        <w:rPr>
          <w:rStyle w:val="StyleBoldUnderline"/>
          <w:highlight w:val="cyan"/>
        </w:rPr>
        <w:t xml:space="preserve"> be received </w:t>
      </w:r>
      <w:r w:rsidRPr="001A5325">
        <w:rPr>
          <w:sz w:val="14"/>
        </w:rPr>
        <w:t>sympathetically</w:t>
      </w:r>
      <w:r w:rsidRPr="001A5325">
        <w:rPr>
          <w:rStyle w:val="StyleBoldUnderline"/>
          <w:highlight w:val="cyan"/>
        </w:rPr>
        <w:t xml:space="preserve"> by a public increasingly skeptical of continued </w:t>
      </w:r>
      <w:r w:rsidRPr="001A5325">
        <w:rPr>
          <w:sz w:val="14"/>
        </w:rPr>
        <w:t xml:space="preserve">public funding of </w:t>
      </w:r>
      <w:r w:rsidRPr="001A5325">
        <w:rPr>
          <w:rStyle w:val="StyleBoldUnderline"/>
          <w:highlight w:val="cyan"/>
        </w:rPr>
        <w:t>animal use</w:t>
      </w:r>
      <w:r w:rsidRPr="001A5325">
        <w:rPr>
          <w:color w:val="000000"/>
          <w:sz w:val="14"/>
        </w:rPr>
        <w:t xml:space="preserve">. </w:t>
      </w:r>
      <w:r w:rsidRPr="001A5325">
        <w:rPr>
          <w:sz w:val="14"/>
        </w:rPr>
        <w:t>And any campaign should be accompanied by the political message of ultimate abolition of all institutionalized exploitation. Animal advocates should always be up-front about their ultimate objective, and use all campaigns as an opportunity to teach about nonviolence and the rejection of all institutionalized animal exploitation.</w:t>
      </w:r>
      <w:r w:rsidRPr="001A5325">
        <w:rPr>
          <w:color w:val="000000"/>
          <w:sz w:val="14"/>
        </w:rPr>
        <w:t xml:space="preserve"> </w:t>
      </w:r>
    </w:p>
    <w:p w:rsidR="00FB0563" w:rsidRPr="001A5325" w:rsidRDefault="00FB0563" w:rsidP="00FB0563">
      <w:pPr>
        <w:rPr>
          <w:color w:val="000000"/>
          <w:sz w:val="14"/>
        </w:rPr>
      </w:pPr>
      <w:r w:rsidRPr="001A5325">
        <w:rPr>
          <w:sz w:val="14"/>
        </w:rPr>
        <w:t>We should recognize that</w:t>
      </w:r>
      <w:r w:rsidRPr="001A5325">
        <w:rPr>
          <w:color w:val="000000"/>
          <w:u w:val="single"/>
        </w:rPr>
        <w:t xml:space="preserve"> </w:t>
      </w:r>
      <w:r w:rsidRPr="001A5325">
        <w:rPr>
          <w:color w:val="000000"/>
          <w:highlight w:val="cyan"/>
          <w:u w:val="single"/>
        </w:rPr>
        <w:t xml:space="preserve">there is a </w:t>
      </w:r>
      <w:r w:rsidRPr="001A5325">
        <w:rPr>
          <w:sz w:val="14"/>
        </w:rPr>
        <w:t>necessary</w:t>
      </w:r>
      <w:r w:rsidRPr="001A5325">
        <w:rPr>
          <w:color w:val="000000"/>
          <w:u w:val="single"/>
        </w:rPr>
        <w:t xml:space="preserve"> </w:t>
      </w:r>
      <w:r w:rsidRPr="001A5325">
        <w:rPr>
          <w:color w:val="000000"/>
          <w:highlight w:val="cyan"/>
          <w:u w:val="single"/>
        </w:rPr>
        <w:t xml:space="preserve">connection between the animal rights </w:t>
      </w:r>
      <w:r w:rsidRPr="001A5325">
        <w:rPr>
          <w:sz w:val="14"/>
        </w:rPr>
        <w:t>movement</w:t>
      </w:r>
      <w:r w:rsidRPr="001A5325">
        <w:rPr>
          <w:color w:val="000000"/>
          <w:u w:val="single"/>
        </w:rPr>
        <w:t xml:space="preserve"> </w:t>
      </w:r>
      <w:r w:rsidRPr="001A5325">
        <w:rPr>
          <w:color w:val="000000"/>
          <w:highlight w:val="cyan"/>
          <w:u w:val="single"/>
        </w:rPr>
        <w:t>and other movements</w:t>
      </w:r>
      <w:r w:rsidRPr="001A5325">
        <w:rPr>
          <w:color w:val="000000"/>
          <w:u w:val="single"/>
        </w:rPr>
        <w:t xml:space="preserve"> </w:t>
      </w:r>
      <w:r w:rsidRPr="001A5325">
        <w:rPr>
          <w:sz w:val="14"/>
        </w:rPr>
        <w:t xml:space="preserve">for social justice. Animal </w:t>
      </w:r>
      <w:r w:rsidRPr="001A5325">
        <w:rPr>
          <w:color w:val="000000"/>
          <w:highlight w:val="cyan"/>
          <w:u w:val="single"/>
        </w:rPr>
        <w:t xml:space="preserve">exploitation involves </w:t>
      </w:r>
      <w:r w:rsidRPr="001A5325">
        <w:rPr>
          <w:sz w:val="14"/>
        </w:rPr>
        <w:t xml:space="preserve">species bias or </w:t>
      </w:r>
      <w:proofErr w:type="spellStart"/>
      <w:r w:rsidRPr="001A5325">
        <w:rPr>
          <w:rStyle w:val="StyleBoldUnderline"/>
          <w:highlight w:val="cyan"/>
        </w:rPr>
        <w:t>speciesism</w:t>
      </w:r>
      <w:proofErr w:type="spellEnd"/>
      <w:r w:rsidRPr="001A5325">
        <w:rPr>
          <w:rStyle w:val="StyleBoldUnderline"/>
          <w:highlight w:val="cyan"/>
        </w:rPr>
        <w:t>, and</w:t>
      </w:r>
      <w:r w:rsidRPr="001A5325">
        <w:rPr>
          <w:color w:val="000000"/>
          <w:highlight w:val="cyan"/>
          <w:u w:val="single"/>
        </w:rPr>
        <w:t xml:space="preserve"> is as morally unacceptable as</w:t>
      </w:r>
      <w:r w:rsidRPr="001A5325">
        <w:rPr>
          <w:color w:val="000000"/>
          <w:u w:val="single"/>
        </w:rPr>
        <w:t xml:space="preserve"> other irrelevant </w:t>
      </w:r>
      <w:r w:rsidRPr="001A5325">
        <w:rPr>
          <w:color w:val="000000"/>
          <w:highlight w:val="cyan"/>
          <w:u w:val="single"/>
        </w:rPr>
        <w:t>criteria such as race, sex, sexual orientation, or class,</w:t>
      </w:r>
      <w:r w:rsidRPr="001A5325">
        <w:rPr>
          <w:color w:val="000000"/>
          <w:u w:val="single"/>
        </w:rPr>
        <w:t xml:space="preserve"> </w:t>
      </w:r>
      <w:r w:rsidRPr="001A5325">
        <w:rPr>
          <w:sz w:val="14"/>
        </w:rPr>
        <w:t>in determining membership in the moral universe.</w:t>
      </w:r>
      <w:r w:rsidRPr="001A5325">
        <w:rPr>
          <w:color w:val="000000"/>
          <w:u w:val="single"/>
        </w:rPr>
        <w:t xml:space="preserve"> </w:t>
      </w:r>
      <w:r w:rsidRPr="001A5325">
        <w:rPr>
          <w:color w:val="000000"/>
          <w:highlight w:val="cyan"/>
          <w:u w:val="single"/>
        </w:rPr>
        <w:t>But if we maintain</w:t>
      </w:r>
      <w:r w:rsidRPr="001A5325">
        <w:rPr>
          <w:color w:val="000000"/>
          <w:u w:val="single"/>
        </w:rPr>
        <w:t xml:space="preserve"> that </w:t>
      </w:r>
      <w:proofErr w:type="spellStart"/>
      <w:r w:rsidRPr="001A5325">
        <w:rPr>
          <w:color w:val="000000"/>
          <w:highlight w:val="cyan"/>
          <w:u w:val="single"/>
        </w:rPr>
        <w:t>speciesism</w:t>
      </w:r>
      <w:proofErr w:type="spellEnd"/>
      <w:r w:rsidRPr="001A5325">
        <w:rPr>
          <w:color w:val="000000"/>
          <w:highlight w:val="cyan"/>
          <w:u w:val="single"/>
        </w:rPr>
        <w:t xml:space="preserve"> is bad</w:t>
      </w:r>
      <w:r w:rsidRPr="001A5325">
        <w:rPr>
          <w:color w:val="000000"/>
          <w:u w:val="single"/>
        </w:rPr>
        <w:t xml:space="preserve"> </w:t>
      </w:r>
      <w:r w:rsidRPr="001A5325">
        <w:rPr>
          <w:sz w:val="14"/>
        </w:rPr>
        <w:t>because it is like racism, sexism, or homophobia</w:t>
      </w:r>
      <w:r w:rsidRPr="001A5325">
        <w:rPr>
          <w:color w:val="000000"/>
          <w:u w:val="single"/>
        </w:rPr>
        <w:t xml:space="preserve">, </w:t>
      </w:r>
      <w:r w:rsidRPr="001A5325">
        <w:rPr>
          <w:color w:val="000000"/>
          <w:highlight w:val="cyan"/>
          <w:u w:val="single"/>
        </w:rPr>
        <w:t>then we have</w:t>
      </w:r>
      <w:r w:rsidRPr="001A5325">
        <w:rPr>
          <w:color w:val="000000"/>
          <w:u w:val="single"/>
        </w:rPr>
        <w:t xml:space="preserve"> necessarily </w:t>
      </w:r>
      <w:r w:rsidRPr="001A5325">
        <w:rPr>
          <w:color w:val="000000"/>
          <w:highlight w:val="cyan"/>
          <w:u w:val="single"/>
        </w:rPr>
        <w:t>taken a stand on those other forms of discrimination</w:t>
      </w:r>
      <w:r w:rsidRPr="001A5325">
        <w:rPr>
          <w:color w:val="000000"/>
          <w:sz w:val="14"/>
        </w:rPr>
        <w:t xml:space="preserve">. And anyone who maintains that </w:t>
      </w:r>
      <w:proofErr w:type="spellStart"/>
      <w:r w:rsidRPr="001A5325">
        <w:rPr>
          <w:color w:val="000000"/>
          <w:sz w:val="14"/>
        </w:rPr>
        <w:t>speciesism</w:t>
      </w:r>
      <w:proofErr w:type="spellEnd"/>
      <w:r w:rsidRPr="001A5325">
        <w:rPr>
          <w:color w:val="000000"/>
          <w:sz w:val="14"/>
        </w:rPr>
        <w:t xml:space="preserve"> is morally wrong but that sexism or racism or </w:t>
      </w:r>
      <w:proofErr w:type="gramStart"/>
      <w:r w:rsidRPr="001A5325">
        <w:rPr>
          <w:color w:val="000000"/>
          <w:sz w:val="14"/>
        </w:rPr>
        <w:t>homophobia are</w:t>
      </w:r>
      <w:proofErr w:type="gramEnd"/>
      <w:r w:rsidRPr="001A5325">
        <w:rPr>
          <w:color w:val="000000"/>
          <w:sz w:val="14"/>
        </w:rPr>
        <w:t xml:space="preserve"> not, deserves the title of misanthrope. We need to recognize that the movement to achieve animal rights is a movement that is related to, but different from, the political left. </w:t>
      </w:r>
      <w:r w:rsidRPr="001A5325">
        <w:rPr>
          <w:sz w:val="14"/>
        </w:rPr>
        <w:t>The animal movement is related to the left because it necessarily supports other progressive and nonviolent struggles for human liberation</w:t>
      </w:r>
      <w:r w:rsidRPr="001A5325">
        <w:rPr>
          <w:color w:val="000000"/>
          <w:sz w:val="14"/>
        </w:rPr>
        <w:t>. The animal movement is different because it emphasizes the concept of nonviolence.</w:t>
      </w:r>
    </w:p>
    <w:p w:rsidR="00FB0563" w:rsidRPr="001A5325" w:rsidRDefault="00FB0563" w:rsidP="00FB0563">
      <w:pPr>
        <w:rPr>
          <w:color w:val="000000"/>
          <w:sz w:val="14"/>
        </w:rPr>
      </w:pPr>
      <w:r w:rsidRPr="001A5325">
        <w:rPr>
          <w:color w:val="000000"/>
          <w:sz w:val="14"/>
        </w:rPr>
        <w:t>Animal advocates should stop worrying about being "</w:t>
      </w:r>
      <w:proofErr w:type="gramStart"/>
      <w:r w:rsidRPr="001A5325">
        <w:rPr>
          <w:color w:val="000000"/>
          <w:sz w:val="14"/>
        </w:rPr>
        <w:t>mainstream</w:t>
      </w:r>
      <w:proofErr w:type="gramEnd"/>
      <w:r w:rsidRPr="001A5325">
        <w:rPr>
          <w:color w:val="000000"/>
          <w:sz w:val="14"/>
        </w:rPr>
        <w:t xml:space="preserve">." How long will it take us to understand that the mainstream is irreversibly </w:t>
      </w:r>
      <w:proofErr w:type="gramStart"/>
      <w:r w:rsidRPr="001A5325">
        <w:rPr>
          <w:color w:val="000000"/>
          <w:sz w:val="14"/>
        </w:rPr>
        <w:t>polluted.</w:t>
      </w:r>
      <w:proofErr w:type="gramEnd"/>
      <w:r w:rsidRPr="001A5325">
        <w:rPr>
          <w:color w:val="000000"/>
          <w:sz w:val="14"/>
        </w:rPr>
        <w:t xml:space="preserve"> Animal advocates--indeed, many progressives--are afraid to be labeled as "extremists." But what does it mean to be an "extremist" when people like Newt Gingrich and Rush Limbaugh are revered by millions? When a man of color in Harlem has a lower life expectancy than a man living in the poorest of nations? When millions go without health care or even minimal shelter or adequate food in the wealthiest nation on earth? When billions of animals are slaughtered yearly for absolutely no reason other than "it tastes good."? Perhaps it is time that animal advocates learned to be proud to be called "extremists." </w:t>
      </w:r>
    </w:p>
    <w:p w:rsidR="00FB0563" w:rsidRPr="001A5325" w:rsidRDefault="00FB0563" w:rsidP="00FB0563">
      <w:pPr>
        <w:rPr>
          <w:sz w:val="12"/>
        </w:rPr>
      </w:pPr>
      <w:r w:rsidRPr="001A5325">
        <w:rPr>
          <w:color w:val="000000"/>
          <w:sz w:val="12"/>
        </w:rPr>
        <w:t>Perhaps we all need to be a bit more "</w:t>
      </w:r>
      <w:proofErr w:type="gramStart"/>
      <w:r w:rsidRPr="001A5325">
        <w:rPr>
          <w:color w:val="000000"/>
          <w:sz w:val="12"/>
        </w:rPr>
        <w:t>extremist</w:t>
      </w:r>
      <w:proofErr w:type="gramEnd"/>
      <w:r w:rsidRPr="001A5325">
        <w:rPr>
          <w:color w:val="000000"/>
          <w:sz w:val="12"/>
        </w:rPr>
        <w:t xml:space="preserve">." In closing, I emphasize that </w:t>
      </w:r>
      <w:r w:rsidRPr="001A5325">
        <w:rPr>
          <w:sz w:val="12"/>
        </w:rPr>
        <w:t xml:space="preserve">the most important point is that </w:t>
      </w:r>
      <w:r w:rsidRPr="001A5325">
        <w:rPr>
          <w:color w:val="000000"/>
          <w:highlight w:val="cyan"/>
          <w:u w:val="single"/>
        </w:rPr>
        <w:t xml:space="preserve">we can no longer look to others to solve the </w:t>
      </w:r>
      <w:r w:rsidRPr="001A5325">
        <w:rPr>
          <w:sz w:val="12"/>
        </w:rPr>
        <w:t>enormous</w:t>
      </w:r>
      <w:r w:rsidRPr="001A5325">
        <w:rPr>
          <w:color w:val="000000"/>
          <w:highlight w:val="cyan"/>
          <w:u w:val="single"/>
        </w:rPr>
        <w:t xml:space="preserve"> problems that we confront. </w:t>
      </w:r>
      <w:r w:rsidRPr="001A5325">
        <w:rPr>
          <w:sz w:val="12"/>
        </w:rPr>
        <w:t>We must work with other likeminded people, but</w:t>
      </w:r>
      <w:r w:rsidRPr="001A5325">
        <w:rPr>
          <w:color w:val="000000"/>
          <w:highlight w:val="cyan"/>
          <w:u w:val="single"/>
        </w:rPr>
        <w:t xml:space="preserve"> we can never </w:t>
      </w:r>
      <w:r w:rsidRPr="001A5325">
        <w:rPr>
          <w:sz w:val="12"/>
        </w:rPr>
        <w:t>ignore or</w:t>
      </w:r>
      <w:r w:rsidRPr="001A5325">
        <w:rPr>
          <w:color w:val="000000"/>
          <w:highlight w:val="cyan"/>
          <w:u w:val="single"/>
        </w:rPr>
        <w:t xml:space="preserve"> underestimate the ability</w:t>
      </w:r>
      <w:r w:rsidRPr="001A5325">
        <w:rPr>
          <w:color w:val="000000"/>
          <w:u w:val="single"/>
        </w:rPr>
        <w:t>--or the responsibility--</w:t>
      </w:r>
      <w:r w:rsidRPr="001A5325">
        <w:rPr>
          <w:color w:val="000000"/>
          <w:highlight w:val="cyan"/>
          <w:u w:val="single"/>
        </w:rPr>
        <w:t xml:space="preserve">of each person to affect </w:t>
      </w:r>
      <w:r w:rsidRPr="001A5325">
        <w:rPr>
          <w:sz w:val="12"/>
        </w:rPr>
        <w:t>significant</w:t>
      </w:r>
      <w:r w:rsidRPr="001A5325">
        <w:rPr>
          <w:color w:val="000000"/>
          <w:highlight w:val="cyan"/>
          <w:u w:val="single"/>
        </w:rPr>
        <w:t xml:space="preserve"> change on a personal and social level</w:t>
      </w:r>
      <w:r w:rsidRPr="001A5325">
        <w:rPr>
          <w:color w:val="000000"/>
          <w:u w:val="single"/>
        </w:rPr>
        <w:t>. And</w:t>
      </w:r>
      <w:r w:rsidRPr="001A5325">
        <w:rPr>
          <w:sz w:val="12"/>
        </w:rPr>
        <w:t xml:space="preserve"> we cannot wait any longer for "moderation" to work. Time is running out for us, for nonhuman animals, and for the planet.</w:t>
      </w:r>
    </w:p>
    <w:p w:rsidR="00FB0563" w:rsidRDefault="00FB0563" w:rsidP="00FB0563"/>
    <w:p w:rsidR="00FB0563" w:rsidRDefault="00FB0563" w:rsidP="00FB0563">
      <w:pPr>
        <w:pStyle w:val="Heading4"/>
      </w:pPr>
      <w:r>
        <w:t>Questions like this are important—they reveal an underlying reliance on anthropocentric hierarchies within the 1AC’s emancipatory discourse.</w:t>
      </w:r>
    </w:p>
    <w:p w:rsidR="00FB0563" w:rsidRDefault="00FB0563" w:rsidP="00FB0563">
      <w:proofErr w:type="spellStart"/>
      <w:r>
        <w:rPr>
          <w:b/>
        </w:rPr>
        <w:t>Pugliese</w:t>
      </w:r>
      <w:proofErr w:type="spellEnd"/>
      <w:r>
        <w:rPr>
          <w:b/>
        </w:rPr>
        <w:t xml:space="preserve"> 13</w:t>
      </w:r>
      <w:r>
        <w:t>—Research Director, MMCCS @ Macquarie U</w:t>
      </w:r>
    </w:p>
    <w:p w:rsidR="00FB0563" w:rsidRPr="00682888" w:rsidRDefault="00FB0563" w:rsidP="00FB0563">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44-45, </w:t>
      </w:r>
      <w:proofErr w:type="spellStart"/>
      <w:r>
        <w:rPr>
          <w:sz w:val="16"/>
          <w:szCs w:val="16"/>
        </w:rPr>
        <w:t>dml</w:t>
      </w:r>
      <w:proofErr w:type="spellEnd"/>
      <w:r>
        <w:rPr>
          <w:sz w:val="16"/>
          <w:szCs w:val="16"/>
        </w:rPr>
        <w:t>)</w:t>
      </w:r>
    </w:p>
    <w:p w:rsidR="00FB0563" w:rsidRDefault="00FB0563" w:rsidP="00FB0563"/>
    <w:p w:rsidR="00FB0563" w:rsidRDefault="00FB0563" w:rsidP="00FB0563">
      <w:pPr>
        <w:rPr>
          <w:rStyle w:val="StyleBoldUnderline"/>
        </w:rPr>
      </w:pPr>
      <w:r w:rsidRPr="00BD4DB4">
        <w:rPr>
          <w:sz w:val="16"/>
        </w:rPr>
        <w:lastRenderedPageBreak/>
        <w:t xml:space="preserve">In the course of her painstaking documentation of the scenes of violent subjection that mark the life and death of black slaves, Hartman, at one juncture in her narrative, cites the testimony of the slave Charlie Moses: ‘The way us niggers was treated was awful. Master would beat, knock, kick, </w:t>
      </w:r>
      <w:proofErr w:type="gramStart"/>
      <w:r w:rsidRPr="00BD4DB4">
        <w:rPr>
          <w:sz w:val="16"/>
        </w:rPr>
        <w:t>kill</w:t>
      </w:r>
      <w:proofErr w:type="gramEnd"/>
      <w:r w:rsidRPr="00BD4DB4">
        <w:rPr>
          <w:sz w:val="16"/>
        </w:rPr>
        <w:t>. He done ever’ thing he could ’</w:t>
      </w:r>
      <w:proofErr w:type="spellStart"/>
      <w:r w:rsidRPr="00BD4DB4">
        <w:rPr>
          <w:sz w:val="16"/>
        </w:rPr>
        <w:t>cept</w:t>
      </w:r>
      <w:proofErr w:type="spellEnd"/>
      <w:r w:rsidRPr="00BD4DB4">
        <w:rPr>
          <w:sz w:val="16"/>
        </w:rPr>
        <w:t xml:space="preserve"> eat </w:t>
      </w:r>
      <w:proofErr w:type="gramStart"/>
      <w:r w:rsidRPr="00BD4DB4">
        <w:rPr>
          <w:sz w:val="16"/>
        </w:rPr>
        <w:t>us .’</w:t>
      </w:r>
      <w:proofErr w:type="gramEnd"/>
      <w:r w:rsidRPr="00BD4DB4">
        <w:rPr>
          <w:sz w:val="16"/>
        </w:rPr>
        <w:t xml:space="preserve"> 51 </w:t>
      </w:r>
      <w:r w:rsidRPr="00BD4DB4">
        <w:rPr>
          <w:rStyle w:val="StyleBoldUnderline"/>
          <w:highlight w:val="green"/>
        </w:rPr>
        <w:t>The human master can</w:t>
      </w:r>
      <w:r w:rsidRPr="000376CE">
        <w:rPr>
          <w:rStyle w:val="StyleBoldUnderline"/>
        </w:rPr>
        <w:t>, in other words, ‘</w:t>
      </w:r>
      <w:r w:rsidRPr="00BD4DB4">
        <w:rPr>
          <w:rStyle w:val="StyleBoldUnderline"/>
          <w:highlight w:val="green"/>
        </w:rPr>
        <w:t xml:space="preserve">beat, knock, kick, </w:t>
      </w:r>
      <w:proofErr w:type="gramStart"/>
      <w:r w:rsidRPr="00BD4DB4">
        <w:rPr>
          <w:rStyle w:val="StyleBoldUnderline"/>
          <w:highlight w:val="green"/>
        </w:rPr>
        <w:t>kill’</w:t>
      </w:r>
      <w:proofErr w:type="gramEnd"/>
      <w:r w:rsidRPr="00BD4DB4">
        <w:rPr>
          <w:rStyle w:val="StyleBoldUnderline"/>
          <w:highlight w:val="green"/>
        </w:rPr>
        <w:t xml:space="preserve"> the animal and the slave but they cannot eat the enslaved human</w:t>
      </w:r>
      <w:r w:rsidRPr="000376CE">
        <w:rPr>
          <w:rStyle w:val="StyleBoldUnderline"/>
        </w:rPr>
        <w:t xml:space="preserve">. Charlie </w:t>
      </w:r>
      <w:r w:rsidRPr="00BD4DB4">
        <w:rPr>
          <w:rStyle w:val="StyleBoldUnderline"/>
          <w:highlight w:val="green"/>
        </w:rPr>
        <w:t>Moses’ testimony evidences how the homology between human slave and enslaved animal holds right up to this interdictory limit point</w:t>
      </w:r>
      <w:r w:rsidRPr="000376CE">
        <w:rPr>
          <w:rStyle w:val="StyleBoldUnderline"/>
        </w:rPr>
        <w:t>. The critical caesura that is evidenced here opens up the space that will enable the ‘noncriminal putting to death’ of animals by humans in order to enable humans’ ‘</w:t>
      </w:r>
      <w:proofErr w:type="spellStart"/>
      <w:r w:rsidRPr="000376CE">
        <w:rPr>
          <w:rStyle w:val="StyleBoldUnderline"/>
        </w:rPr>
        <w:t>carno</w:t>
      </w:r>
      <w:proofErr w:type="spellEnd"/>
      <w:r w:rsidRPr="000376CE">
        <w:rPr>
          <w:rStyle w:val="StyleBoldUnderline"/>
        </w:rPr>
        <w:t xml:space="preserve">- </w:t>
      </w:r>
      <w:proofErr w:type="spellStart"/>
      <w:r w:rsidRPr="000376CE">
        <w:rPr>
          <w:rStyle w:val="StyleBoldUnderline"/>
        </w:rPr>
        <w:t>phallogocentrism</w:t>
      </w:r>
      <w:proofErr w:type="spellEnd"/>
      <w:r w:rsidRPr="000376CE">
        <w:rPr>
          <w:rStyle w:val="StyleBoldUnderline"/>
        </w:rPr>
        <w:t>.</w:t>
      </w:r>
      <w:r w:rsidRPr="00BD4DB4">
        <w:rPr>
          <w:sz w:val="16"/>
        </w:rPr>
        <w:t xml:space="preserve">’ 52 </w:t>
      </w:r>
      <w:r w:rsidRPr="00BD4DB4">
        <w:rPr>
          <w:rStyle w:val="StyleBoldUnderline"/>
          <w:highlight w:val="green"/>
        </w:rPr>
        <w:t>Articulated</w:t>
      </w:r>
      <w:r w:rsidRPr="00BD4DB4">
        <w:rPr>
          <w:sz w:val="16"/>
        </w:rPr>
        <w:t xml:space="preserve"> in Moses’ testimony </w:t>
      </w:r>
      <w:r w:rsidRPr="00BD4DB4">
        <w:rPr>
          <w:rStyle w:val="StyleBoldUnderline"/>
          <w:highlight w:val="green"/>
        </w:rPr>
        <w:t xml:space="preserve">is the </w:t>
      </w:r>
      <w:proofErr w:type="spellStart"/>
      <w:r w:rsidRPr="00BD4DB4">
        <w:rPr>
          <w:rStyle w:val="StyleBoldUnderline"/>
          <w:highlight w:val="green"/>
        </w:rPr>
        <w:t>biopolitical</w:t>
      </w:r>
      <w:proofErr w:type="spellEnd"/>
      <w:r w:rsidRPr="00BD4DB4">
        <w:rPr>
          <w:rStyle w:val="StyleBoldUnderline"/>
          <w:highlight w:val="green"/>
        </w:rPr>
        <w:t xml:space="preserve"> freedom to torture and kill enslaved forms of human life with absolute impunity and the attendant prohibition on eating the human- animal-slave. It is only due to this singular prohibition that Moses can inhabit, in the most radically </w:t>
      </w:r>
      <w:proofErr w:type="spellStart"/>
      <w:r w:rsidRPr="00BD4DB4">
        <w:rPr>
          <w:rStyle w:val="StyleBoldUnderline"/>
          <w:highlight w:val="green"/>
        </w:rPr>
        <w:t>qualifi</w:t>
      </w:r>
      <w:proofErr w:type="spellEnd"/>
      <w:r w:rsidRPr="00BD4DB4">
        <w:rPr>
          <w:rStyle w:val="StyleBoldUnderline"/>
          <w:highlight w:val="green"/>
        </w:rPr>
        <w:t xml:space="preserve"> </w:t>
      </w:r>
      <w:proofErr w:type="spellStart"/>
      <w:proofErr w:type="gramStart"/>
      <w:r w:rsidRPr="00BD4DB4">
        <w:rPr>
          <w:rStyle w:val="StyleBoldUnderline"/>
          <w:highlight w:val="green"/>
        </w:rPr>
        <w:t>ed</w:t>
      </w:r>
      <w:proofErr w:type="spellEnd"/>
      <w:proofErr w:type="gramEnd"/>
      <w:r w:rsidRPr="00BD4DB4">
        <w:rPr>
          <w:rStyle w:val="StyleBoldUnderline"/>
          <w:highlight w:val="green"/>
        </w:rPr>
        <w:t xml:space="preserve"> and fraught manner, the modality of the human. This intra- species prohibition functions to calibrate the human slave up one notch on the </w:t>
      </w:r>
      <w:proofErr w:type="spellStart"/>
      <w:r w:rsidRPr="00BD4DB4">
        <w:rPr>
          <w:rStyle w:val="StyleBoldUnderline"/>
          <w:highlight w:val="green"/>
        </w:rPr>
        <w:t>speciesist</w:t>
      </w:r>
      <w:proofErr w:type="spellEnd"/>
      <w:r w:rsidRPr="00BD4DB4">
        <w:rPr>
          <w:rStyle w:val="StyleBoldUnderline"/>
          <w:highlight w:val="green"/>
        </w:rPr>
        <w:t xml:space="preserve"> hierarchy of life. This interdiction</w:t>
      </w:r>
      <w:r w:rsidRPr="000376CE">
        <w:rPr>
          <w:rStyle w:val="StyleBoldUnderline"/>
        </w:rPr>
        <w:t xml:space="preserve">, then, </w:t>
      </w:r>
      <w:r w:rsidRPr="00BD4DB4">
        <w:rPr>
          <w:rStyle w:val="StyleBoldUnderline"/>
          <w:highlight w:val="green"/>
        </w:rPr>
        <w:t>designates the only difference/division between human and animal available to the black slave</w:t>
      </w:r>
      <w:r w:rsidRPr="00BD4DB4">
        <w:rPr>
          <w:sz w:val="16"/>
        </w:rPr>
        <w:t xml:space="preserve">. </w:t>
      </w:r>
      <w:r w:rsidRPr="000376CE">
        <w:rPr>
          <w:rStyle w:val="StyleBoldUnderline"/>
        </w:rPr>
        <w:t xml:space="preserve">The difference between animal and human animal on the </w:t>
      </w:r>
      <w:r w:rsidRPr="00BD4DB4">
        <w:rPr>
          <w:rStyle w:val="StyleBoldUnderline"/>
          <w:highlight w:val="green"/>
        </w:rPr>
        <w:t>slave</w:t>
      </w:r>
      <w:r w:rsidRPr="000376CE">
        <w:rPr>
          <w:rStyle w:val="StyleBoldUnderline"/>
        </w:rPr>
        <w:t xml:space="preserve"> plantation hangs singularly on an intra- species prohibition that is animated by the most fragile of anthropocentric invocations</w:t>
      </w:r>
      <w:r w:rsidRPr="00BD4DB4">
        <w:rPr>
          <w:sz w:val="16"/>
        </w:rPr>
        <w:t xml:space="preserve">: the only quarter granted to black slaves is to allow them a circumscribed space in which </w:t>
      </w:r>
      <w:r w:rsidRPr="000376CE">
        <w:rPr>
          <w:rStyle w:val="StyleBoldUnderline"/>
        </w:rPr>
        <w:t xml:space="preserve">their </w:t>
      </w:r>
      <w:proofErr w:type="spellStart"/>
      <w:r w:rsidRPr="00BD4DB4">
        <w:rPr>
          <w:rStyle w:val="StyleBoldUnderline"/>
          <w:highlight w:val="green"/>
        </w:rPr>
        <w:t>fungibility</w:t>
      </w:r>
      <w:proofErr w:type="spellEnd"/>
      <w:r w:rsidRPr="00BD4DB4">
        <w:rPr>
          <w:rStyle w:val="StyleBoldUnderline"/>
          <w:highlight w:val="green"/>
        </w:rPr>
        <w:t xml:space="preserve"> encompasses everything but being served up as dinner on the master’s dinner table. This intra- species, anthropocentric prohibition operates as the term that cuts animals off from human animal- slaves, while articulating the entry of human slaves into a political life constituted by only one non- negotiable claim to the human: they could not be eaten</w:t>
      </w:r>
      <w:r w:rsidRPr="000376CE">
        <w:rPr>
          <w:rStyle w:val="StyleBoldUnderline"/>
        </w:rPr>
        <w:t>.</w:t>
      </w:r>
    </w:p>
    <w:p w:rsidR="00FB0563" w:rsidRDefault="00FB0563" w:rsidP="00FB0563"/>
    <w:p w:rsidR="00FB0563" w:rsidRPr="003410B4" w:rsidRDefault="00FB0563" w:rsidP="00FB0563">
      <w:pPr>
        <w:rPr>
          <w:rStyle w:val="Heading4Char"/>
        </w:rPr>
      </w:pPr>
      <w:r w:rsidRPr="00500011">
        <w:rPr>
          <w:rStyle w:val="StyleStyleBold12pt"/>
        </w:rPr>
        <w:t>Screaming Wolf ‘91</w:t>
      </w:r>
      <w:r w:rsidRPr="00500011">
        <w:rPr>
          <w:rStyle w:val="Strong"/>
          <w:color w:val="000000"/>
        </w:rPr>
        <w:t>—</w:t>
      </w:r>
      <w:r w:rsidRPr="00500011">
        <w:rPr>
          <w:color w:val="000000"/>
        </w:rPr>
        <w:t xml:space="preserve">Animal Liberation Front, </w:t>
      </w:r>
      <w:hyperlink r:id="rId11" w:history="1">
        <w:r w:rsidRPr="00500011">
          <w:rPr>
            <w:rStyle w:val="Hyperlink"/>
          </w:rPr>
          <w:t>http://www.reachoutpub.com/dow.pdf</w:t>
        </w:r>
      </w:hyperlink>
    </w:p>
    <w:p w:rsidR="00FB0563" w:rsidRPr="00500011" w:rsidRDefault="00FB0563" w:rsidP="00FB0563">
      <w:pPr>
        <w:rPr>
          <w:rFonts w:eastAsia="SimSun"/>
          <w:b/>
          <w:sz w:val="16"/>
          <w:szCs w:val="16"/>
          <w:lang w:eastAsia="zh-CN"/>
        </w:rPr>
      </w:pPr>
    </w:p>
    <w:p w:rsidR="00FB0563" w:rsidRPr="00500011" w:rsidRDefault="00FB0563" w:rsidP="00FB0563">
      <w:pPr>
        <w:rPr>
          <w:rFonts w:eastAsia="SimSun"/>
          <w:sz w:val="16"/>
          <w:lang w:eastAsia="zh-CN"/>
        </w:rPr>
      </w:pPr>
      <w:r w:rsidRPr="00500011">
        <w:rPr>
          <w:rFonts w:eastAsia="SimSun"/>
          <w:sz w:val="16"/>
          <w:lang w:eastAsia="zh-CN"/>
        </w:rPr>
        <w:t>These</w:t>
      </w:r>
      <w:r w:rsidRPr="00500011">
        <w:rPr>
          <w:rFonts w:eastAsia="SimSun"/>
          <w:u w:val="single"/>
          <w:lang w:eastAsia="zh-CN"/>
        </w:rPr>
        <w:t xml:space="preserve"> </w:t>
      </w:r>
      <w:r w:rsidRPr="00500011">
        <w:rPr>
          <w:rFonts w:eastAsia="SimSun"/>
          <w:highlight w:val="yellow"/>
          <w:u w:val="single"/>
          <w:lang w:eastAsia="zh-CN"/>
        </w:rPr>
        <w:t>increasingly frustrated individuals examine their assumption that educating the public about what is really happening to the animals will somehow lead to the termination of the cruelty. That assumption demands a faith in the</w:t>
      </w:r>
      <w:r w:rsidRPr="00500011">
        <w:rPr>
          <w:rFonts w:eastAsia="SimSun"/>
          <w:u w:val="single"/>
          <w:lang w:eastAsia="zh-CN"/>
        </w:rPr>
        <w:t xml:space="preserve"> fairness and </w:t>
      </w:r>
      <w:r w:rsidRPr="00500011">
        <w:rPr>
          <w:rFonts w:eastAsia="SimSun"/>
          <w:highlight w:val="yellow"/>
          <w:u w:val="single"/>
          <w:lang w:eastAsia="zh-CN"/>
        </w:rPr>
        <w:t>compassion of human nature</w:t>
      </w:r>
      <w:r w:rsidRPr="00500011">
        <w:rPr>
          <w:rFonts w:eastAsia="SimSun"/>
          <w:u w:val="single"/>
          <w:lang w:eastAsia="zh-CN"/>
        </w:rPr>
        <w:t xml:space="preserve"> that these people no longer take on face value.</w:t>
      </w:r>
      <w:r w:rsidRPr="00500011">
        <w:rPr>
          <w:rFonts w:eastAsia="SimSun"/>
          <w:sz w:val="16"/>
          <w:lang w:eastAsia="zh-CN"/>
        </w:rPr>
        <w:t xml:space="preserve"> </w:t>
      </w:r>
      <w:r w:rsidRPr="00500011">
        <w:rPr>
          <w:rFonts w:eastAsia="SimSun"/>
          <w:bCs/>
          <w:sz w:val="16"/>
          <w:lang w:eastAsia="zh-CN"/>
        </w:rPr>
        <w:t xml:space="preserve">They begin to question whether showing people movies and photos of monkeys with electrodes in their heads, or wolves caught by steel-jaw </w:t>
      </w:r>
      <w:proofErr w:type="spellStart"/>
      <w:r w:rsidRPr="00500011">
        <w:rPr>
          <w:rFonts w:eastAsia="SimSun"/>
          <w:bCs/>
          <w:sz w:val="16"/>
          <w:lang w:eastAsia="zh-CN"/>
        </w:rPr>
        <w:t>leghold</w:t>
      </w:r>
      <w:proofErr w:type="spellEnd"/>
      <w:r w:rsidRPr="00500011">
        <w:rPr>
          <w:rFonts w:eastAsia="SimSun"/>
          <w:bCs/>
          <w:sz w:val="16"/>
          <w:lang w:eastAsia="zh-CN"/>
        </w:rPr>
        <w:t xml:space="preserve"> traps, or calves immobilized in dark, claustrophobic veal crates, or chickens crowded and stressed by factory farm conditions, will motivate the common person to change their consumption patterns and other abusive behaviors. </w:t>
      </w:r>
      <w:r w:rsidRPr="00500011">
        <w:rPr>
          <w:rFonts w:eastAsia="SimSun"/>
          <w:sz w:val="16"/>
          <w:lang w:eastAsia="zh-CN"/>
        </w:rPr>
        <w:t>At one time, the common person would hunt, slaughter, skin, and beat animals as a regular part of life. It is an illusion of contemporary society that people today are more compassionate than in that cruel past. Actually, the general public has simply become unaccustomed to killing animals themselves. The dirty work is left to “specialists,” like butchers, trappers, animal researchers, and animal shelter workers.</w:t>
      </w:r>
      <w:r w:rsidRPr="00500011">
        <w:rPr>
          <w:rFonts w:eastAsia="SimSun"/>
          <w:u w:val="single"/>
          <w:lang w:eastAsia="zh-CN"/>
        </w:rPr>
        <w:t xml:space="preserve"> History has shown, however, that </w:t>
      </w:r>
      <w:r w:rsidRPr="00500011">
        <w:rPr>
          <w:rFonts w:eastAsia="SimSun"/>
          <w:bCs/>
          <w:u w:val="single"/>
          <w:lang w:eastAsia="zh-CN"/>
        </w:rPr>
        <w:t xml:space="preserve">humans have an enormous capacity to revert to barbaric behavior at the first sign of potential personal gain. </w:t>
      </w:r>
      <w:r w:rsidRPr="00500011">
        <w:rPr>
          <w:rFonts w:eastAsia="SimSun"/>
          <w:u w:val="single"/>
          <w:lang w:eastAsia="zh-CN"/>
        </w:rPr>
        <w:t xml:space="preserve">The same </w:t>
      </w:r>
      <w:r w:rsidRPr="00500011">
        <w:rPr>
          <w:rFonts w:eastAsia="SimSun"/>
          <w:highlight w:val="yellow"/>
          <w:u w:val="single"/>
          <w:lang w:eastAsia="zh-CN"/>
        </w:rPr>
        <w:t>insensitivity that allows “specialists” to kill would allow the average person to kill,</w:t>
      </w:r>
      <w:r w:rsidRPr="00500011">
        <w:rPr>
          <w:rFonts w:eastAsia="SimSun"/>
          <w:u w:val="single"/>
          <w:lang w:eastAsia="zh-CN"/>
        </w:rPr>
        <w:t xml:space="preserve"> as well. At the current time, </w:t>
      </w:r>
      <w:r w:rsidRPr="00500011">
        <w:rPr>
          <w:rFonts w:eastAsia="SimSun"/>
          <w:highlight w:val="yellow"/>
          <w:u w:val="single"/>
          <w:lang w:eastAsia="zh-CN"/>
        </w:rPr>
        <w:t xml:space="preserve">this insensitivity allows people to be comfortable in the knowledge that others are doing the killing for them. </w:t>
      </w:r>
      <w:r w:rsidRPr="00500011">
        <w:rPr>
          <w:rFonts w:eastAsia="SimSun"/>
          <w:bCs/>
          <w:highlight w:val="yellow"/>
          <w:u w:val="single"/>
          <w:lang w:eastAsia="zh-CN"/>
        </w:rPr>
        <w:t>If people today are sensitive to pictures of animal abuse, then the interest people have in the products of that abuse will simply cause them to turn away from the pictures, or to accept that such acts against animals are “a necessary evil”.</w:t>
      </w:r>
      <w:r w:rsidRPr="00500011">
        <w:rPr>
          <w:rFonts w:eastAsia="SimSun"/>
          <w:bCs/>
          <w:u w:val="single"/>
          <w:lang w:eastAsia="zh-CN"/>
        </w:rPr>
        <w:t xml:space="preserve"> </w:t>
      </w:r>
      <w:r w:rsidRPr="00500011">
        <w:rPr>
          <w:rFonts w:eastAsia="SimSun"/>
          <w:u w:val="single"/>
          <w:lang w:eastAsia="zh-CN"/>
        </w:rPr>
        <w:t xml:space="preserve">So these developing liberators conclude that, </w:t>
      </w:r>
      <w:r w:rsidRPr="00500011">
        <w:rPr>
          <w:rFonts w:eastAsia="SimSun"/>
          <w:highlight w:val="yellow"/>
          <w:u w:val="single"/>
          <w:lang w:eastAsia="zh-CN"/>
        </w:rPr>
        <w:t>in the long run, showing the public pictures of animal abuse will only further desensitize people to animal suffering</w:t>
      </w:r>
      <w:r w:rsidRPr="00500011">
        <w:rPr>
          <w:rFonts w:eastAsia="SimSun"/>
          <w:u w:val="single"/>
          <w:lang w:eastAsia="zh-CN"/>
        </w:rPr>
        <w:t>.</w:t>
      </w:r>
      <w:r w:rsidRPr="00500011">
        <w:rPr>
          <w:rFonts w:eastAsia="SimSun"/>
          <w:sz w:val="16"/>
          <w:lang w:eastAsia="zh-CN"/>
        </w:rPr>
        <w:t xml:space="preserve"> </w:t>
      </w:r>
      <w:r w:rsidRPr="00500011">
        <w:rPr>
          <w:rFonts w:eastAsia="SimSun"/>
          <w:bCs/>
          <w:sz w:val="16"/>
          <w:lang w:eastAsia="zh-CN"/>
        </w:rPr>
        <w:t xml:space="preserve">Humans can adapt to all assaults to their sensibilities, especially when they are committed to certain behaviors. </w:t>
      </w:r>
      <w:r w:rsidRPr="00500011">
        <w:rPr>
          <w:rFonts w:eastAsia="SimSun"/>
          <w:sz w:val="16"/>
          <w:lang w:eastAsia="zh-CN"/>
        </w:rPr>
        <w:t xml:space="preserve">They then try to appeal to the public, legislators, product manufacturers, and others in power, through letter writing, boycotts, rallies, demonstrations, and marches. But their efforts get them nowhere. Every small victory is challenged. Despite years of lobbying and writing to Congressmen, the only major legislation passed in recent history for animal protection was the Federal Animal Welfare Act, designed primarily to protect animals exploited in research. </w:t>
      </w:r>
      <w:proofErr w:type="gramStart"/>
      <w:r w:rsidRPr="00500011">
        <w:rPr>
          <w:rFonts w:eastAsia="SimSun"/>
          <w:sz w:val="16"/>
          <w:lang w:eastAsia="zh-CN"/>
        </w:rPr>
        <w:t>Yet, before the ink could dry on the new legislation, animal abusers clamored to water down its already compromised and weakened impact.</w:t>
      </w:r>
      <w:proofErr w:type="gramEnd"/>
      <w:r w:rsidRPr="00500011">
        <w:rPr>
          <w:rFonts w:eastAsia="SimSun"/>
          <w:sz w:val="16"/>
          <w:lang w:eastAsia="zh-CN"/>
        </w:rPr>
        <w:t xml:space="preserve"> As a result of lobbying by animal abusers, farm animals are exempt from the act, as are rodents. When you consider that about 90% of animal research is done on rodents, it’s easy to see that the effect of the Act on animal suffering is minimal. Further, any acts of terror can be committed against any and all animals in the name of research, so long as it is deemed “necessary” for the research project. Since farm animals are exempt from the Act, many researchers now target pigs and sheep as totally unprotected subjects. </w:t>
      </w:r>
      <w:r w:rsidRPr="00500011">
        <w:rPr>
          <w:rFonts w:eastAsia="SimSun"/>
          <w:bCs/>
          <w:sz w:val="16"/>
          <w:lang w:eastAsia="zh-CN"/>
        </w:rPr>
        <w:t>It’s hard to keep a cruel researcher down!</w:t>
      </w:r>
      <w:r w:rsidRPr="00500011">
        <w:rPr>
          <w:rFonts w:eastAsia="SimSun" w:cs="Arial"/>
          <w:bCs/>
          <w:sz w:val="16"/>
          <w:lang w:eastAsia="zh-CN"/>
        </w:rPr>
        <w:t xml:space="preserve"> </w:t>
      </w:r>
      <w:r w:rsidRPr="00500011">
        <w:rPr>
          <w:rFonts w:eastAsia="SimSun"/>
          <w:sz w:val="16"/>
          <w:lang w:eastAsia="zh-CN"/>
        </w:rPr>
        <w:t xml:space="preserve">The increasingly angry animal defenders passionately hold onto their dubious victories to convince themselves that those victories are substantial and meaningful. They demand to legislators that the Act is enforced, a difficult task since the Department of Agriculture, which is responsible for its enforcement, has too few inspectors, and too little interest, in doing its job. </w:t>
      </w:r>
      <w:r w:rsidRPr="00500011">
        <w:rPr>
          <w:rFonts w:eastAsia="SimSun"/>
          <w:bCs/>
          <w:sz w:val="16"/>
          <w:lang w:eastAsia="zh-CN"/>
        </w:rPr>
        <w:t xml:space="preserve">This leads these soon-to-be liberators to the sad realization that laws are only as good as the intent to obey them. </w:t>
      </w:r>
      <w:r w:rsidRPr="00500011">
        <w:rPr>
          <w:rFonts w:eastAsia="SimSun"/>
          <w:sz w:val="16"/>
          <w:lang w:eastAsia="zh-CN"/>
        </w:rPr>
        <w:t xml:space="preserve">Recognizing these failures, they look to other signs of success to bolster their optimism. We see that vegetarianism is more acceptable than before, with more vegetarians in this country than in the past. Further examination reveals that many so called “vegetarians” eat fish and poultry. Almost all of these “vegetarians” eat dairy and/or eggs, which is merely </w:t>
      </w:r>
      <w:r w:rsidRPr="00500011">
        <w:rPr>
          <w:rFonts w:eastAsia="SimSun"/>
          <w:sz w:val="16"/>
          <w:lang w:eastAsia="zh-CN"/>
        </w:rPr>
        <w:lastRenderedPageBreak/>
        <w:t xml:space="preserve">exchanging solid flesh for liquid flesh. At most, only 3% of the </w:t>
      </w:r>
      <w:proofErr w:type="gramStart"/>
      <w:r w:rsidRPr="00500011">
        <w:rPr>
          <w:rFonts w:eastAsia="SimSun"/>
          <w:sz w:val="16"/>
          <w:lang w:eastAsia="zh-CN"/>
        </w:rPr>
        <w:t>population say</w:t>
      </w:r>
      <w:proofErr w:type="gramEnd"/>
      <w:r w:rsidRPr="00500011">
        <w:rPr>
          <w:rFonts w:eastAsia="SimSun"/>
          <w:sz w:val="16"/>
          <w:lang w:eastAsia="zh-CN"/>
        </w:rPr>
        <w:t xml:space="preserve"> they are “vegetarians”. When we consider a population of 270,000,000 people, 3% seems a great amount of vegetarians, surely enough to generate a market for special products and magazines. But there are still 262,000,000 people eating animal flesh, and the numbers of animals killed for food continues to increase. Put differently, 97 out of every 100 babies born in this country are being raised as flesh eaters. They turn their attention to the fur issue, an area where they can feel certain success. After all fur is no longer a fashionable commodity. Unfortunately, they discover that fur stores have opened up in Asian countries, so that the industry has simply generated </w:t>
      </w:r>
      <w:r w:rsidRPr="00500011">
        <w:rPr>
          <w:rFonts w:eastAsia="SimSun"/>
          <w:sz w:val="12"/>
          <w:lang w:eastAsia="zh-CN"/>
        </w:rPr>
        <w:t>¶</w:t>
      </w:r>
      <w:r w:rsidRPr="00500011">
        <w:rPr>
          <w:rFonts w:eastAsia="SimSun"/>
          <w:sz w:val="16"/>
          <w:lang w:eastAsia="zh-CN"/>
        </w:rPr>
        <w:t xml:space="preserve"> new markets to replace the old ones it has lost. They also learn that fur is unfashionable primarily in the United States and England, but is still popular in some European countries. And knowing how fashions come and go, these people, increasingly anxious about making a difference for the animals, develop </w:t>
      </w:r>
      <w:proofErr w:type="gramStart"/>
      <w:r w:rsidRPr="00500011">
        <w:rPr>
          <w:rFonts w:eastAsia="SimSun"/>
          <w:sz w:val="16"/>
          <w:lang w:eastAsia="zh-CN"/>
        </w:rPr>
        <w:t>a</w:t>
      </w:r>
      <w:proofErr w:type="gramEnd"/>
      <w:r w:rsidRPr="00500011">
        <w:rPr>
          <w:rFonts w:eastAsia="SimSun"/>
          <w:sz w:val="16"/>
          <w:lang w:eastAsia="zh-CN"/>
        </w:rPr>
        <w:t xml:space="preserve"> uneasiness over the current fur taboo, wondering when fur will again become a desirable commodity. Finally, they turn their attention to cosmetic and household product testing on animals. Feeling certain that the general public will never sanction such blatant animal abuse, they boycott the companies selling these products of death. When some of the companies agree to stop animal testing, the animal lovers rejoice at the news. They feel vindicated in their approach of working within the system and fighting with their pocketbooks. To maintain their feeling of success, however, they try to ignore the fact that many of the companies, who say they no longer use animal tests, are farming out the tests to other companies, or are buying animal tested ingredients from suppliers to use in their allegedly cruelty free product line. </w:t>
      </w:r>
      <w:r w:rsidRPr="00500011">
        <w:rPr>
          <w:rFonts w:eastAsia="SimSun"/>
          <w:highlight w:val="yellow"/>
          <w:u w:val="single"/>
          <w:lang w:eastAsia="zh-CN"/>
        </w:rPr>
        <w:t>Eventually, they begin to realize that fighting for the animals is like trying to put out thousands of brush fires. Tremendous effort and time is spent focusing on one fire, which may or may not be extinguished, while ten others are being started. It is a never ending battle fighting this way. And it is a losing proposition</w:t>
      </w:r>
      <w:r w:rsidRPr="00500011">
        <w:rPr>
          <w:rFonts w:eastAsia="SimSun"/>
          <w:u w:val="single"/>
          <w:lang w:eastAsia="zh-CN"/>
        </w:rPr>
        <w:t xml:space="preserve">. </w:t>
      </w:r>
      <w:r w:rsidRPr="00500011">
        <w:rPr>
          <w:rFonts w:eastAsia="SimSun"/>
          <w:bCs/>
          <w:u w:val="single"/>
          <w:lang w:eastAsia="zh-CN"/>
        </w:rPr>
        <w:t xml:space="preserve">Eventually, these animal extremists step back from the smoky field, and reflect on the causes of the fires. If they can eliminate some of the causes, they conclude, </w:t>
      </w:r>
      <w:proofErr w:type="gramStart"/>
      <w:r w:rsidRPr="00500011">
        <w:rPr>
          <w:rFonts w:eastAsia="SimSun"/>
          <w:bCs/>
          <w:u w:val="single"/>
          <w:lang w:eastAsia="zh-CN"/>
        </w:rPr>
        <w:t>then</w:t>
      </w:r>
      <w:proofErr w:type="gramEnd"/>
      <w:r w:rsidRPr="00500011">
        <w:rPr>
          <w:rFonts w:eastAsia="SimSun"/>
          <w:bCs/>
          <w:u w:val="single"/>
          <w:lang w:eastAsia="zh-CN"/>
        </w:rPr>
        <w:t xml:space="preserve"> they wouldn’t have to fight so many flames. </w:t>
      </w:r>
      <w:r w:rsidRPr="00500011">
        <w:rPr>
          <w:rFonts w:eastAsia="SimSun"/>
          <w:u w:val="single"/>
          <w:lang w:eastAsia="zh-CN"/>
        </w:rPr>
        <w:t>In short, these people move towards greater and greater extremism as they find all their efforts to help the animals frustrated by the abusive system with which they are fighting.</w:t>
      </w:r>
      <w:r w:rsidRPr="00500011">
        <w:rPr>
          <w:rFonts w:eastAsia="SimSun"/>
          <w:sz w:val="16"/>
          <w:lang w:eastAsia="zh-CN"/>
        </w:rPr>
        <w:t xml:space="preserve"> They examine and question all their assumptions and approaches, and for once they feel that they are really beginning to get in touch with the depth of the problem, and with possible solutions.</w:t>
      </w:r>
      <w:r w:rsidRPr="00500011">
        <w:rPr>
          <w:rFonts w:eastAsia="SimSun"/>
          <w:u w:val="single"/>
          <w:lang w:eastAsia="zh-CN"/>
        </w:rPr>
        <w:t xml:space="preserve"> Finally, they come up with bold, revolutionary ideas. </w:t>
      </w:r>
      <w:r w:rsidRPr="00500011">
        <w:rPr>
          <w:rFonts w:eastAsia="SimSun"/>
          <w:bCs/>
          <w:u w:val="single"/>
          <w:lang w:eastAsia="zh-CN"/>
        </w:rPr>
        <w:t>In fact, they conclude that a revolution is essential for freeing the animals.</w:t>
      </w:r>
      <w:r w:rsidRPr="00500011">
        <w:rPr>
          <w:rFonts w:eastAsia="SimSun"/>
          <w:bCs/>
          <w:sz w:val="16"/>
          <w:lang w:eastAsia="zh-CN"/>
        </w:rPr>
        <w:t xml:space="preserve"> </w:t>
      </w:r>
      <w:r w:rsidRPr="00500011">
        <w:rPr>
          <w:rFonts w:eastAsia="SimSun"/>
          <w:highlight w:val="yellow"/>
          <w:u w:val="single"/>
          <w:lang w:eastAsia="zh-CN"/>
        </w:rPr>
        <w:t xml:space="preserve">Let me summarize this conclusion of people who have come to call themselves animal liberators. It will be direct, challenging, uncompromising, and frightening to all animal abuser and others invested in the system. </w:t>
      </w:r>
      <w:r w:rsidRPr="00500011">
        <w:rPr>
          <w:rFonts w:eastAsia="SimSun"/>
          <w:bCs/>
          <w:highlight w:val="yellow"/>
          <w:u w:val="single"/>
          <w:lang w:eastAsia="zh-CN"/>
        </w:rPr>
        <w:t>Liberators believe in killing humans to save animals! If an animal researcher said: “It’s a dog or a child,” a liberator will defend the dog every time</w:t>
      </w:r>
      <w:r w:rsidRPr="00500011">
        <w:rPr>
          <w:rFonts w:eastAsia="SimSun"/>
          <w:bCs/>
          <w:u w:val="single"/>
          <w:lang w:eastAsia="zh-CN"/>
        </w:rPr>
        <w:t>.</w:t>
      </w:r>
      <w:r w:rsidRPr="00500011">
        <w:rPr>
          <w:rFonts w:eastAsia="SimSun"/>
          <w:bCs/>
          <w:sz w:val="16"/>
          <w:lang w:eastAsia="zh-CN"/>
        </w:rPr>
        <w:t xml:space="preserve"> A liberator also believes that disposing of a few researchers will save even more dogs from their cruelty. </w:t>
      </w:r>
      <w:r w:rsidRPr="00500011">
        <w:rPr>
          <w:rFonts w:eastAsia="SimSun" w:cs="Arial"/>
          <w:bCs/>
          <w:sz w:val="16"/>
          <w:lang w:eastAsia="zh-CN"/>
        </w:rPr>
        <w:t xml:space="preserve">THE LIBERATORS 9 </w:t>
      </w:r>
      <w:r w:rsidRPr="00500011">
        <w:rPr>
          <w:rFonts w:eastAsia="SimSun"/>
          <w:sz w:val="16"/>
          <w:lang w:eastAsia="zh-CN"/>
        </w:rPr>
        <w:t xml:space="preserve">Liberators have come to one unavoidable conclusion: </w:t>
      </w:r>
      <w:r w:rsidRPr="00500011">
        <w:rPr>
          <w:rFonts w:eastAsia="SimSun"/>
          <w:bCs/>
          <w:sz w:val="16"/>
          <w:lang w:eastAsia="zh-CN"/>
        </w:rPr>
        <w:t xml:space="preserve">HUMANS WILL NEVER MAKE PEACE WITH ANIMALS! It is not in their natures or in the natures of the societies they have created. In fact, liberators believe that if people really want to save the animals, they must stop wasting their time trying to improve the human race and its societies. They must declare war against humans. They must join in this revolution! </w:t>
      </w:r>
      <w:r w:rsidRPr="00500011">
        <w:rPr>
          <w:rFonts w:eastAsia="SimSun"/>
          <w:sz w:val="16"/>
          <w:lang w:eastAsia="zh-CN"/>
        </w:rPr>
        <w:t xml:space="preserve">Liberators believe this is the only logical, consistent, and morally correct conclusion stemming from a true belief that animals should be free to live their lives unshackled from human exploitation. </w:t>
      </w:r>
      <w:r w:rsidRPr="00500011">
        <w:rPr>
          <w:rFonts w:eastAsia="SimSun"/>
          <w:bCs/>
          <w:sz w:val="16"/>
          <w:lang w:eastAsia="zh-CN"/>
        </w:rPr>
        <w:t xml:space="preserve">They believe that the nature of human society and its laws are implicitly and irrevocably immoral. Liberators are people of conscience who feel morally obligated to break those laws and revolt against this oppressive regime. </w:t>
      </w:r>
      <w:r w:rsidRPr="00500011">
        <w:rPr>
          <w:rFonts w:eastAsia="SimSun"/>
          <w:sz w:val="16"/>
          <w:lang w:eastAsia="zh-CN"/>
        </w:rPr>
        <w:t xml:space="preserve">But this revolution by liberators will not be like any other in the history of the world. Normally, revolutions seek to gain privileges within society for a disenfranchised group of people. The civil rights movement, for example, was dedicated to gaining protection and enforcement of those rights blacks were assured in the Constitution since the Civil War. </w:t>
      </w:r>
      <w:r w:rsidRPr="00500011">
        <w:rPr>
          <w:rFonts w:eastAsia="SimSun"/>
          <w:bCs/>
          <w:sz w:val="16"/>
          <w:lang w:eastAsia="zh-CN"/>
        </w:rPr>
        <w:t xml:space="preserve">It was a movement </w:t>
      </w:r>
      <w:proofErr w:type="spellStart"/>
      <w:r w:rsidRPr="00500011">
        <w:rPr>
          <w:rFonts w:eastAsia="SimSun"/>
          <w:bCs/>
          <w:sz w:val="16"/>
          <w:lang w:eastAsia="zh-CN"/>
        </w:rPr>
        <w:t>forinclusion</w:t>
      </w:r>
      <w:proofErr w:type="spellEnd"/>
      <w:r w:rsidRPr="00500011">
        <w:rPr>
          <w:rFonts w:eastAsia="SimSun"/>
          <w:bCs/>
          <w:sz w:val="16"/>
          <w:lang w:eastAsia="zh-CN"/>
        </w:rPr>
        <w:t xml:space="preserve"> in society. </w:t>
      </w:r>
      <w:r w:rsidRPr="00500011">
        <w:rPr>
          <w:rFonts w:eastAsia="SimSun"/>
          <w:sz w:val="16"/>
          <w:lang w:eastAsia="zh-CN"/>
        </w:rPr>
        <w:t xml:space="preserve">The same thing goes for the gay rights movement, or the feminist movement. The liberation movement to end animal exploitation is nothing like these others, as the liberators see it. And according to them, this difference has made the struggle for freedom for animals, as it has been practiced to this day, to be nothing more than an impotent whimper in the face of gross inhumanity. </w:t>
      </w:r>
      <w:r w:rsidRPr="00500011">
        <w:rPr>
          <w:rFonts w:eastAsia="SimSun"/>
          <w:highlight w:val="yellow"/>
          <w:u w:val="single"/>
          <w:lang w:eastAsia="zh-CN"/>
        </w:rPr>
        <w:t xml:space="preserve">Liberators feel this movement demands a different approach because human groups fight for inclusion. The movement to free animals </w:t>
      </w:r>
      <w:r w:rsidRPr="00500011">
        <w:rPr>
          <w:rStyle w:val="Emphasis"/>
          <w:highlight w:val="yellow"/>
        </w:rPr>
        <w:t>must fight for exclusion</w:t>
      </w:r>
      <w:r w:rsidRPr="00500011">
        <w:rPr>
          <w:rFonts w:eastAsia="SimSun"/>
          <w:highlight w:val="yellow"/>
          <w:u w:val="single"/>
          <w:lang w:eastAsia="zh-CN"/>
        </w:rPr>
        <w:t>. Oppressed people want to be accepted as equals into society. Oppressed animals want to be left alone by society.</w:t>
      </w:r>
      <w:r w:rsidRPr="00500011">
        <w:rPr>
          <w:rFonts w:eastAsia="SimSun" w:cs="TimesNewRomanPSMT"/>
          <w:highlight w:val="yellow"/>
          <w:u w:val="single"/>
          <w:lang w:eastAsia="zh-CN"/>
        </w:rPr>
        <w:t xml:space="preserve">1 </w:t>
      </w:r>
      <w:proofErr w:type="gramStart"/>
      <w:r w:rsidRPr="00500011">
        <w:rPr>
          <w:rFonts w:eastAsia="SimSun"/>
          <w:highlight w:val="yellow"/>
          <w:u w:val="single"/>
          <w:lang w:eastAsia="zh-CN"/>
        </w:rPr>
        <w:t>This</w:t>
      </w:r>
      <w:proofErr w:type="gramEnd"/>
      <w:r w:rsidRPr="00500011">
        <w:rPr>
          <w:rFonts w:eastAsia="SimSun"/>
          <w:highlight w:val="yellow"/>
          <w:u w:val="single"/>
          <w:lang w:eastAsia="zh-CN"/>
        </w:rPr>
        <w:t xml:space="preserve"> difference</w:t>
      </w:r>
      <w:r w:rsidRPr="00500011">
        <w:rPr>
          <w:rFonts w:eastAsia="SimSun"/>
          <w:u w:val="single"/>
          <w:lang w:eastAsia="zh-CN"/>
        </w:rPr>
        <w:t xml:space="preserve">, according to liberators, dictates different strategies for the animal rights activist than for any other social reformer. For one thing, it </w:t>
      </w:r>
      <w:r w:rsidRPr="00500011">
        <w:rPr>
          <w:rFonts w:eastAsia="SimSun"/>
          <w:highlight w:val="yellow"/>
          <w:u w:val="single"/>
          <w:lang w:eastAsia="zh-CN"/>
        </w:rPr>
        <w:t xml:space="preserve">makes non-violent tactics, as modeled by Gandhi or King, inappropriate. </w:t>
      </w:r>
      <w:r w:rsidRPr="00500011">
        <w:rPr>
          <w:rFonts w:eastAsia="SimSun"/>
          <w:bCs/>
          <w:highlight w:val="yellow"/>
          <w:u w:val="single"/>
          <w:lang w:eastAsia="zh-CN"/>
        </w:rPr>
        <w:t xml:space="preserve">Liberators believe that only physical harm will dissuade people from abusing animals. </w:t>
      </w:r>
      <w:r w:rsidRPr="00500011">
        <w:rPr>
          <w:rFonts w:eastAsia="SimSun"/>
          <w:highlight w:val="yellow"/>
          <w:u w:val="single"/>
          <w:lang w:eastAsia="zh-CN"/>
        </w:rPr>
        <w:t xml:space="preserve">Their message is not simply that we should shoot hunters, kill </w:t>
      </w:r>
      <w:proofErr w:type="spellStart"/>
      <w:r w:rsidRPr="00500011">
        <w:rPr>
          <w:rFonts w:eastAsia="SimSun"/>
          <w:highlight w:val="yellow"/>
          <w:u w:val="single"/>
          <w:lang w:eastAsia="zh-CN"/>
        </w:rPr>
        <w:t>vivisectors</w:t>
      </w:r>
      <w:proofErr w:type="spellEnd"/>
      <w:r w:rsidRPr="00500011">
        <w:rPr>
          <w:rFonts w:eastAsia="SimSun"/>
          <w:highlight w:val="yellow"/>
          <w:u w:val="single"/>
          <w:lang w:eastAsia="zh-CN"/>
        </w:rPr>
        <w:t>, trap trappers, and butcher butchers in order to free the animals</w:t>
      </w:r>
      <w:r w:rsidRPr="00500011">
        <w:rPr>
          <w:rFonts w:eastAsia="SimSun"/>
          <w:u w:val="single"/>
          <w:lang w:eastAsia="zh-CN"/>
        </w:rPr>
        <w:t>. They believe we are morally justified in doing these things, and that we must do it to free some animals.</w:t>
      </w:r>
      <w:r w:rsidRPr="00500011">
        <w:rPr>
          <w:rFonts w:eastAsia="SimSun"/>
          <w:sz w:val="16"/>
          <w:lang w:eastAsia="zh-CN"/>
        </w:rPr>
        <w:t xml:space="preserve"> But liberators do not believe that it will change the world and result in the freedom of all animals. </w:t>
      </w:r>
      <w:r w:rsidRPr="00500011">
        <w:rPr>
          <w:rFonts w:eastAsia="SimSun"/>
          <w:highlight w:val="yellow"/>
          <w:u w:val="single"/>
          <w:lang w:eastAsia="zh-CN"/>
        </w:rPr>
        <w:t>Liberators hold that nothing will result in the freedom of all animals, short of the extinction of human species. People will abuse other creatures so long as the human species exists. This is an observation liberators base on human nature, and they believe human nature is not about to change.</w:t>
      </w:r>
      <w:r w:rsidRPr="00500011">
        <w:rPr>
          <w:rFonts w:eastAsia="SimSun"/>
          <w:sz w:val="16"/>
          <w:lang w:eastAsia="zh-CN"/>
        </w:rPr>
        <w:t xml:space="preserve"> Liberators are not simply pessimists in making this statement. To them, it is a realistic appraisal of the history of human blood lust and </w:t>
      </w:r>
      <w:proofErr w:type="spellStart"/>
      <w:r w:rsidRPr="00500011">
        <w:rPr>
          <w:rFonts w:eastAsia="SimSun"/>
          <w:sz w:val="16"/>
          <w:lang w:eastAsia="zh-CN"/>
        </w:rPr>
        <w:t>speciesism</w:t>
      </w:r>
      <w:proofErr w:type="spellEnd"/>
      <w:r w:rsidRPr="00500011">
        <w:rPr>
          <w:rFonts w:eastAsia="SimSun"/>
          <w:sz w:val="16"/>
          <w:lang w:eastAsia="zh-CN"/>
        </w:rPr>
        <w:t xml:space="preserve">. It is their bold acceptance of what they feel many people really know deep in their hearts. But liberators expect few people will acknowledge what they feel in their hearts. Who wants to accept the fact that their efforts and hopes are useless? </w:t>
      </w:r>
      <w:r w:rsidRPr="00500011">
        <w:rPr>
          <w:rFonts w:eastAsia="SimSun"/>
          <w:bCs/>
          <w:u w:val="single"/>
          <w:lang w:eastAsia="zh-CN"/>
        </w:rPr>
        <w:t xml:space="preserve">The liberators feel it’s time for animal defenders, and those concerned about the environment, to </w:t>
      </w:r>
      <w:r w:rsidRPr="00500011">
        <w:rPr>
          <w:rFonts w:eastAsia="SimSun"/>
          <w:bCs/>
          <w:u w:val="single"/>
          <w:lang w:eastAsia="zh-CN"/>
        </w:rPr>
        <w:lastRenderedPageBreak/>
        <w:t xml:space="preserve">open their eyes and admit that they shall never overcome. In short, </w:t>
      </w:r>
      <w:r w:rsidRPr="00500011">
        <w:rPr>
          <w:rFonts w:eastAsia="SimSun"/>
          <w:bCs/>
          <w:highlight w:val="yellow"/>
          <w:u w:val="single"/>
          <w:lang w:eastAsia="zh-CN"/>
        </w:rPr>
        <w:t xml:space="preserve">the liberators believe that history has shown that working within the cruel system and winning small battles for the animals will soon prove irrelevant. The carnage against animals continues. The opposition is stronger, better financed, and more numerous than animal defenders. Gains made are easily reversed. Animal abuse will go on until mankind becomes extinct, or the planet is destroyed. </w:t>
      </w:r>
      <w:r w:rsidRPr="00500011">
        <w:rPr>
          <w:rFonts w:eastAsia="SimSun"/>
          <w:highlight w:val="yellow"/>
          <w:u w:val="single"/>
          <w:lang w:eastAsia="zh-CN"/>
        </w:rPr>
        <w:t>According to this extremist position, it follows that people who want to help the animals must not use their energy trying to change the system – that’s impossible</w:t>
      </w:r>
      <w:r w:rsidRPr="00500011">
        <w:rPr>
          <w:rFonts w:eastAsia="SimSun"/>
          <w:u w:val="single"/>
          <w:lang w:eastAsia="zh-CN"/>
        </w:rPr>
        <w:t>.</w:t>
      </w:r>
      <w:r w:rsidRPr="00500011">
        <w:rPr>
          <w:rFonts w:eastAsia="SimSun"/>
          <w:sz w:val="16"/>
          <w:lang w:eastAsia="zh-CN"/>
        </w:rPr>
        <w:t xml:space="preserve"> They must focus their efforts on rescuing as many animals as they can and give animal abusers as much trouble as possible – they must be liberators of animals! The purpose of this revolution would not be to discard the old powers and put in the new. According to the liberator philosophy, </w:t>
      </w:r>
      <w:r w:rsidRPr="00500011">
        <w:rPr>
          <w:rFonts w:eastAsia="SimSun"/>
          <w:bCs/>
          <w:sz w:val="16"/>
          <w:lang w:eastAsia="zh-CN"/>
        </w:rPr>
        <w:t xml:space="preserve">no human system will ever treat animals with respect. </w:t>
      </w:r>
      <w:r w:rsidRPr="00500011">
        <w:rPr>
          <w:rFonts w:eastAsia="SimSun"/>
          <w:sz w:val="16"/>
          <w:lang w:eastAsia="zh-CN"/>
        </w:rPr>
        <w:t xml:space="preserve">The animals simply need a continuous revolution to consistently, repeatedly, and uncompromisingly liberate them from human oppression. They need a revolution against human society because it is intrinsically oppressive. </w:t>
      </w:r>
      <w:r w:rsidRPr="00500011">
        <w:rPr>
          <w:rFonts w:eastAsia="SimSun"/>
          <w:bCs/>
          <w:sz w:val="16"/>
          <w:lang w:eastAsia="zh-CN"/>
        </w:rPr>
        <w:t>So long as there are people, animals will need this revolution.</w:t>
      </w:r>
      <w:r w:rsidRPr="00500011">
        <w:rPr>
          <w:rFonts w:eastAsia="SimSun"/>
          <w:sz w:val="16"/>
          <w:lang w:eastAsia="zh-CN"/>
        </w:rPr>
        <w:t xml:space="preserve"> </w:t>
      </w:r>
    </w:p>
    <w:p w:rsidR="00FB0563" w:rsidRDefault="00FB0563" w:rsidP="00FB0563"/>
    <w:p w:rsidR="00FB0563" w:rsidRPr="00CC0844" w:rsidRDefault="00FB0563" w:rsidP="00FB0563">
      <w:pPr>
        <w:pStyle w:val="Heading4"/>
      </w:pPr>
      <w:r>
        <w:t xml:space="preserve">Philosophical animism doesn’t link </w:t>
      </w:r>
    </w:p>
    <w:p w:rsidR="00FB0563" w:rsidRPr="00444CFB" w:rsidRDefault="00FB0563" w:rsidP="00FB0563">
      <w:pPr>
        <w:rPr>
          <w:sz w:val="16"/>
        </w:rPr>
      </w:pPr>
      <w:r w:rsidRPr="00444CFB">
        <w:rPr>
          <w:b/>
          <w:u w:val="single"/>
        </w:rPr>
        <w:t>Rose 13</w:t>
      </w:r>
      <w:r w:rsidRPr="00444CFB">
        <w:rPr>
          <w:sz w:val="16"/>
        </w:rPr>
        <w:t xml:space="preserve"> – Environmental Humanities Program, University of New South Wales, is a Fellow of the Academy of Social Sciences in Australia, and a founding co-editor of Environmental Humanities. Recent books include Wild Dog Dreaming: Love and Extinction (2011, University of Virginia Press), the re-released second edition of Country of the Heart: An Indigenous Australian Homeland (2011), and the third edition of the prize-winning ethnography Dingo Makes Us Human (2009) (Deborah Bird. “Val </w:t>
      </w:r>
      <w:proofErr w:type="spellStart"/>
      <w:r w:rsidRPr="00444CFB">
        <w:rPr>
          <w:sz w:val="16"/>
        </w:rPr>
        <w:t>Plumwood’s</w:t>
      </w:r>
      <w:proofErr w:type="spellEnd"/>
      <w:r w:rsidRPr="00444CFB">
        <w:rPr>
          <w:sz w:val="16"/>
        </w:rPr>
        <w:t xml:space="preserve"> Philosophical Animism: attentive interactions in the sentient world” Environmental Humanities) </w:t>
      </w:r>
    </w:p>
    <w:p w:rsidR="00FB0563" w:rsidRPr="00CC0844" w:rsidRDefault="00FB0563" w:rsidP="00FB0563"/>
    <w:p w:rsidR="00FB0563" w:rsidRPr="009F3F7A" w:rsidRDefault="00FB0563" w:rsidP="00FB0563">
      <w:pPr>
        <w:rPr>
          <w:sz w:val="14"/>
        </w:rPr>
      </w:pPr>
      <w:r w:rsidRPr="00FB5B5E">
        <w:rPr>
          <w:rStyle w:val="StyleBoldUnderline"/>
          <w:highlight w:val="cyan"/>
        </w:rPr>
        <w:t>Val was a</w:t>
      </w:r>
      <w:r w:rsidRPr="009F3F7A">
        <w:rPr>
          <w:sz w:val="14"/>
        </w:rPr>
        <w:t xml:space="preserve"> significant </w:t>
      </w:r>
      <w:r w:rsidRPr="00FB5B5E">
        <w:rPr>
          <w:rStyle w:val="StyleBoldUnderline"/>
          <w:highlight w:val="cyan"/>
        </w:rPr>
        <w:t>thinker in</w:t>
      </w:r>
      <w:r w:rsidRPr="00CC0844">
        <w:rPr>
          <w:rStyle w:val="StyleBoldUnderline"/>
        </w:rPr>
        <w:t xml:space="preserve"> philosophical </w:t>
      </w:r>
      <w:r w:rsidRPr="00FB5B5E">
        <w:rPr>
          <w:rStyle w:val="StyleBoldUnderline"/>
          <w:highlight w:val="cyan"/>
        </w:rPr>
        <w:t>debates about ethical relationships between humans and nonhumans</w:t>
      </w:r>
      <w:r w:rsidRPr="00CC0844">
        <w:rPr>
          <w:rStyle w:val="StyleBoldUnderline"/>
        </w:rPr>
        <w:t xml:space="preserve"> </w:t>
      </w:r>
      <w:r w:rsidRPr="009F3F7A">
        <w:rPr>
          <w:sz w:val="14"/>
        </w:rPr>
        <w:t xml:space="preserve">not only for what she offered, but for how she side-stepped many approaches that may be defensible through logic but that do not lead us into ways of opening ourselves to an ethical involvement with our earth others. </w:t>
      </w:r>
      <w:r w:rsidRPr="00FB5B5E">
        <w:rPr>
          <w:rStyle w:val="StyleBoldUnderline"/>
          <w:highlight w:val="cyan"/>
        </w:rPr>
        <w:t>Her aim was to open ethics for action, not</w:t>
      </w:r>
      <w:r w:rsidRPr="00CC0844">
        <w:rPr>
          <w:rStyle w:val="StyleBoldUnderline"/>
        </w:rPr>
        <w:t xml:space="preserve"> to </w:t>
      </w:r>
      <w:r w:rsidRPr="00FB5B5E">
        <w:rPr>
          <w:rStyle w:val="StyleBoldUnderline"/>
          <w:highlight w:val="cyan"/>
        </w:rPr>
        <w:t>offer</w:t>
      </w:r>
      <w:r w:rsidRPr="00CC0844">
        <w:rPr>
          <w:rStyle w:val="StyleBoldUnderline"/>
        </w:rPr>
        <w:t xml:space="preserve"> further iterations of </w:t>
      </w:r>
      <w:r w:rsidRPr="00FB5B5E">
        <w:rPr>
          <w:rStyle w:val="StyleBoldUnderline"/>
          <w:highlight w:val="cyan"/>
        </w:rPr>
        <w:t>abstract analysis of the logic of ethics.</w:t>
      </w:r>
    </w:p>
    <w:p w:rsidR="00FB0563" w:rsidRPr="009F3F7A" w:rsidRDefault="00FB0563" w:rsidP="00FB0563">
      <w:pPr>
        <w:rPr>
          <w:sz w:val="10"/>
        </w:rPr>
      </w:pPr>
      <w:r w:rsidRPr="009F3F7A">
        <w:rPr>
          <w:sz w:val="10"/>
        </w:rPr>
        <w:t xml:space="preserve">Most of her argument was laid out extensively in </w:t>
      </w:r>
      <w:r w:rsidRPr="009F3F7A">
        <w:rPr>
          <w:rFonts w:cs="Optima-Italic"/>
          <w:i/>
          <w:iCs/>
          <w:sz w:val="10"/>
        </w:rPr>
        <w:t>Environmental Culture</w:t>
      </w:r>
      <w:r w:rsidRPr="009F3F7A">
        <w:rPr>
          <w:sz w:val="10"/>
        </w:rPr>
        <w:t xml:space="preserve">. Here she put forward an interspecies ethic of recognition which depended on a particular stance toward the nonhuman world. That is, </w:t>
      </w:r>
      <w:r w:rsidRPr="00CC0844">
        <w:rPr>
          <w:rStyle w:val="StyleBoldUnderline"/>
        </w:rPr>
        <w:t xml:space="preserve">she was </w:t>
      </w:r>
      <w:r w:rsidRPr="00FB5B5E">
        <w:rPr>
          <w:rStyle w:val="StyleBoldUnderline"/>
          <w:highlight w:val="cyan"/>
        </w:rPr>
        <w:t>not</w:t>
      </w:r>
      <w:r w:rsidRPr="00CC0844">
        <w:rPr>
          <w:rStyle w:val="StyleBoldUnderline"/>
        </w:rPr>
        <w:t xml:space="preserve"> making </w:t>
      </w:r>
      <w:r w:rsidRPr="00FB5B5E">
        <w:rPr>
          <w:rStyle w:val="StyleBoldUnderline"/>
          <w:highlight w:val="cyan"/>
        </w:rPr>
        <w:t>a set of truth claims about the world, but</w:t>
      </w:r>
      <w:r w:rsidRPr="009F3F7A">
        <w:rPr>
          <w:sz w:val="10"/>
        </w:rPr>
        <w:t xml:space="preserve"> rather was </w:t>
      </w:r>
      <w:r w:rsidRPr="00FB5B5E">
        <w:rPr>
          <w:rStyle w:val="StyleBoldUnderline"/>
          <w:highlight w:val="cyan"/>
        </w:rPr>
        <w:t>asking what</w:t>
      </w:r>
      <w:r w:rsidRPr="00CC0844">
        <w:rPr>
          <w:rStyle w:val="StyleBoldUnderline"/>
        </w:rPr>
        <w:t xml:space="preserve"> kind of stance </w:t>
      </w:r>
      <w:r w:rsidRPr="00FB5B5E">
        <w:rPr>
          <w:rStyle w:val="StyleBoldUnderline"/>
          <w:highlight w:val="cyan"/>
        </w:rPr>
        <w:t>a human can take that will open</w:t>
      </w:r>
      <w:r w:rsidRPr="00CC0844">
        <w:rPr>
          <w:rStyle w:val="StyleBoldUnderline"/>
        </w:rPr>
        <w:t xml:space="preserve"> her to a responsive </w:t>
      </w:r>
      <w:r w:rsidRPr="00FB5B5E">
        <w:rPr>
          <w:rStyle w:val="StyleBoldUnderline"/>
          <w:highlight w:val="cyan"/>
        </w:rPr>
        <w:t>engagement</w:t>
      </w:r>
      <w:r w:rsidRPr="00CC0844">
        <w:rPr>
          <w:rStyle w:val="StyleBoldUnderline"/>
        </w:rPr>
        <w:t xml:space="preserve"> in relation </w:t>
      </w:r>
      <w:r w:rsidRPr="00FB5B5E">
        <w:rPr>
          <w:rStyle w:val="StyleBoldUnderline"/>
          <w:highlight w:val="cyan"/>
        </w:rPr>
        <w:t>to nonhuman others.</w:t>
      </w:r>
      <w:r w:rsidRPr="00CC0844">
        <w:rPr>
          <w:rStyle w:val="StyleBoldUnderline"/>
        </w:rPr>
        <w:t xml:space="preserve"> Her answer was</w:t>
      </w:r>
      <w:r w:rsidRPr="009F3F7A">
        <w:rPr>
          <w:sz w:val="10"/>
        </w:rPr>
        <w:t xml:space="preserve"> that </w:t>
      </w:r>
      <w:r w:rsidRPr="00FB5B5E">
        <w:rPr>
          <w:rStyle w:val="StyleBoldUnderline"/>
          <w:highlight w:val="cyan"/>
        </w:rPr>
        <w:t xml:space="preserve">to </w:t>
      </w:r>
      <w:proofErr w:type="spellStart"/>
      <w:r w:rsidRPr="00FB5B5E">
        <w:rPr>
          <w:rStyle w:val="StyleBoldUnderline"/>
          <w:highlight w:val="cyan"/>
        </w:rPr>
        <w:t>recognise</w:t>
      </w:r>
      <w:proofErr w:type="spellEnd"/>
      <w:r w:rsidRPr="00CC0844">
        <w:rPr>
          <w:rStyle w:val="StyleBoldUnderline"/>
        </w:rPr>
        <w:t xml:space="preserve"> “earth </w:t>
      </w:r>
      <w:r w:rsidRPr="00FB5B5E">
        <w:rPr>
          <w:rStyle w:val="StyleBoldUnderline"/>
          <w:highlight w:val="cyan"/>
        </w:rPr>
        <w:t>others as fellow agents</w:t>
      </w:r>
      <w:r w:rsidRPr="00CC0844">
        <w:rPr>
          <w:rStyle w:val="StyleBoldUnderline"/>
        </w:rPr>
        <w:t xml:space="preserve"> and narrative subjects </w:t>
      </w:r>
      <w:proofErr w:type="gramStart"/>
      <w:r w:rsidRPr="00FB5B5E">
        <w:rPr>
          <w:rStyle w:val="StyleBoldUnderline"/>
          <w:highlight w:val="cyan"/>
        </w:rPr>
        <w:t>is</w:t>
      </w:r>
      <w:proofErr w:type="gramEnd"/>
      <w:r w:rsidRPr="00FB5B5E">
        <w:rPr>
          <w:rStyle w:val="StyleBoldUnderline"/>
          <w:highlight w:val="cyan"/>
        </w:rPr>
        <w:t xml:space="preserve"> crucial </w:t>
      </w:r>
      <w:r w:rsidRPr="00FB5B5E">
        <w:rPr>
          <w:rStyle w:val="StyleBoldUnderline"/>
        </w:rPr>
        <w:t>for</w:t>
      </w:r>
      <w:r w:rsidRPr="00CC0844">
        <w:rPr>
          <w:rStyle w:val="StyleBoldUnderline"/>
        </w:rPr>
        <w:t xml:space="preserve"> all </w:t>
      </w:r>
      <w:r w:rsidRPr="00FB5B5E">
        <w:rPr>
          <w:rStyle w:val="StyleBoldUnderline"/>
        </w:rPr>
        <w:t>ethical</w:t>
      </w:r>
      <w:r w:rsidRPr="009F3F7A">
        <w:rPr>
          <w:sz w:val="10"/>
        </w:rPr>
        <w:t xml:space="preserve">, collaborative, </w:t>
      </w:r>
      <w:r w:rsidRPr="00CC0844">
        <w:rPr>
          <w:rStyle w:val="StyleBoldUnderline"/>
        </w:rPr>
        <w:t>communicative and mutualistic projects</w:t>
      </w:r>
      <w:r w:rsidRPr="009F3F7A">
        <w:rPr>
          <w:sz w:val="10"/>
        </w:rPr>
        <w:t xml:space="preserve">, as well as for place sensitivity.”17 One effect of opening one’s self, as human, would be to dispel the myth of mindlessness, not through a logical account of mind, but through the experience of being one amongst many in a world already replete with mindfulness. In opening one’s self to others as communicative beings, one places one’s self in a position of being able to experience communication. She saw this as a step toward a post- Cartesian reconstruction of mind.18 It would </w:t>
      </w:r>
      <w:proofErr w:type="spellStart"/>
      <w:r w:rsidRPr="009F3F7A">
        <w:rPr>
          <w:sz w:val="10"/>
        </w:rPr>
        <w:t>recognise</w:t>
      </w:r>
      <w:proofErr w:type="spellEnd"/>
      <w:r w:rsidRPr="009F3F7A">
        <w:rPr>
          <w:sz w:val="10"/>
        </w:rPr>
        <w:t xml:space="preserve"> intentionality, and it would include communication, exchange, and agency.19</w:t>
      </w:r>
    </w:p>
    <w:p w:rsidR="00FB0563" w:rsidRPr="00F96E22" w:rsidRDefault="00FB0563" w:rsidP="00FB0563">
      <w:pPr>
        <w:rPr>
          <w:rFonts w:cs="Optima-Regular"/>
          <w:sz w:val="12"/>
        </w:rPr>
      </w:pPr>
      <w:r w:rsidRPr="00F96E22">
        <w:rPr>
          <w:rFonts w:cs="Optima-Regular"/>
          <w:sz w:val="12"/>
        </w:rPr>
        <w:t xml:space="preserve">One of the things that </w:t>
      </w:r>
      <w:proofErr w:type="gramStart"/>
      <w:r w:rsidRPr="00F96E22">
        <w:rPr>
          <w:rFonts w:cs="Optima-Regular"/>
          <w:sz w:val="12"/>
        </w:rPr>
        <w:t>is</w:t>
      </w:r>
      <w:proofErr w:type="gramEnd"/>
      <w:r w:rsidRPr="00F96E22">
        <w:rPr>
          <w:rFonts w:cs="Optima-Regular"/>
          <w:sz w:val="12"/>
        </w:rPr>
        <w:t xml:space="preserve"> so remarkable about </w:t>
      </w:r>
      <w:r w:rsidRPr="00FB5B5E">
        <w:rPr>
          <w:rStyle w:val="StyleBoldUnderline"/>
          <w:highlight w:val="cyan"/>
        </w:rPr>
        <w:t>Val’s approach</w:t>
      </w:r>
      <w:r w:rsidRPr="00F96E22">
        <w:rPr>
          <w:rFonts w:cs="Optima-Regular"/>
          <w:sz w:val="12"/>
        </w:rPr>
        <w:t xml:space="preserve"> to ethics is that it </w:t>
      </w:r>
      <w:r w:rsidRPr="00FB5B5E">
        <w:rPr>
          <w:rStyle w:val="StyleBoldUnderline"/>
          <w:highlight w:val="cyan"/>
        </w:rPr>
        <w:t>avoids</w:t>
      </w:r>
      <w:r w:rsidRPr="00CC0844">
        <w:rPr>
          <w:rStyle w:val="StyleBoldUnderline"/>
        </w:rPr>
        <w:t xml:space="preserve"> all those abstract </w:t>
      </w:r>
      <w:r w:rsidRPr="00FB5B5E">
        <w:rPr>
          <w:rStyle w:val="StyleBoldUnderline"/>
          <w:highlight w:val="cyan"/>
        </w:rPr>
        <w:t xml:space="preserve">questions of </w:t>
      </w:r>
      <w:r w:rsidRPr="00FB5B5E">
        <w:rPr>
          <w:rStyle w:val="StyleBoldUnderline"/>
        </w:rPr>
        <w:t>who</w:t>
      </w:r>
      <w:r w:rsidRPr="00CC0844">
        <w:rPr>
          <w:rStyle w:val="StyleBoldUnderline"/>
        </w:rPr>
        <w:t xml:space="preserve"> or </w:t>
      </w:r>
      <w:r w:rsidRPr="00FB5B5E">
        <w:rPr>
          <w:rStyle w:val="StyleBoldUnderline"/>
          <w:highlight w:val="cyan"/>
        </w:rPr>
        <w:t>what is morally considerable</w:t>
      </w:r>
      <w:r w:rsidRPr="00CC0844">
        <w:rPr>
          <w:rStyle w:val="StyleBoldUnderline"/>
        </w:rPr>
        <w:t xml:space="preserve">, and what may be meant by that. </w:t>
      </w:r>
      <w:r w:rsidRPr="00FB5B5E">
        <w:rPr>
          <w:rStyle w:val="StyleBoldUnderline"/>
          <w:highlight w:val="cyan"/>
        </w:rPr>
        <w:t>Rather than querying others, it asks the human to query herself, and</w:t>
      </w:r>
      <w:r w:rsidRPr="00F96E22">
        <w:rPr>
          <w:rFonts w:cs="Optima-Regular"/>
          <w:sz w:val="12"/>
        </w:rPr>
        <w:t xml:space="preserve"> it </w:t>
      </w:r>
      <w:r w:rsidRPr="00CC0844">
        <w:rPr>
          <w:rStyle w:val="StyleBoldUnderline"/>
        </w:rPr>
        <w:t xml:space="preserve">seeks to </w:t>
      </w:r>
      <w:r w:rsidRPr="00FB5B5E">
        <w:rPr>
          <w:rStyle w:val="StyleBoldUnderline"/>
          <w:highlight w:val="cyan"/>
        </w:rPr>
        <w:t>open</w:t>
      </w:r>
      <w:r w:rsidRPr="00F96E22">
        <w:rPr>
          <w:rFonts w:cs="Optima-Regular"/>
          <w:sz w:val="12"/>
        </w:rPr>
        <w:t xml:space="preserve"> the </w:t>
      </w:r>
      <w:r w:rsidRPr="00FB5B5E">
        <w:rPr>
          <w:rStyle w:val="StyleBoldUnderline"/>
          <w:highlight w:val="cyan"/>
        </w:rPr>
        <w:t>human to the experience of others</w:t>
      </w:r>
      <w:r w:rsidRPr="00F96E22">
        <w:rPr>
          <w:rFonts w:cs="Optima-Regular"/>
          <w:sz w:val="12"/>
        </w:rPr>
        <w:t xml:space="preserve"> in the contexts of their own communicative and expressive lives. Here, as elsewhere, </w:t>
      </w:r>
      <w:r w:rsidRPr="005C5258">
        <w:rPr>
          <w:rStyle w:val="StyleBoldUnderline"/>
          <w:highlight w:val="cyan"/>
        </w:rPr>
        <w:t>she was concerned with paths</w:t>
      </w:r>
      <w:r w:rsidRPr="005C5258">
        <w:rPr>
          <w:rFonts w:cs="Optima-Regular"/>
          <w:sz w:val="12"/>
        </w:rPr>
        <w:t xml:space="preserve"> (toward others) </w:t>
      </w:r>
      <w:r w:rsidRPr="005C5258">
        <w:rPr>
          <w:rStyle w:val="StyleBoldUnderline"/>
          <w:highlight w:val="cyan"/>
        </w:rPr>
        <w:t>rather than answers</w:t>
      </w:r>
      <w:r w:rsidRPr="005C5258">
        <w:rPr>
          <w:rFonts w:cs="Optima-Regular"/>
          <w:sz w:val="12"/>
          <w:highlight w:val="cyan"/>
        </w:rPr>
        <w:t xml:space="preserve"> </w:t>
      </w:r>
      <w:r w:rsidRPr="005C5258">
        <w:rPr>
          <w:rFonts w:cs="Optima-Regular"/>
          <w:sz w:val="12"/>
        </w:rPr>
        <w:t xml:space="preserve">(about others). </w:t>
      </w:r>
      <w:r w:rsidRPr="005C5258">
        <w:rPr>
          <w:rStyle w:val="StyleBoldUnderline"/>
        </w:rPr>
        <w:t xml:space="preserve">An approach that starts with </w:t>
      </w:r>
      <w:r w:rsidRPr="005C5258">
        <w:rPr>
          <w:rStyle w:val="StyleBoldUnderline"/>
          <w:highlight w:val="cyan"/>
        </w:rPr>
        <w:t>recognition of expression is a ‘</w:t>
      </w:r>
      <w:r w:rsidRPr="00A239E9">
        <w:rPr>
          <w:rStyle w:val="StyleBoldUnderline"/>
          <w:highlight w:val="cyan"/>
        </w:rPr>
        <w:t>gateway’ through which we can</w:t>
      </w:r>
      <w:r w:rsidRPr="00CC0844">
        <w:rPr>
          <w:rStyle w:val="StyleBoldUnderline"/>
        </w:rPr>
        <w:t xml:space="preserve"> find ourselves </w:t>
      </w:r>
      <w:r w:rsidRPr="00A239E9">
        <w:rPr>
          <w:rStyle w:val="StyleBoldUnderline"/>
          <w:highlight w:val="cyan"/>
        </w:rPr>
        <w:t>encounter</w:t>
      </w:r>
      <w:r w:rsidRPr="00CC0844">
        <w:rPr>
          <w:rStyle w:val="StyleBoldUnderline"/>
        </w:rPr>
        <w:t xml:space="preserve">ing </w:t>
      </w:r>
      <w:r w:rsidRPr="00A239E9">
        <w:rPr>
          <w:rStyle w:val="StyleBoldUnderline"/>
          <w:highlight w:val="cyan"/>
        </w:rPr>
        <w:t>the</w:t>
      </w:r>
      <w:r w:rsidRPr="00F96E22">
        <w:rPr>
          <w:rFonts w:cs="Optima-Regular"/>
          <w:sz w:val="12"/>
        </w:rPr>
        <w:t xml:space="preserve"> force of </w:t>
      </w:r>
      <w:r w:rsidRPr="00A239E9">
        <w:rPr>
          <w:rStyle w:val="StyleBoldUnderline"/>
          <w:highlight w:val="cyan"/>
        </w:rPr>
        <w:t>the fact “that the</w:t>
      </w:r>
      <w:r w:rsidRPr="00CC0844">
        <w:rPr>
          <w:rStyle w:val="StyleBoldUnderline"/>
        </w:rPr>
        <w:t xml:space="preserve"> larger-than-human </w:t>
      </w:r>
      <w:r w:rsidRPr="00A239E9">
        <w:rPr>
          <w:rStyle w:val="StyleBoldUnderline"/>
          <w:highlight w:val="cyan"/>
        </w:rPr>
        <w:t>world counts for something in its own terms</w:t>
      </w:r>
      <w:r w:rsidRPr="00CC0844">
        <w:rPr>
          <w:rStyle w:val="StyleBoldUnderline"/>
        </w:rPr>
        <w:t xml:space="preserve"> as well as in terms of our relationship to it.”</w:t>
      </w:r>
      <w:r w:rsidRPr="00F96E22">
        <w:rPr>
          <w:rFonts w:cs="Optima-Regular"/>
          <w:sz w:val="12"/>
        </w:rPr>
        <w:t>20</w:t>
      </w:r>
    </w:p>
    <w:p w:rsidR="00FB0563" w:rsidRPr="00F96E22" w:rsidRDefault="00FB0563" w:rsidP="00FB0563">
      <w:pPr>
        <w:autoSpaceDE w:val="0"/>
        <w:autoSpaceDN w:val="0"/>
        <w:adjustRightInd w:val="0"/>
        <w:rPr>
          <w:rFonts w:cs="Optima-Regular"/>
          <w:sz w:val="14"/>
        </w:rPr>
      </w:pPr>
      <w:r w:rsidRPr="00A239E9">
        <w:rPr>
          <w:rStyle w:val="StyleBoldUnderline"/>
          <w:highlight w:val="cyan"/>
        </w:rPr>
        <w:t>This gateway</w:t>
      </w:r>
      <w:r w:rsidRPr="00F96E22">
        <w:rPr>
          <w:rFonts w:cs="Optima-Regular"/>
          <w:sz w:val="14"/>
        </w:rPr>
        <w:t xml:space="preserve"> (or ‘door’ as she described it in her definition of what philosophical animism does), </w:t>
      </w:r>
      <w:r w:rsidRPr="00A239E9">
        <w:rPr>
          <w:rStyle w:val="StyleBoldUnderline"/>
          <w:highlight w:val="cyan"/>
        </w:rPr>
        <w:t>entails interspecies communication</w:t>
      </w:r>
      <w:r w:rsidRPr="00F96E22">
        <w:rPr>
          <w:rFonts w:cs="Optima-Regular"/>
          <w:sz w:val="14"/>
        </w:rPr>
        <w:t xml:space="preserve">. 21 Here again, </w:t>
      </w:r>
      <w:r w:rsidRPr="00A239E9">
        <w:rPr>
          <w:rStyle w:val="StyleBoldUnderline"/>
          <w:highlight w:val="cyan"/>
        </w:rPr>
        <w:t>she is not defining communication in</w:t>
      </w:r>
      <w:r w:rsidRPr="00CC0844">
        <w:rPr>
          <w:rStyle w:val="StyleBoldUnderline"/>
        </w:rPr>
        <w:t xml:space="preserve"> strictly </w:t>
      </w:r>
      <w:r w:rsidRPr="00A239E9">
        <w:rPr>
          <w:rStyle w:val="StyleBoldUnderline"/>
          <w:highlight w:val="cyan"/>
        </w:rPr>
        <w:t>human terms</w:t>
      </w:r>
      <w:r w:rsidRPr="00F96E22">
        <w:rPr>
          <w:rFonts w:cs="Optima-Regular"/>
          <w:sz w:val="14"/>
        </w:rPr>
        <w:t xml:space="preserve">; there is no suggestion that other creatures sit around debating philosophy, </w:t>
      </w:r>
      <w:r w:rsidRPr="004C36BE">
        <w:rPr>
          <w:rStyle w:val="StyleBoldUnderline"/>
          <w:highlight w:val="cyan"/>
        </w:rPr>
        <w:t>but</w:t>
      </w:r>
      <w:r w:rsidRPr="00F96E22">
        <w:rPr>
          <w:rFonts w:cs="Optima-Regular"/>
          <w:sz w:val="14"/>
        </w:rPr>
        <w:t xml:space="preserve"> she is asserting that as </w:t>
      </w:r>
      <w:r w:rsidRPr="00CC0844">
        <w:rPr>
          <w:rStyle w:val="StyleBoldUnderline"/>
        </w:rPr>
        <w:t xml:space="preserve">other </w:t>
      </w:r>
      <w:r w:rsidRPr="004C36BE">
        <w:rPr>
          <w:rStyle w:val="StyleBoldUnderline"/>
          <w:highlight w:val="cyan"/>
        </w:rPr>
        <w:t>creatures live their lives, so they communicate aspects of themselves</w:t>
      </w:r>
      <w:r w:rsidRPr="00F96E22">
        <w:rPr>
          <w:rFonts w:cs="Optima-Regular"/>
          <w:sz w:val="14"/>
        </w:rPr>
        <w:t xml:space="preserve">. Amidst all this communication, one finds one’s self encountering expressiveness and mindfulness within the world of life.22 </w:t>
      </w:r>
      <w:proofErr w:type="gramStart"/>
      <w:r w:rsidRPr="00F96E22">
        <w:rPr>
          <w:rFonts w:cs="Optima-Regular"/>
          <w:sz w:val="14"/>
        </w:rPr>
        <w:t>And</w:t>
      </w:r>
      <w:proofErr w:type="gramEnd"/>
      <w:r w:rsidRPr="00F96E22">
        <w:rPr>
          <w:rFonts w:cs="Optima-Regular"/>
          <w:sz w:val="14"/>
        </w:rPr>
        <w:t xml:space="preserve"> </w:t>
      </w:r>
      <w:r w:rsidRPr="00F96E22">
        <w:rPr>
          <w:rStyle w:val="StyleBoldUnderline"/>
        </w:rPr>
        <w:t>amidst all this mindfulness, there arises a dialogical concept of self for both the human and for others</w:t>
      </w:r>
      <w:r w:rsidRPr="00F96E22">
        <w:rPr>
          <w:rFonts w:cs="Optima-Regular"/>
          <w:sz w:val="14"/>
        </w:rPr>
        <w:t>.23</w:t>
      </w:r>
    </w:p>
    <w:p w:rsidR="00FB0563" w:rsidRDefault="00FB0563" w:rsidP="00FB0563">
      <w:pPr>
        <w:rPr>
          <w:rStyle w:val="StyleBoldUnderline"/>
        </w:rPr>
      </w:pPr>
      <w:r w:rsidRPr="00F96E22">
        <w:rPr>
          <w:rFonts w:cs="Optima-Regular"/>
          <w:sz w:val="14"/>
        </w:rPr>
        <w:t xml:space="preserve">In sum, </w:t>
      </w:r>
      <w:proofErr w:type="spellStart"/>
      <w:r w:rsidRPr="00F96E22">
        <w:rPr>
          <w:rFonts w:cs="Optima-Regular"/>
          <w:sz w:val="14"/>
        </w:rPr>
        <w:t>Plumwood’s</w:t>
      </w:r>
      <w:proofErr w:type="spellEnd"/>
      <w:r w:rsidRPr="00F96E22">
        <w:rPr>
          <w:rFonts w:cs="Optima-Regular"/>
          <w:sz w:val="14"/>
        </w:rPr>
        <w:t xml:space="preserve"> </w:t>
      </w:r>
      <w:r w:rsidRPr="004C36BE">
        <w:rPr>
          <w:rStyle w:val="StyleBoldUnderline"/>
          <w:highlight w:val="cyan"/>
        </w:rPr>
        <w:t>philosophical animism “opens the door to a world</w:t>
      </w:r>
      <w:r w:rsidRPr="00F96E22">
        <w:rPr>
          <w:rStyle w:val="StyleBoldUnderline"/>
        </w:rPr>
        <w:t xml:space="preserve"> in </w:t>
      </w:r>
      <w:r w:rsidRPr="004C36BE">
        <w:rPr>
          <w:rStyle w:val="StyleBoldUnderline"/>
          <w:highlight w:val="cyan"/>
        </w:rPr>
        <w:t>which we can</w:t>
      </w:r>
      <w:r w:rsidRPr="00F96E22">
        <w:rPr>
          <w:rStyle w:val="StyleBoldUnderline"/>
        </w:rPr>
        <w:t xml:space="preserve"> begin to </w:t>
      </w:r>
      <w:r w:rsidRPr="004C36BE">
        <w:rPr>
          <w:rStyle w:val="StyleBoldUnderline"/>
          <w:highlight w:val="cyan"/>
        </w:rPr>
        <w:t>negotiate life</w:t>
      </w:r>
      <w:r w:rsidRPr="00F96E22">
        <w:rPr>
          <w:rStyle w:val="StyleBoldUnderline"/>
        </w:rPr>
        <w:t xml:space="preserve"> membership </w:t>
      </w:r>
      <w:r w:rsidRPr="004C36BE">
        <w:rPr>
          <w:rStyle w:val="StyleBoldUnderline"/>
          <w:highlight w:val="cyan"/>
        </w:rPr>
        <w:t>of an ecological community of kindred beings</w:t>
      </w:r>
      <w:r w:rsidRPr="00F96E22">
        <w:rPr>
          <w:rStyle w:val="StyleBoldUnderline"/>
        </w:rPr>
        <w:t>.”2</w:t>
      </w:r>
      <w:r w:rsidRPr="00F96E22">
        <w:rPr>
          <w:rFonts w:cs="Optima-Regular"/>
          <w:sz w:val="14"/>
        </w:rPr>
        <w:t>4 Her use of the term ‘</w:t>
      </w:r>
      <w:r w:rsidRPr="00F96E22">
        <w:rPr>
          <w:rStyle w:val="StyleBoldUnderline"/>
        </w:rPr>
        <w:t xml:space="preserve">kindred’ means beings with </w:t>
      </w:r>
      <w:proofErr w:type="gramStart"/>
      <w:r w:rsidRPr="00F96E22">
        <w:rPr>
          <w:rStyle w:val="StyleBoldUnderline"/>
        </w:rPr>
        <w:t>whom</w:t>
      </w:r>
      <w:proofErr w:type="gramEnd"/>
      <w:r w:rsidRPr="00F96E22">
        <w:rPr>
          <w:rStyle w:val="StyleBoldUnderline"/>
        </w:rPr>
        <w:t xml:space="preserve"> we are kin</w:t>
      </w:r>
      <w:r w:rsidRPr="00F96E22">
        <w:rPr>
          <w:rFonts w:cs="Optima-Regular"/>
          <w:sz w:val="14"/>
        </w:rPr>
        <w:t xml:space="preserve">; she was claiming an earth kindred, or kinship amongst those she called earth others. We tend to think of kinfolk as organic beings, but </w:t>
      </w:r>
      <w:r w:rsidRPr="00C11EAD">
        <w:rPr>
          <w:rStyle w:val="StyleBoldUnderline"/>
        </w:rPr>
        <w:t>Val was open</w:t>
      </w:r>
      <w:r w:rsidRPr="00F96E22">
        <w:rPr>
          <w:rStyle w:val="StyleBoldUnderline"/>
        </w:rPr>
        <w:t xml:space="preserve"> </w:t>
      </w:r>
      <w:r w:rsidRPr="00C11EAD">
        <w:rPr>
          <w:rStyle w:val="StyleBoldUnderline"/>
          <w:highlight w:val="cyan"/>
        </w:rPr>
        <w:t>even</w:t>
      </w:r>
      <w:r w:rsidRPr="00F96E22">
        <w:rPr>
          <w:rStyle w:val="StyleBoldUnderline"/>
        </w:rPr>
        <w:t xml:space="preserve"> </w:t>
      </w:r>
      <w:r w:rsidRPr="00C11EAD">
        <w:rPr>
          <w:rStyle w:val="StyleBoldUnderline"/>
        </w:rPr>
        <w:t>to thinking about kinship</w:t>
      </w:r>
      <w:r w:rsidRPr="00F96E22">
        <w:rPr>
          <w:rStyle w:val="StyleBoldUnderline"/>
        </w:rPr>
        <w:t xml:space="preserve"> </w:t>
      </w:r>
      <w:r w:rsidRPr="00C11EAD">
        <w:rPr>
          <w:rStyle w:val="StyleBoldUnderline"/>
          <w:highlight w:val="cyan"/>
        </w:rPr>
        <w:t xml:space="preserve">with stones and </w:t>
      </w:r>
      <w:r w:rsidRPr="00C11EAD">
        <w:rPr>
          <w:rStyle w:val="StyleBoldUnderline"/>
        </w:rPr>
        <w:t xml:space="preserve">other </w:t>
      </w:r>
      <w:r w:rsidRPr="00C11EAD">
        <w:rPr>
          <w:rStyle w:val="StyleBoldUnderline"/>
          <w:highlight w:val="cyan"/>
        </w:rPr>
        <w:t>inorganic ‘beings.</w:t>
      </w:r>
      <w:r w:rsidRPr="00C11EAD">
        <w:rPr>
          <w:rFonts w:cs="Optima-Regular"/>
          <w:sz w:val="14"/>
        </w:rPr>
        <w:t>’25</w:t>
      </w:r>
      <w:r w:rsidRPr="00CC0844">
        <w:rPr>
          <w:rStyle w:val="StyleBoldUnderline"/>
        </w:rPr>
        <w:t xml:space="preserve"> </w:t>
      </w:r>
    </w:p>
    <w:p w:rsidR="00FB0563" w:rsidRPr="00407C0D" w:rsidRDefault="00FB0563" w:rsidP="00FB0563"/>
    <w:p w:rsidR="00FB0563" w:rsidRDefault="00FB0563" w:rsidP="00FB0563">
      <w:pPr>
        <w:pStyle w:val="Heading4"/>
      </w:pPr>
      <w:r>
        <w:t>Anthropocentrism is the structuring principle for anti-black racism</w:t>
      </w:r>
    </w:p>
    <w:p w:rsidR="00FB0563" w:rsidRDefault="00FB0563" w:rsidP="00FB0563">
      <w:proofErr w:type="spellStart"/>
      <w:r>
        <w:rPr>
          <w:b/>
        </w:rPr>
        <w:t>Pugliese</w:t>
      </w:r>
      <w:proofErr w:type="spellEnd"/>
      <w:r>
        <w:rPr>
          <w:b/>
        </w:rPr>
        <w:t xml:space="preserve"> 13</w:t>
      </w:r>
      <w:r>
        <w:t>—Research Director, MMCCS @ Macquarie U</w:t>
      </w:r>
    </w:p>
    <w:p w:rsidR="00FB0563" w:rsidRPr="007424BD" w:rsidRDefault="00FB0563" w:rsidP="00FB0563">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38-40, </w:t>
      </w:r>
      <w:proofErr w:type="spellStart"/>
      <w:r>
        <w:rPr>
          <w:sz w:val="16"/>
          <w:szCs w:val="16"/>
        </w:rPr>
        <w:t>dml</w:t>
      </w:r>
      <w:proofErr w:type="spellEnd"/>
      <w:r>
        <w:rPr>
          <w:sz w:val="16"/>
          <w:szCs w:val="16"/>
        </w:rPr>
        <w:t>)</w:t>
      </w:r>
    </w:p>
    <w:p w:rsidR="00FB0563" w:rsidRDefault="00FB0563" w:rsidP="00FB0563"/>
    <w:p w:rsidR="00FB0563" w:rsidRDefault="00FB0563" w:rsidP="00FB0563">
      <w:r w:rsidRPr="00D76FAA">
        <w:rPr>
          <w:rStyle w:val="StyleBoldUnderline"/>
          <w:highlight w:val="cyan"/>
        </w:rPr>
        <w:lastRenderedPageBreak/>
        <w:t>As a</w:t>
      </w:r>
      <w:r w:rsidRPr="000376CE">
        <w:rPr>
          <w:rStyle w:val="StyleBoldUnderline"/>
        </w:rPr>
        <w:t xml:space="preserve"> fundamentally </w:t>
      </w:r>
      <w:r w:rsidRPr="00D76FAA">
        <w:rPr>
          <w:rStyle w:val="StyleBoldUnderline"/>
          <w:highlight w:val="cyan"/>
        </w:rPr>
        <w:t>colonial</w:t>
      </w:r>
      <w:r w:rsidRPr="000376CE">
        <w:rPr>
          <w:rStyle w:val="StyleBoldUnderline"/>
        </w:rPr>
        <w:t xml:space="preserve"> formation of </w:t>
      </w:r>
      <w:r w:rsidRPr="00D76FAA">
        <w:rPr>
          <w:rStyle w:val="StyleBoldUnderline"/>
          <w:highlight w:val="cyan"/>
        </w:rPr>
        <w:t>power, premised on</w:t>
      </w:r>
      <w:r w:rsidRPr="000376CE">
        <w:rPr>
          <w:rStyle w:val="StyleBoldUnderline"/>
        </w:rPr>
        <w:t xml:space="preserve"> the </w:t>
      </w:r>
      <w:r w:rsidRPr="00D76FAA">
        <w:rPr>
          <w:rStyle w:val="StyleBoldUnderline"/>
        </w:rPr>
        <w:t xml:space="preserve">pivotal role of </w:t>
      </w:r>
      <w:r w:rsidRPr="00D76FAA">
        <w:rPr>
          <w:rStyle w:val="StyleBoldUnderline"/>
          <w:highlight w:val="cyan"/>
        </w:rPr>
        <w:t>racism</w:t>
      </w:r>
      <w:r w:rsidRPr="000376CE">
        <w:rPr>
          <w:rStyle w:val="StyleBoldUnderline"/>
        </w:rPr>
        <w:t xml:space="preserve"> in governing subject peoples and assigning them positions on </w:t>
      </w:r>
      <w:proofErr w:type="spellStart"/>
      <w:r w:rsidRPr="000376CE">
        <w:rPr>
          <w:rStyle w:val="StyleBoldUnderline"/>
        </w:rPr>
        <w:t>racialized</w:t>
      </w:r>
      <w:proofErr w:type="spellEnd"/>
      <w:r w:rsidRPr="000376CE">
        <w:rPr>
          <w:rStyle w:val="StyleBoldUnderline"/>
        </w:rPr>
        <w:t xml:space="preserve"> hierarchies of life </w:t>
      </w:r>
      <w:r w:rsidRPr="00D76FAA">
        <w:rPr>
          <w:rStyle w:val="StyleBoldUnderline"/>
          <w:highlight w:val="cyan"/>
        </w:rPr>
        <w:t>that spanned</w:t>
      </w:r>
      <w:r w:rsidRPr="000376CE">
        <w:rPr>
          <w:rStyle w:val="StyleBoldUnderline"/>
        </w:rPr>
        <w:t xml:space="preserve"> the right to </w:t>
      </w:r>
      <w:r w:rsidRPr="00D76FAA">
        <w:rPr>
          <w:rStyle w:val="StyleBoldUnderline"/>
          <w:highlight w:val="cyan"/>
        </w:rPr>
        <w:t>genocidal extermination</w:t>
      </w:r>
      <w:r>
        <w:t xml:space="preserve"> (of Indigenous peoples) </w:t>
      </w:r>
      <w:r w:rsidRPr="00D76FAA">
        <w:rPr>
          <w:rStyle w:val="StyleBoldUnderline"/>
          <w:highlight w:val="cyan"/>
        </w:rPr>
        <w:t>and</w:t>
      </w:r>
      <w:r w:rsidRPr="000376CE">
        <w:rPr>
          <w:rStyle w:val="StyleBoldUnderline"/>
        </w:rPr>
        <w:t xml:space="preserve"> of </w:t>
      </w:r>
      <w:r w:rsidRPr="00D76FAA">
        <w:rPr>
          <w:rStyle w:val="StyleBoldUnderline"/>
          <w:highlight w:val="cyan"/>
        </w:rPr>
        <w:t>enslavement</w:t>
      </w:r>
      <w:r>
        <w:t xml:space="preserve"> (of black Africans), </w:t>
      </w:r>
      <w:proofErr w:type="spellStart"/>
      <w:r w:rsidRPr="00D76FAA">
        <w:rPr>
          <w:rStyle w:val="StyleBoldUnderline"/>
          <w:highlight w:val="cyan"/>
        </w:rPr>
        <w:t>biopolitics</w:t>
      </w:r>
      <w:proofErr w:type="spellEnd"/>
      <w:r w:rsidRPr="00D76FAA">
        <w:rPr>
          <w:rStyle w:val="StyleBoldUnderline"/>
          <w:highlight w:val="cyan"/>
        </w:rPr>
        <w:t xml:space="preserve"> is informed by a parallel history of </w:t>
      </w:r>
      <w:proofErr w:type="spellStart"/>
      <w:r w:rsidRPr="00D76FAA">
        <w:rPr>
          <w:rStyle w:val="StyleBoldUnderline"/>
          <w:highlight w:val="cyan"/>
        </w:rPr>
        <w:t>speciesism</w:t>
      </w:r>
      <w:proofErr w:type="spellEnd"/>
      <w:r w:rsidRPr="000376CE">
        <w:rPr>
          <w:rStyle w:val="StyleBoldUnderline"/>
        </w:rPr>
        <w:t xml:space="preserve"> that extends back to the very establishment of human civil and political society – as </w:t>
      </w:r>
      <w:r w:rsidRPr="00D76FAA">
        <w:rPr>
          <w:rStyle w:val="StyleBoldUnderline"/>
          <w:highlight w:val="cyan"/>
        </w:rPr>
        <w:t>premised on animal enslavement</w:t>
      </w:r>
      <w:r>
        <w:t xml:space="preserve"> (‘domestication’). Derrida traces the contours of this founding relation:</w:t>
      </w:r>
    </w:p>
    <w:p w:rsidR="00FB0563" w:rsidRDefault="00FB0563" w:rsidP="00FB0563">
      <w:r w:rsidRPr="000376CE">
        <w:rPr>
          <w:rStyle w:val="StyleBoldUnderline"/>
        </w:rPr>
        <w:t>The socialization of human culture goes hand in hand with . . . the domestication of the tamed beast</w:t>
      </w:r>
      <w:r>
        <w:t xml:space="preserve">: it is nothing other than the becoming- livestock </w:t>
      </w:r>
      <w:proofErr w:type="gramStart"/>
      <w:r>
        <w:t xml:space="preserve">[ </w:t>
      </w:r>
      <w:proofErr w:type="spellStart"/>
      <w:r>
        <w:t>devenirbétail</w:t>
      </w:r>
      <w:proofErr w:type="spellEnd"/>
      <w:proofErr w:type="gramEnd"/>
      <w:r>
        <w:t xml:space="preserve"> ] of the beast. </w:t>
      </w:r>
      <w:r w:rsidRPr="000376CE">
        <w:rPr>
          <w:rStyle w:val="StyleBoldUnderline"/>
        </w:rPr>
        <w:t>The appropriation, breaking- in, and domestication of tamed livestock</w:t>
      </w:r>
      <w:r>
        <w:t xml:space="preserve"> </w:t>
      </w:r>
      <w:proofErr w:type="gramStart"/>
      <w:r>
        <w:t>( das</w:t>
      </w:r>
      <w:proofErr w:type="gramEnd"/>
      <w:r>
        <w:t xml:space="preserve"> </w:t>
      </w:r>
      <w:proofErr w:type="spellStart"/>
      <w:r>
        <w:t>zahme</w:t>
      </w:r>
      <w:proofErr w:type="spellEnd"/>
      <w:r>
        <w:t xml:space="preserve"> </w:t>
      </w:r>
      <w:proofErr w:type="spellStart"/>
      <w:r>
        <w:t>Vieh</w:t>
      </w:r>
      <w:proofErr w:type="spellEnd"/>
      <w:r>
        <w:t xml:space="preserve"> ) </w:t>
      </w:r>
      <w:r w:rsidRPr="000376CE">
        <w:rPr>
          <w:rStyle w:val="StyleBoldUnderline"/>
        </w:rPr>
        <w:t>are human socialization</w:t>
      </w:r>
      <w:r>
        <w:t xml:space="preserve"> . . . </w:t>
      </w:r>
      <w:r w:rsidRPr="000376CE">
        <w:rPr>
          <w:rStyle w:val="StyleBoldUnderline"/>
        </w:rPr>
        <w:t>There is</w:t>
      </w:r>
      <w:r>
        <w:t xml:space="preserve"> therefore </w:t>
      </w:r>
      <w:r w:rsidRPr="000376CE">
        <w:rPr>
          <w:rStyle w:val="StyleBoldUnderline"/>
        </w:rPr>
        <w:t>neither socialization, political constitution, nor politics itself without the principle of domestication of the wild animal . . . Politics supposes livestock</w:t>
      </w:r>
      <w:r>
        <w:t>. 22</w:t>
      </w:r>
    </w:p>
    <w:p w:rsidR="00FB0563" w:rsidRDefault="00FB0563" w:rsidP="00FB0563">
      <w:r>
        <w:t xml:space="preserve">The violence that this terse supposition enables – politics supposes livestock – is what I will discuss in some detail in my discussion of those detainees inscribed within the </w:t>
      </w:r>
      <w:proofErr w:type="spellStart"/>
      <w:r>
        <w:t>biopolitical</w:t>
      </w:r>
      <w:proofErr w:type="spellEnd"/>
      <w:r>
        <w:t xml:space="preserve"> trajectories of extraordinary rendition (Chapter 4). </w:t>
      </w:r>
      <w:r w:rsidRPr="00D76FAA">
        <w:rPr>
          <w:rStyle w:val="StyleBoldUnderline"/>
          <w:highlight w:val="cyan"/>
        </w:rPr>
        <w:t>Politics supposes livestock precisely as it</w:t>
      </w:r>
      <w:r w:rsidRPr="000376CE">
        <w:rPr>
          <w:rStyle w:val="StyleBoldUnderline"/>
        </w:rPr>
        <w:t xml:space="preserve"> also </w:t>
      </w:r>
      <w:r w:rsidRPr="00D76FAA">
        <w:rPr>
          <w:rStyle w:val="StyleBoldUnderline"/>
          <w:highlight w:val="cyan"/>
        </w:rPr>
        <w:t>supposes</w:t>
      </w:r>
      <w:r w:rsidRPr="000376CE">
        <w:rPr>
          <w:rStyle w:val="StyleBoldUnderline"/>
        </w:rPr>
        <w:t xml:space="preserve"> the </w:t>
      </w:r>
      <w:r w:rsidRPr="00D76FAA">
        <w:rPr>
          <w:rStyle w:val="StyleBoldUnderline"/>
          <w:highlight w:val="cyan"/>
        </w:rPr>
        <w:t>enslavement of animals</w:t>
      </w:r>
      <w:r w:rsidRPr="000376CE">
        <w:rPr>
          <w:rStyle w:val="StyleBoldUnderline"/>
        </w:rPr>
        <w:t xml:space="preserve"> and the constitution of a </w:t>
      </w:r>
      <w:proofErr w:type="spellStart"/>
      <w:r w:rsidRPr="000376CE">
        <w:rPr>
          <w:rStyle w:val="StyleBoldUnderline"/>
        </w:rPr>
        <w:t>biopolitical</w:t>
      </w:r>
      <w:proofErr w:type="spellEnd"/>
      <w:r w:rsidRPr="000376CE">
        <w:rPr>
          <w:rStyle w:val="StyleBoldUnderline"/>
        </w:rPr>
        <w:t xml:space="preserve"> hierarchy</w:t>
      </w:r>
      <w:r>
        <w:t xml:space="preserve">: ‘for the ox,’ writes Aristotle, ‘is the poor man’s slave’; and in Aristotle’s zoo- politics, the enslaved animal comes last in an ascending sequence that includes wife, house and, at the apex, man. 23 </w:t>
      </w:r>
      <w:r w:rsidRPr="000376CE">
        <w:rPr>
          <w:rStyle w:val="StyleBoldUnderline"/>
        </w:rPr>
        <w:t xml:space="preserve">The political </w:t>
      </w:r>
      <w:proofErr w:type="spellStart"/>
      <w:r w:rsidRPr="000376CE">
        <w:rPr>
          <w:rStyle w:val="StyleBoldUnderline"/>
        </w:rPr>
        <w:t>ramifi</w:t>
      </w:r>
      <w:proofErr w:type="spellEnd"/>
      <w:r w:rsidRPr="000376CE">
        <w:rPr>
          <w:rStyle w:val="StyleBoldUnderline"/>
        </w:rPr>
        <w:t xml:space="preserve"> </w:t>
      </w:r>
      <w:proofErr w:type="spellStart"/>
      <w:r w:rsidRPr="000376CE">
        <w:rPr>
          <w:rStyle w:val="StyleBoldUnderline"/>
        </w:rPr>
        <w:t>cations</w:t>
      </w:r>
      <w:proofErr w:type="spellEnd"/>
      <w:r w:rsidRPr="000376CE">
        <w:rPr>
          <w:rStyle w:val="StyleBoldUnderline"/>
        </w:rPr>
        <w:t xml:space="preserve"> of this historical enslavement of animals can be further elaborated: ‘</w:t>
      </w:r>
      <w:r w:rsidRPr="00D76FAA">
        <w:rPr>
          <w:rStyle w:val="StyleBoldUnderline"/>
          <w:highlight w:val="cyan"/>
        </w:rPr>
        <w:t>Not only did the domestication of animals provide</w:t>
      </w:r>
      <w:r w:rsidRPr="000376CE">
        <w:rPr>
          <w:rStyle w:val="StyleBoldUnderline"/>
        </w:rPr>
        <w:t xml:space="preserve"> the </w:t>
      </w:r>
      <w:r w:rsidRPr="00D76FAA">
        <w:rPr>
          <w:rStyle w:val="StyleBoldUnderline"/>
          <w:highlight w:val="cyan"/>
        </w:rPr>
        <w:t>model</w:t>
      </w:r>
      <w:r w:rsidRPr="000376CE">
        <w:rPr>
          <w:rStyle w:val="StyleBoldUnderline"/>
        </w:rPr>
        <w:t xml:space="preserve"> and inspiration </w:t>
      </w:r>
      <w:r w:rsidRPr="00D76FAA">
        <w:rPr>
          <w:rStyle w:val="StyleBoldUnderline"/>
          <w:highlight w:val="cyan"/>
        </w:rPr>
        <w:t>for</w:t>
      </w:r>
      <w:r w:rsidRPr="000376CE">
        <w:rPr>
          <w:rStyle w:val="StyleBoldUnderline"/>
        </w:rPr>
        <w:t xml:space="preserve"> human </w:t>
      </w:r>
      <w:r w:rsidRPr="00D76FAA">
        <w:rPr>
          <w:rStyle w:val="StyleBoldUnderline"/>
          <w:highlight w:val="cyan"/>
        </w:rPr>
        <w:t>slavery</w:t>
      </w:r>
      <w:r w:rsidRPr="000376CE">
        <w:rPr>
          <w:rStyle w:val="StyleBoldUnderline"/>
        </w:rPr>
        <w:t xml:space="preserve"> and tyrannical government</w:t>
      </w:r>
      <w:r>
        <w:t>,’ Charles Patterson writes, ‘</w:t>
      </w:r>
      <w:r w:rsidRPr="00D76FAA">
        <w:rPr>
          <w:rStyle w:val="StyleBoldUnderline"/>
          <w:highlight w:val="cyan"/>
        </w:rPr>
        <w:t>but it laid the groundwork for western hierarchical thinking</w:t>
      </w:r>
      <w:r w:rsidRPr="000376CE">
        <w:rPr>
          <w:rStyle w:val="StyleBoldUnderline"/>
        </w:rPr>
        <w:t xml:space="preserve"> and European and American racial theories that called for conquest </w:t>
      </w:r>
      <w:r w:rsidRPr="00D76FAA">
        <w:rPr>
          <w:rStyle w:val="StyleBoldUnderline"/>
          <w:highlight w:val="cyan"/>
        </w:rPr>
        <w:t>and exploitation of “lower races,”</w:t>
      </w:r>
      <w:r w:rsidRPr="000376CE">
        <w:rPr>
          <w:rStyle w:val="StyleBoldUnderline"/>
        </w:rPr>
        <w:t xml:space="preserve"> while </w:t>
      </w:r>
      <w:r w:rsidRPr="00D76FAA">
        <w:rPr>
          <w:rStyle w:val="StyleBoldUnderline"/>
          <w:highlight w:val="cyan"/>
        </w:rPr>
        <w:t>at the same</w:t>
      </w:r>
      <w:r w:rsidRPr="000376CE">
        <w:rPr>
          <w:rStyle w:val="StyleBoldUnderline"/>
        </w:rPr>
        <w:t xml:space="preserve"> time </w:t>
      </w:r>
      <w:r w:rsidRPr="00D76FAA">
        <w:rPr>
          <w:rStyle w:val="StyleBoldUnderline"/>
          <w:highlight w:val="cyan"/>
        </w:rPr>
        <w:t>vilifying them as animals</w:t>
      </w:r>
      <w:r w:rsidRPr="000376CE">
        <w:rPr>
          <w:rStyle w:val="StyleBoldUnderline"/>
        </w:rPr>
        <w:t xml:space="preserve"> so </w:t>
      </w:r>
      <w:r w:rsidRPr="00D76FAA">
        <w:rPr>
          <w:rStyle w:val="StyleBoldUnderline"/>
          <w:highlight w:val="cyan"/>
        </w:rPr>
        <w:t>as to</w:t>
      </w:r>
      <w:r w:rsidRPr="000376CE">
        <w:rPr>
          <w:rStyle w:val="StyleBoldUnderline"/>
        </w:rPr>
        <w:t xml:space="preserve"> encourage and </w:t>
      </w:r>
      <w:r w:rsidRPr="00D76FAA">
        <w:rPr>
          <w:rStyle w:val="StyleBoldUnderline"/>
          <w:highlight w:val="cyan"/>
        </w:rPr>
        <w:t>justify</w:t>
      </w:r>
      <w:r w:rsidRPr="000376CE">
        <w:rPr>
          <w:rStyle w:val="StyleBoldUnderline"/>
        </w:rPr>
        <w:t xml:space="preserve"> their </w:t>
      </w:r>
      <w:r w:rsidRPr="00D76FAA">
        <w:rPr>
          <w:rStyle w:val="StyleBoldUnderline"/>
          <w:highlight w:val="cyan"/>
        </w:rPr>
        <w:t>subjugation</w:t>
      </w:r>
      <w:r w:rsidRPr="000376CE">
        <w:rPr>
          <w:rStyle w:val="StyleBoldUnderline"/>
        </w:rPr>
        <w:t>.</w:t>
      </w:r>
      <w:r>
        <w:t xml:space="preserve">’ 24 Jim Mason </w:t>
      </w:r>
      <w:proofErr w:type="spellStart"/>
      <w:r>
        <w:t>amplifi</w:t>
      </w:r>
      <w:proofErr w:type="spellEnd"/>
      <w:r>
        <w:t xml:space="preserve"> </w:t>
      </w:r>
      <w:proofErr w:type="spellStart"/>
      <w:r>
        <w:t>es</w:t>
      </w:r>
      <w:proofErr w:type="spellEnd"/>
      <w:r>
        <w:t xml:space="preserve"> Patterson’s thesis, arguing, in his interlinking of the enslavement of animals with larger colonial formations of power, that the establishment of ‘</w:t>
      </w:r>
      <w:proofErr w:type="spellStart"/>
      <w:r>
        <w:t>agri</w:t>
      </w:r>
      <w:proofErr w:type="spellEnd"/>
      <w:r>
        <w:t>- culture’ operated as ‘a license for conquest.’ 25</w:t>
      </w:r>
    </w:p>
    <w:p w:rsidR="00FB0563" w:rsidRPr="000376CE" w:rsidRDefault="00FB0563" w:rsidP="00FB0563">
      <w:pPr>
        <w:rPr>
          <w:rStyle w:val="StyleBoldUnderline"/>
        </w:rPr>
      </w:pPr>
      <w:r>
        <w:t xml:space="preserve">The Latin etymology of the terms ‘colony’ and ‘colonial’ – </w:t>
      </w:r>
      <w:proofErr w:type="spellStart"/>
      <w:r>
        <w:t>colonia</w:t>
      </w:r>
      <w:proofErr w:type="spellEnd"/>
      <w:r>
        <w:t xml:space="preserve"> – evidences the modalities of power over life that intertwine the concept of ‘a farm’ and ‘a public settlement of Roman citizens in a hostile or newly conquered country.’ 26 </w:t>
      </w:r>
      <w:r w:rsidRPr="000376CE">
        <w:rPr>
          <w:rStyle w:val="StyleBoldUnderline"/>
        </w:rPr>
        <w:t xml:space="preserve">In the prehistory of </w:t>
      </w:r>
      <w:proofErr w:type="spellStart"/>
      <w:r w:rsidRPr="000376CE">
        <w:rPr>
          <w:rStyle w:val="StyleBoldUnderline"/>
        </w:rPr>
        <w:t>biopolitical</w:t>
      </w:r>
      <w:proofErr w:type="spellEnd"/>
      <w:r w:rsidRPr="000376CE">
        <w:rPr>
          <w:rStyle w:val="StyleBoldUnderline"/>
        </w:rPr>
        <w:t xml:space="preserve"> power, the expropriated space of a conquered country is inscribed with the genocidal extermination of the ‘useless’ ‘wild’ animals and the enslavement of those that can be put to human use</w:t>
      </w:r>
      <w:r>
        <w:t xml:space="preserve">; in other words, </w:t>
      </w:r>
      <w:r w:rsidRPr="000376CE">
        <w:rPr>
          <w:rStyle w:val="StyleBoldUnderline"/>
        </w:rPr>
        <w:t>there is precisely</w:t>
      </w:r>
      <w:r>
        <w:t xml:space="preserve"> what Foucault terms </w:t>
      </w:r>
      <w:r w:rsidRPr="000376CE">
        <w:rPr>
          <w:rStyle w:val="StyleBoldUnderline"/>
        </w:rPr>
        <w:t xml:space="preserve">the </w:t>
      </w:r>
      <w:proofErr w:type="spellStart"/>
      <w:r w:rsidRPr="000376CE">
        <w:rPr>
          <w:rStyle w:val="StyleBoldUnderline"/>
        </w:rPr>
        <w:t>biopolitical</w:t>
      </w:r>
      <w:proofErr w:type="spellEnd"/>
      <w:r w:rsidRPr="000376CE">
        <w:rPr>
          <w:rStyle w:val="StyleBoldUnderline"/>
        </w:rPr>
        <w:t xml:space="preserve"> ‘power to foster life or disallow it to the point of death</w:t>
      </w:r>
      <w:r>
        <w:t xml:space="preserve">.’ 27 </w:t>
      </w:r>
      <w:r w:rsidRPr="000376CE">
        <w:rPr>
          <w:rStyle w:val="StyleBoldUnderline"/>
        </w:rPr>
        <w:t xml:space="preserve">This </w:t>
      </w:r>
      <w:r w:rsidRPr="00D76FAA">
        <w:rPr>
          <w:rStyle w:val="StyleBoldUnderline"/>
          <w:highlight w:val="cyan"/>
        </w:rPr>
        <w:t>colonial move</w:t>
      </w:r>
      <w:r>
        <w:t xml:space="preserve">, then, </w:t>
      </w:r>
      <w:r w:rsidRPr="00D76FAA">
        <w:rPr>
          <w:rStyle w:val="StyleBoldUnderline"/>
          <w:highlight w:val="cyan"/>
        </w:rPr>
        <w:t>is informed by</w:t>
      </w:r>
      <w:r w:rsidRPr="000376CE">
        <w:rPr>
          <w:rStyle w:val="StyleBoldUnderline"/>
        </w:rPr>
        <w:t xml:space="preserve"> a </w:t>
      </w:r>
      <w:proofErr w:type="spellStart"/>
      <w:r w:rsidRPr="000376CE">
        <w:rPr>
          <w:rStyle w:val="StyleBoldUnderline"/>
        </w:rPr>
        <w:t>biopolitics</w:t>
      </w:r>
      <w:proofErr w:type="spellEnd"/>
      <w:r w:rsidRPr="000376CE">
        <w:rPr>
          <w:rStyle w:val="StyleBoldUnderline"/>
        </w:rPr>
        <w:t xml:space="preserve"> of </w:t>
      </w:r>
      <w:proofErr w:type="spellStart"/>
      <w:r w:rsidRPr="00D76FAA">
        <w:rPr>
          <w:rStyle w:val="StyleBoldUnderline"/>
          <w:highlight w:val="cyan"/>
        </w:rPr>
        <w:t>speciesism</w:t>
      </w:r>
      <w:proofErr w:type="spellEnd"/>
      <w:r w:rsidRPr="00D76FAA">
        <w:rPr>
          <w:rStyle w:val="StyleBoldUnderline"/>
          <w:highlight w:val="cyan"/>
        </w:rPr>
        <w:t xml:space="preserve"> that determines who will live and who will die according to</w:t>
      </w:r>
      <w:r w:rsidRPr="000376CE">
        <w:rPr>
          <w:rStyle w:val="StyleBoldUnderline"/>
        </w:rPr>
        <w:t xml:space="preserve"> an anthropocentric </w:t>
      </w:r>
      <w:r w:rsidRPr="00D76FAA">
        <w:rPr>
          <w:rStyle w:val="StyleBoldUnderline"/>
          <w:highlight w:val="cyan"/>
        </w:rPr>
        <w:t>hierarchy</w:t>
      </w:r>
      <w:r w:rsidRPr="000376CE">
        <w:rPr>
          <w:rStyle w:val="StyleBoldUnderline"/>
        </w:rPr>
        <w:t xml:space="preserve"> of life and its attendant values of</w:t>
      </w:r>
      <w:r>
        <w:t xml:space="preserve">, amongst other things, </w:t>
      </w:r>
      <w:r w:rsidRPr="000376CE">
        <w:rPr>
          <w:rStyle w:val="StyleBoldUnderline"/>
        </w:rPr>
        <w:t xml:space="preserve">economic productivity. </w:t>
      </w:r>
      <w:r w:rsidRPr="00D76FAA">
        <w:rPr>
          <w:rStyle w:val="StyleBoldUnderline"/>
          <w:highlight w:val="cyan"/>
        </w:rPr>
        <w:t>The non- human</w:t>
      </w:r>
      <w:r w:rsidRPr="000376CE">
        <w:rPr>
          <w:rStyle w:val="StyleBoldUnderline"/>
        </w:rPr>
        <w:t xml:space="preserve"> animal is, in this </w:t>
      </w:r>
      <w:proofErr w:type="spellStart"/>
      <w:r w:rsidRPr="000376CE">
        <w:rPr>
          <w:rStyle w:val="StyleBoldUnderline"/>
        </w:rPr>
        <w:t>prehistorical</w:t>
      </w:r>
      <w:proofErr w:type="spellEnd"/>
      <w:r w:rsidRPr="000376CE">
        <w:rPr>
          <w:rStyle w:val="StyleBoldUnderline"/>
        </w:rPr>
        <w:t xml:space="preserve"> moment, </w:t>
      </w:r>
      <w:r w:rsidRPr="00D76FAA">
        <w:rPr>
          <w:rStyle w:val="StyleBoldUnderline"/>
          <w:highlight w:val="cyan"/>
        </w:rPr>
        <w:t xml:space="preserve">marked by an ineluctable </w:t>
      </w:r>
      <w:proofErr w:type="spellStart"/>
      <w:r w:rsidRPr="00D76FAA">
        <w:rPr>
          <w:rStyle w:val="StyleBoldUnderline"/>
          <w:highlight w:val="cyan"/>
        </w:rPr>
        <w:t>fungibility</w:t>
      </w:r>
      <w:proofErr w:type="spellEnd"/>
      <w:r w:rsidRPr="00D76FAA">
        <w:rPr>
          <w:rStyle w:val="StyleBoldUnderline"/>
          <w:highlight w:val="cyan"/>
        </w:rPr>
        <w:t xml:space="preserve"> that pre- dates</w:t>
      </w:r>
      <w:r w:rsidRPr="000376CE">
        <w:rPr>
          <w:rStyle w:val="StyleBoldUnderline"/>
        </w:rPr>
        <w:t xml:space="preserve"> the transference of </w:t>
      </w:r>
      <w:r w:rsidRPr="00D76FAA">
        <w:rPr>
          <w:rStyle w:val="StyleBoldUnderline"/>
          <w:highlight w:val="cyan"/>
        </w:rPr>
        <w:t>this</w:t>
      </w:r>
      <w:r w:rsidRPr="000376CE">
        <w:rPr>
          <w:rStyle w:val="StyleBoldUnderline"/>
        </w:rPr>
        <w:t xml:space="preserve"> same </w:t>
      </w:r>
      <w:r w:rsidRPr="00D76FAA">
        <w:rPr>
          <w:rStyle w:val="StyleBoldUnderline"/>
          <w:highlight w:val="cyan"/>
        </w:rPr>
        <w:t>attribute to the human slave.</w:t>
      </w:r>
    </w:p>
    <w:p w:rsidR="00FB0563" w:rsidRDefault="00FB0563" w:rsidP="00FB0563">
      <w:r>
        <w:t xml:space="preserve">In fi </w:t>
      </w:r>
      <w:proofErr w:type="spellStart"/>
      <w:r>
        <w:t>guring</w:t>
      </w:r>
      <w:proofErr w:type="spellEnd"/>
      <w:r>
        <w:t xml:space="preserve"> forth her compelling thesis that it is </w:t>
      </w:r>
      <w:proofErr w:type="spellStart"/>
      <w:r>
        <w:t>fungibility</w:t>
      </w:r>
      <w:proofErr w:type="spellEnd"/>
      <w:r>
        <w:t xml:space="preserve"> that characterizes the life and death of the black slave, </w:t>
      </w:r>
      <w:proofErr w:type="spellStart"/>
      <w:r>
        <w:t>Saidya</w:t>
      </w:r>
      <w:proofErr w:type="spellEnd"/>
      <w:r>
        <w:t xml:space="preserve"> Hartman delineates its complex dimensions:</w:t>
      </w:r>
    </w:p>
    <w:p w:rsidR="00FB0563" w:rsidRDefault="00FB0563" w:rsidP="00FB0563">
      <w:r>
        <w:t xml:space="preserve">The relation between pleasure and the possession of slave property, in both fi </w:t>
      </w:r>
      <w:proofErr w:type="spellStart"/>
      <w:r>
        <w:t>gurative</w:t>
      </w:r>
      <w:proofErr w:type="spellEnd"/>
      <w:r>
        <w:t xml:space="preserve"> and literal senses, can be explained in part by the </w:t>
      </w:r>
      <w:proofErr w:type="spellStart"/>
      <w:r>
        <w:t>fungibility</w:t>
      </w:r>
      <w:proofErr w:type="spellEnd"/>
      <w:r>
        <w:t xml:space="preserve"> of the slave – that is, the joy made possible by virtue of the </w:t>
      </w:r>
      <w:proofErr w:type="spellStart"/>
      <w:r>
        <w:t>replaceability</w:t>
      </w:r>
      <w:proofErr w:type="spellEnd"/>
      <w:r>
        <w:t xml:space="preserve"> in interchangeability endemic to the commodity – and by the extensive capacities of property – that is, the augmentation of the master subject through his embodiment in external objects and persons. 28</w:t>
      </w:r>
    </w:p>
    <w:p w:rsidR="00FB0563" w:rsidRDefault="00FB0563" w:rsidP="00FB0563">
      <w:r>
        <w:t xml:space="preserve">In the colonial prehistory of </w:t>
      </w:r>
      <w:proofErr w:type="spellStart"/>
      <w:r>
        <w:t>biopolitics</w:t>
      </w:r>
      <w:proofErr w:type="spellEnd"/>
      <w:r>
        <w:t xml:space="preserve">, </w:t>
      </w:r>
      <w:r w:rsidRPr="000376CE">
        <w:rPr>
          <w:rStyle w:val="StyleBoldUnderline"/>
        </w:rPr>
        <w:t>non- human animals are branded as either vermin to be exterminated so that</w:t>
      </w:r>
      <w:r>
        <w:t>, in Foucault’s titular phrase, ‘</w:t>
      </w:r>
      <w:r w:rsidRPr="000376CE">
        <w:rPr>
          <w:rStyle w:val="StyleBoldUnderline"/>
        </w:rPr>
        <w:t xml:space="preserve">society can be defended’ or, alternatively, as fungible objects that are </w:t>
      </w:r>
      <w:proofErr w:type="spellStart"/>
      <w:r w:rsidRPr="000376CE">
        <w:rPr>
          <w:rStyle w:val="StyleBoldUnderline"/>
        </w:rPr>
        <w:t>infi</w:t>
      </w:r>
      <w:proofErr w:type="spellEnd"/>
      <w:r w:rsidRPr="000376CE">
        <w:rPr>
          <w:rStyle w:val="StyleBoldUnderline"/>
        </w:rPr>
        <w:t xml:space="preserve"> </w:t>
      </w:r>
      <w:proofErr w:type="spellStart"/>
      <w:r w:rsidRPr="000376CE">
        <w:rPr>
          <w:rStyle w:val="StyleBoldUnderline"/>
        </w:rPr>
        <w:t>nitely</w:t>
      </w:r>
      <w:proofErr w:type="spellEnd"/>
      <w:r w:rsidRPr="000376CE">
        <w:rPr>
          <w:rStyle w:val="StyleBoldUnderline"/>
        </w:rPr>
        <w:t xml:space="preserve"> replaceable and exchangeable. </w:t>
      </w:r>
      <w:r w:rsidRPr="00D76FAA">
        <w:rPr>
          <w:rStyle w:val="StyleBoldUnderline"/>
        </w:rPr>
        <w:t>The anthropocentrism of the master subject augments the sense of embodied ownership</w:t>
      </w:r>
      <w:r w:rsidRPr="000376CE">
        <w:rPr>
          <w:rStyle w:val="StyleBoldUnderline"/>
        </w:rPr>
        <w:t xml:space="preserve"> over the enslaved animal while legitimating their right over its life/death</w:t>
      </w:r>
      <w:r>
        <w:t xml:space="preserve">. The archaic development of </w:t>
      </w:r>
      <w:r w:rsidRPr="00D76FAA">
        <w:rPr>
          <w:rStyle w:val="StyleBoldUnderline"/>
          <w:highlight w:val="cyan"/>
        </w:rPr>
        <w:t xml:space="preserve">colonial regimes </w:t>
      </w:r>
      <w:r w:rsidRPr="00D76FAA">
        <w:rPr>
          <w:rStyle w:val="StyleBoldUnderline"/>
        </w:rPr>
        <w:t xml:space="preserve">of governance over the life of animals </w:t>
      </w:r>
      <w:r w:rsidRPr="00D76FAA">
        <w:rPr>
          <w:rStyle w:val="StyleBoldUnderline"/>
          <w:highlight w:val="cyan"/>
        </w:rPr>
        <w:t xml:space="preserve">pivots on </w:t>
      </w:r>
      <w:r w:rsidRPr="00D76FAA">
        <w:rPr>
          <w:rStyle w:val="StyleBoldUnderline"/>
        </w:rPr>
        <w:t xml:space="preserve">a series of </w:t>
      </w:r>
      <w:proofErr w:type="spellStart"/>
      <w:r w:rsidRPr="00D76FAA">
        <w:rPr>
          <w:rStyle w:val="StyleBoldUnderline"/>
          <w:highlight w:val="cyan"/>
        </w:rPr>
        <w:t>biopolitical</w:t>
      </w:r>
      <w:proofErr w:type="spellEnd"/>
      <w:r w:rsidRPr="00D76FAA">
        <w:rPr>
          <w:rStyle w:val="StyleBoldUnderline"/>
          <w:highlight w:val="cyan"/>
        </w:rPr>
        <w:t xml:space="preserve"> technologies that include capture</w:t>
      </w:r>
      <w:r w:rsidRPr="000376CE">
        <w:rPr>
          <w:rStyle w:val="StyleBoldUnderline"/>
        </w:rPr>
        <w:t xml:space="preserve">, enclosure, harness, enforced </w:t>
      </w:r>
      <w:proofErr w:type="spellStart"/>
      <w:r w:rsidRPr="00D76FAA">
        <w:rPr>
          <w:rStyle w:val="StyleBoldUnderline"/>
          <w:highlight w:val="cyan"/>
        </w:rPr>
        <w:t>labour</w:t>
      </w:r>
      <w:proofErr w:type="spellEnd"/>
      <w:r w:rsidRPr="000376CE">
        <w:rPr>
          <w:rStyle w:val="StyleBoldUnderline"/>
        </w:rPr>
        <w:t xml:space="preserve">, controlled </w:t>
      </w:r>
      <w:r w:rsidRPr="00D76FAA">
        <w:rPr>
          <w:rStyle w:val="StyleBoldUnderline"/>
          <w:highlight w:val="cyan"/>
        </w:rPr>
        <w:t>breeding, castration, branding and auctioning</w:t>
      </w:r>
      <w:r w:rsidRPr="000376CE">
        <w:rPr>
          <w:rStyle w:val="StyleBoldUnderline"/>
        </w:rPr>
        <w:t xml:space="preserve"> at markets. </w:t>
      </w:r>
      <w:r w:rsidRPr="00D76FAA">
        <w:rPr>
          <w:rStyle w:val="StyleBoldUnderline"/>
          <w:highlight w:val="cyan"/>
        </w:rPr>
        <w:t xml:space="preserve">All </w:t>
      </w:r>
      <w:r w:rsidRPr="00D76FAA">
        <w:rPr>
          <w:rStyle w:val="StyleBoldUnderline"/>
        </w:rPr>
        <w:t xml:space="preserve">of </w:t>
      </w:r>
      <w:r w:rsidRPr="00D76FAA">
        <w:rPr>
          <w:rStyle w:val="StyleBoldUnderline"/>
          <w:highlight w:val="cyan"/>
        </w:rPr>
        <w:t>these</w:t>
      </w:r>
      <w:r w:rsidRPr="000376CE">
        <w:rPr>
          <w:rStyle w:val="StyleBoldUnderline"/>
        </w:rPr>
        <w:t xml:space="preserve"> animal </w:t>
      </w:r>
      <w:r w:rsidRPr="00D76FAA">
        <w:rPr>
          <w:rStyle w:val="StyleBoldUnderline"/>
          <w:highlight w:val="cyan"/>
        </w:rPr>
        <w:t>technologies are invested</w:t>
      </w:r>
      <w:r w:rsidRPr="00D76FAA">
        <w:rPr>
          <w:highlight w:val="cyan"/>
        </w:rPr>
        <w:t>,</w:t>
      </w:r>
      <w:r>
        <w:t xml:space="preserve"> in their ancient inception, </w:t>
      </w:r>
      <w:r>
        <w:lastRenderedPageBreak/>
        <w:t xml:space="preserve">29 </w:t>
      </w:r>
      <w:r w:rsidRPr="00D76FAA">
        <w:rPr>
          <w:rStyle w:val="StyleBoldUnderline"/>
          <w:highlight w:val="cyan"/>
        </w:rPr>
        <w:t>with</w:t>
      </w:r>
      <w:r w:rsidRPr="000376CE">
        <w:rPr>
          <w:rStyle w:val="StyleBoldUnderline"/>
        </w:rPr>
        <w:t xml:space="preserve"> the </w:t>
      </w:r>
      <w:proofErr w:type="spellStart"/>
      <w:r w:rsidRPr="00D76FAA">
        <w:rPr>
          <w:rStyle w:val="StyleBoldUnderline"/>
          <w:highlight w:val="cyan"/>
        </w:rPr>
        <w:t>biopolitical</w:t>
      </w:r>
      <w:proofErr w:type="spellEnd"/>
      <w:r w:rsidRPr="00D76FAA">
        <w:rPr>
          <w:rStyle w:val="StyleBoldUnderline"/>
          <w:highlight w:val="cyan"/>
        </w:rPr>
        <w:t xml:space="preserve"> ‘power of </w:t>
      </w:r>
      <w:proofErr w:type="gramStart"/>
      <w:r w:rsidRPr="00D76FAA">
        <w:rPr>
          <w:rStyle w:val="StyleBoldUnderline"/>
          <w:highlight w:val="cyan"/>
        </w:rPr>
        <w:t>regularization</w:t>
      </w:r>
      <w:r w:rsidRPr="000376CE">
        <w:rPr>
          <w:rStyle w:val="StyleBoldUnderline"/>
        </w:rPr>
        <w:t>,</w:t>
      </w:r>
      <w:proofErr w:type="gramEnd"/>
      <w:r w:rsidRPr="000376CE">
        <w:rPr>
          <w:rStyle w:val="StyleBoldUnderline"/>
        </w:rPr>
        <w:t xml:space="preserve"> and it . . . consists in making live and letting die.</w:t>
      </w:r>
      <w:r>
        <w:t xml:space="preserve">’ 30 Moreover, </w:t>
      </w:r>
      <w:r w:rsidRPr="002A12E0">
        <w:rPr>
          <w:rStyle w:val="StyleBoldUnderline"/>
          <w:highlight w:val="cyan"/>
        </w:rPr>
        <w:t>all</w:t>
      </w:r>
      <w:r w:rsidRPr="000376CE">
        <w:rPr>
          <w:rStyle w:val="StyleBoldUnderline"/>
        </w:rPr>
        <w:t xml:space="preserve"> of </w:t>
      </w:r>
      <w:r w:rsidRPr="002A12E0">
        <w:rPr>
          <w:rStyle w:val="StyleBoldUnderline"/>
          <w:highlight w:val="cyan"/>
        </w:rPr>
        <w:t>these animal technologies will</w:t>
      </w:r>
      <w:r w:rsidRPr="000376CE">
        <w:rPr>
          <w:rStyle w:val="StyleBoldUnderline"/>
        </w:rPr>
        <w:t xml:space="preserve"> effectively </w:t>
      </w:r>
      <w:r w:rsidRPr="002A12E0">
        <w:rPr>
          <w:rStyle w:val="StyleBoldUnderline"/>
          <w:highlight w:val="cyan"/>
        </w:rPr>
        <w:t>be transposed</w:t>
      </w:r>
      <w:r w:rsidRPr="000376CE">
        <w:rPr>
          <w:rStyle w:val="StyleBoldUnderline"/>
        </w:rPr>
        <w:t xml:space="preserve"> to regimes of human slavery: ‘the management of livestock</w:t>
      </w:r>
      <w:r>
        <w:t xml:space="preserve">,’ Mason notes, </w:t>
      </w:r>
      <w:r w:rsidRPr="000376CE">
        <w:rPr>
          <w:rStyle w:val="StyleBoldUnderline"/>
        </w:rPr>
        <w:t>operated ‘as a model for the management of slaves.</w:t>
      </w:r>
      <w:r>
        <w:t xml:space="preserve">’ 31 </w:t>
      </w:r>
      <w:proofErr w:type="spellStart"/>
      <w:r w:rsidRPr="000376CE">
        <w:rPr>
          <w:rStyle w:val="StyleBoldUnderline"/>
        </w:rPr>
        <w:t>Biopolitical</w:t>
      </w:r>
      <w:proofErr w:type="spellEnd"/>
      <w:r w:rsidRPr="000376CE">
        <w:rPr>
          <w:rStyle w:val="StyleBoldUnderline"/>
        </w:rPr>
        <w:t xml:space="preserve"> technologies of animal enslavement were effectively drawn upon in the development of modern slave plantations</w:t>
      </w:r>
      <w:r>
        <w:t xml:space="preserve">, with programs of captive breeding/rape of black women by either the master or his overseers, </w:t>
      </w:r>
      <w:proofErr w:type="spellStart"/>
      <w:r>
        <w:t>confi</w:t>
      </w:r>
      <w:proofErr w:type="spellEnd"/>
      <w:r>
        <w:t xml:space="preserve"> </w:t>
      </w:r>
      <w:proofErr w:type="spellStart"/>
      <w:r>
        <w:t>ned</w:t>
      </w:r>
      <w:proofErr w:type="spellEnd"/>
      <w:r>
        <w:t xml:space="preserve"> spaces for quartering, controlled food rations, auctioning at markets and the use of a range of disciplinary technologies – the whip, the branding iron, shackles and the </w:t>
      </w:r>
      <w:proofErr w:type="spellStart"/>
      <w:r>
        <w:t>coffl</w:t>
      </w:r>
      <w:proofErr w:type="spellEnd"/>
      <w:r>
        <w:t xml:space="preserve"> e, that ‘train of slaves or beasts driven along together’; 32 the use of the conjunction ‘or’ </w:t>
      </w:r>
      <w:proofErr w:type="spellStart"/>
      <w:r>
        <w:t>testifi</w:t>
      </w:r>
      <w:proofErr w:type="spellEnd"/>
      <w:r>
        <w:t xml:space="preserve"> </w:t>
      </w:r>
      <w:proofErr w:type="spellStart"/>
      <w:r>
        <w:t>es</w:t>
      </w:r>
      <w:proofErr w:type="spellEnd"/>
      <w:r>
        <w:t xml:space="preserve"> to a </w:t>
      </w:r>
      <w:proofErr w:type="spellStart"/>
      <w:r>
        <w:t>sedimented</w:t>
      </w:r>
      <w:proofErr w:type="spellEnd"/>
      <w:r>
        <w:t xml:space="preserve"> history that binds animals to slaves. </w:t>
      </w:r>
      <w:r w:rsidRPr="000376CE">
        <w:rPr>
          <w:rStyle w:val="StyleBoldUnderline"/>
        </w:rPr>
        <w:t xml:space="preserve">Europe’s </w:t>
      </w:r>
      <w:proofErr w:type="spellStart"/>
      <w:r w:rsidRPr="000376CE">
        <w:rPr>
          <w:rStyle w:val="StyleBoldUnderline"/>
        </w:rPr>
        <w:t>prehistorical</w:t>
      </w:r>
      <w:proofErr w:type="spellEnd"/>
      <w:r w:rsidRPr="000376CE">
        <w:rPr>
          <w:rStyle w:val="StyleBoldUnderline"/>
        </w:rPr>
        <w:t xml:space="preserve"> animal- slave practices are what will be later exported out to the colonies in the establishment of human slave plantations. If</w:t>
      </w:r>
      <w:r>
        <w:t>, as Cary Wolfe contends, ‘</w:t>
      </w:r>
      <w:r w:rsidRPr="000376CE">
        <w:rPr>
          <w:rStyle w:val="StyleBoldUnderline"/>
        </w:rPr>
        <w:t xml:space="preserve">the practices of modern </w:t>
      </w:r>
      <w:proofErr w:type="spellStart"/>
      <w:r w:rsidRPr="000376CE">
        <w:rPr>
          <w:rStyle w:val="StyleBoldUnderline"/>
        </w:rPr>
        <w:t>biopolitics</w:t>
      </w:r>
      <w:proofErr w:type="spellEnd"/>
      <w:r w:rsidRPr="000376CE">
        <w:rPr>
          <w:rStyle w:val="StyleBoldUnderline"/>
        </w:rPr>
        <w:t xml:space="preserve"> forged themselves in the common subjection and management of the “</w:t>
      </w:r>
      <w:proofErr w:type="spellStart"/>
      <w:r w:rsidRPr="000376CE">
        <w:rPr>
          <w:rStyle w:val="StyleBoldUnderline"/>
        </w:rPr>
        <w:t>factical</w:t>
      </w:r>
      <w:proofErr w:type="spellEnd"/>
      <w:r w:rsidRPr="000376CE">
        <w:rPr>
          <w:rStyle w:val="StyleBoldUnderline"/>
        </w:rPr>
        <w:t xml:space="preserve"> existence” of both humans and animals – not in the least, in the practices and disciplines of breeding, eugenics, and high- </w:t>
      </w:r>
      <w:proofErr w:type="spellStart"/>
      <w:r w:rsidRPr="000376CE">
        <w:rPr>
          <w:rStyle w:val="StyleBoldUnderline"/>
        </w:rPr>
        <w:t>effi</w:t>
      </w:r>
      <w:proofErr w:type="spellEnd"/>
      <w:r w:rsidRPr="000376CE">
        <w:rPr>
          <w:rStyle w:val="StyleBoldUnderline"/>
        </w:rPr>
        <w:t xml:space="preserve"> </w:t>
      </w:r>
      <w:proofErr w:type="spellStart"/>
      <w:r w:rsidRPr="000376CE">
        <w:rPr>
          <w:rStyle w:val="StyleBoldUnderline"/>
        </w:rPr>
        <w:t>ciency</w:t>
      </w:r>
      <w:proofErr w:type="spellEnd"/>
      <w:r w:rsidRPr="000376CE">
        <w:rPr>
          <w:rStyle w:val="StyleBoldUnderline"/>
        </w:rPr>
        <w:t xml:space="preserve"> killing’</w:t>
      </w:r>
      <w:r>
        <w:t xml:space="preserve"> 33 – </w:t>
      </w:r>
      <w:r w:rsidRPr="000376CE">
        <w:rPr>
          <w:rStyle w:val="StyleBoldUnderline"/>
        </w:rPr>
        <w:t xml:space="preserve">then </w:t>
      </w:r>
      <w:r w:rsidRPr="002A12E0">
        <w:rPr>
          <w:rStyle w:val="StyleBoldUnderline"/>
          <w:highlight w:val="cyan"/>
        </w:rPr>
        <w:t>the co- articulation between the animal farm and the slave plantation offers another historical dimension</w:t>
      </w:r>
      <w:r w:rsidRPr="000376CE">
        <w:rPr>
          <w:rStyle w:val="StyleBoldUnderline"/>
        </w:rPr>
        <w:t xml:space="preserve"> of the </w:t>
      </w:r>
      <w:proofErr w:type="spellStart"/>
      <w:r w:rsidRPr="000376CE">
        <w:rPr>
          <w:rStyle w:val="StyleBoldUnderline"/>
        </w:rPr>
        <w:t>biopolitical</w:t>
      </w:r>
      <w:proofErr w:type="spellEnd"/>
      <w:r w:rsidRPr="000376CE">
        <w:rPr>
          <w:rStyle w:val="StyleBoldUnderline"/>
        </w:rPr>
        <w:t xml:space="preserve"> formation of power</w:t>
      </w:r>
      <w:r>
        <w:t>.</w:t>
      </w:r>
    </w:p>
    <w:p w:rsidR="00FB0563" w:rsidRDefault="00FB0563" w:rsidP="00FB0563"/>
    <w:p w:rsidR="00FB0563" w:rsidRPr="001A5325" w:rsidRDefault="00FB0563" w:rsidP="00FB0563">
      <w:pPr>
        <w:pStyle w:val="Heading4"/>
      </w:pPr>
      <w:proofErr w:type="gramStart"/>
      <w:r w:rsidRPr="001A5325">
        <w:t>only</w:t>
      </w:r>
      <w:proofErr w:type="gramEnd"/>
      <w:r w:rsidRPr="001A5325">
        <w:t xml:space="preserve"> </w:t>
      </w:r>
      <w:r>
        <w:t>a permutation of our advocacies</w:t>
      </w:r>
      <w:r w:rsidRPr="001A5325">
        <w:t xml:space="preserve"> can solve – recognizing the connections between all forms of domination is a prerequisite for meaningful resistance. Any exclusive focus leaves hierarchal structures in place </w:t>
      </w:r>
    </w:p>
    <w:p w:rsidR="00FB0563" w:rsidRPr="001A5325" w:rsidRDefault="00FB0563" w:rsidP="00FB0563">
      <w:pPr>
        <w:rPr>
          <w:sz w:val="14"/>
        </w:rPr>
      </w:pPr>
      <w:r w:rsidRPr="001A5325">
        <w:rPr>
          <w:rStyle w:val="StyleStyleBold12pt"/>
        </w:rPr>
        <w:t>Best 7</w:t>
      </w:r>
      <w:r w:rsidRPr="001A5325">
        <w:rPr>
          <w:rStyle w:val="StyleStyleBold12pt"/>
          <w:sz w:val="14"/>
        </w:rPr>
        <w:t xml:space="preserve"> – Associate Professor at the University of Texas in the Department of Humanities and Philosophy </w:t>
      </w:r>
      <w:r w:rsidRPr="001A5325">
        <w:rPr>
          <w:sz w:val="14"/>
        </w:rPr>
        <w:t xml:space="preserve">(Steven, “Eternal Treblinka: Our Treatment of Animals and the Holocaust, by Charles Patterson” </w:t>
      </w:r>
      <w:r w:rsidRPr="001A5325">
        <w:rPr>
          <w:i/>
          <w:sz w:val="14"/>
        </w:rPr>
        <w:t>Journal for Critical Animal Studies</w:t>
      </w:r>
      <w:r w:rsidRPr="001A5325">
        <w:rPr>
          <w:sz w:val="14"/>
        </w:rPr>
        <w:t xml:space="preserve">, </w:t>
      </w:r>
      <w:hyperlink r:id="rId12" w:history="1">
        <w:r w:rsidRPr="001A5325">
          <w:rPr>
            <w:rStyle w:val="Hyperlink"/>
            <w:sz w:val="14"/>
          </w:rPr>
          <w:t>http://www.criticalanimalstudies.org/JCAS/Journal_Articles_download/Issue_7/bestpatterson.pdf</w:t>
        </w:r>
      </w:hyperlink>
      <w:r w:rsidRPr="001A5325">
        <w:rPr>
          <w:sz w:val="14"/>
        </w:rPr>
        <w:t>)</w:t>
      </w:r>
    </w:p>
    <w:p w:rsidR="00FB0563" w:rsidRPr="001A5325" w:rsidRDefault="00FB0563" w:rsidP="00FB0563"/>
    <w:p w:rsidR="00FB0563" w:rsidRPr="001A5325" w:rsidRDefault="00FB0563" w:rsidP="00FB0563">
      <w:pPr>
        <w:rPr>
          <w:rFonts w:cs="TimesNewRomanPSMT"/>
          <w:sz w:val="14"/>
          <w:szCs w:val="16"/>
        </w:rPr>
      </w:pPr>
      <w:r w:rsidRPr="001A5325">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1A5325">
        <w:rPr>
          <w:rStyle w:val="StyleBoldUnderline"/>
          <w:highlight w:val="cyan"/>
        </w:rPr>
        <w:t>If humans had not exploited animals,</w:t>
      </w:r>
      <w:r w:rsidRPr="001A5325">
        <w:rPr>
          <w:rFonts w:cs="TimesNewRomanPSMT"/>
          <w:sz w:val="14"/>
          <w:szCs w:val="24"/>
        </w:rPr>
        <w:t xml:space="preserve"> moreover, </w:t>
      </w:r>
      <w:r w:rsidRPr="001A5325">
        <w:rPr>
          <w:rStyle w:val="StyleBoldUnderline"/>
          <w:highlight w:val="cyan"/>
        </w:rPr>
        <w:t>they might not have exploited humans,</w:t>
      </w:r>
      <w:r w:rsidRPr="001A5325">
        <w:rPr>
          <w:rStyle w:val="StyleBoldUnderline"/>
        </w:rPr>
        <w:t xml:space="preserve"> or, at the very least, they would not have had handy conceptual models and technologies for enforcing domination</w:t>
      </w:r>
      <w:r w:rsidRPr="001A5325">
        <w:rPr>
          <w:rFonts w:cs="TimesNewRomanPSMT"/>
          <w:sz w:val="14"/>
          <w:szCs w:val="24"/>
        </w:rPr>
        <w:t xml:space="preserve"> over others. “</w:t>
      </w:r>
      <w:r w:rsidRPr="001A5325">
        <w:rPr>
          <w:rStyle w:val="StyleBoldUnderline"/>
          <w:highlight w:val="cyan"/>
        </w:rPr>
        <w:t>A</w:t>
      </w:r>
      <w:r w:rsidRPr="001A5325">
        <w:rPr>
          <w:rStyle w:val="StyleBoldUnderline"/>
        </w:rPr>
        <w:t xml:space="preserve"> better </w:t>
      </w:r>
      <w:r w:rsidRPr="001A5325">
        <w:rPr>
          <w:rStyle w:val="StyleBoldUnderline"/>
          <w:highlight w:val="cyan"/>
        </w:rPr>
        <w:t>understanding of these connections</w:t>
      </w:r>
      <w:r w:rsidRPr="001A5325">
        <w:rPr>
          <w:rStyle w:val="StyleBoldUnderline"/>
        </w:rPr>
        <w:t>,”</w:t>
      </w:r>
      <w:r w:rsidRPr="001A5325">
        <w:rPr>
          <w:rFonts w:cs="TimesNewRomanPSMT"/>
          <w:sz w:val="14"/>
          <w:szCs w:val="24"/>
        </w:rPr>
        <w:t xml:space="preserve"> Patterson states, “</w:t>
      </w:r>
      <w:r w:rsidRPr="001A5325">
        <w:rPr>
          <w:rStyle w:val="StyleBoldUnderline"/>
          <w:highlight w:val="cyan"/>
        </w:rPr>
        <w:t>should</w:t>
      </w:r>
      <w:r w:rsidRPr="001A5325">
        <w:rPr>
          <w:rStyle w:val="StyleBoldUnderline"/>
        </w:rPr>
        <w:t xml:space="preserve"> help </w:t>
      </w:r>
      <w:r w:rsidRPr="001A5325">
        <w:rPr>
          <w:rStyle w:val="StyleBoldUnderline"/>
          <w:highlight w:val="cyan"/>
        </w:rPr>
        <w:t>make our planet a</w:t>
      </w:r>
      <w:r w:rsidRPr="001A5325">
        <w:rPr>
          <w:rStyle w:val="StyleBoldUnderline"/>
        </w:rPr>
        <w:t xml:space="preserve"> more humane and </w:t>
      </w:r>
      <w:r w:rsidRPr="001A5325">
        <w:rPr>
          <w:rStyle w:val="StyleBoldUnderline"/>
          <w:highlight w:val="cyan"/>
        </w:rPr>
        <w:t>livable place</w:t>
      </w:r>
      <w:r w:rsidRPr="001A5325">
        <w:rPr>
          <w:rStyle w:val="StyleBoldUnderline"/>
        </w:rPr>
        <w:t xml:space="preserve"> for all of us</w:t>
      </w:r>
      <w:r w:rsidRPr="001A5325">
        <w:rPr>
          <w:rFonts w:cs="TimesNewRomanPSMT"/>
          <w:sz w:val="14"/>
          <w:szCs w:val="24"/>
        </w:rPr>
        <w:t xml:space="preserve"> – people and animals alike</w:t>
      </w:r>
      <w:r w:rsidRPr="001A5325">
        <w:rPr>
          <w:sz w:val="14"/>
        </w:rPr>
        <w:t>, A new awareness is essential for the survival of our endangered planet.”40</w:t>
      </w:r>
    </w:p>
    <w:p w:rsidR="00FB0563" w:rsidRPr="001A5325" w:rsidRDefault="00FB0563" w:rsidP="00FB0563">
      <w:pPr>
        <w:autoSpaceDE w:val="0"/>
        <w:autoSpaceDN w:val="0"/>
        <w:adjustRightInd w:val="0"/>
        <w:rPr>
          <w:rStyle w:val="Emphasis"/>
        </w:rPr>
      </w:pPr>
      <w:r w:rsidRPr="001A5325">
        <w:rPr>
          <w:rStyle w:val="StyleBoldUnderline"/>
          <w:highlight w:val="cyan"/>
        </w:rPr>
        <w:t>The</w:t>
      </w:r>
      <w:r w:rsidRPr="001A5325">
        <w:rPr>
          <w:rFonts w:cs="TimesNewRomanPSMT"/>
          <w:sz w:val="14"/>
          <w:szCs w:val="24"/>
        </w:rPr>
        <w:t xml:space="preserve"> most important </w:t>
      </w:r>
      <w:r w:rsidRPr="001A5325">
        <w:rPr>
          <w:rStyle w:val="StyleBoldUnderline"/>
          <w:highlight w:val="cyan"/>
        </w:rPr>
        <w:t>objective</w:t>
      </w:r>
      <w:r w:rsidRPr="001A5325">
        <w:rPr>
          <w:rFonts w:cs="TimesNewRomanPSMT"/>
          <w:sz w:val="14"/>
          <w:szCs w:val="24"/>
        </w:rPr>
        <w:t xml:space="preserve"> of the book, indeed, </w:t>
      </w:r>
      <w:r w:rsidRPr="001A5325">
        <w:rPr>
          <w:rStyle w:val="StyleBoldUnderline"/>
          <w:highlight w:val="cyan"/>
        </w:rPr>
        <w:t>is to promote a</w:t>
      </w:r>
      <w:r w:rsidRPr="001A5325">
        <w:rPr>
          <w:sz w:val="14"/>
        </w:rPr>
        <w:t xml:space="preserve"> new ethics</w:t>
      </w:r>
      <w:r w:rsidRPr="001A5325">
        <w:rPr>
          <w:rFonts w:cs="TimesNewRomanPSMT"/>
          <w:sz w:val="14"/>
          <w:szCs w:val="24"/>
        </w:rPr>
        <w:t xml:space="preserve"> and mode of perception. </w:t>
      </w:r>
      <w:r w:rsidRPr="001A5325">
        <w:rPr>
          <w:rFonts w:cs="TimesNewRomanPS-ItalicMT"/>
          <w:i/>
          <w:iCs/>
          <w:sz w:val="14"/>
          <w:szCs w:val="24"/>
        </w:rPr>
        <w:t xml:space="preserve">Eternal Treblinka </w:t>
      </w:r>
      <w:r w:rsidRPr="001A5325">
        <w:rPr>
          <w:rFonts w:cs="TimesNewRomanPSMT"/>
          <w:sz w:val="14"/>
          <w:szCs w:val="24"/>
        </w:rPr>
        <w:t xml:space="preserve">affects a radical </w:t>
      </w:r>
      <w:r w:rsidRPr="001A5325">
        <w:rPr>
          <w:rStyle w:val="StyleBoldUnderline"/>
          <w:highlight w:val="cyan"/>
        </w:rPr>
        <w:t>shift in the way we understand oppression,</w:t>
      </w:r>
      <w:r w:rsidRPr="001A5325">
        <w:rPr>
          <w:rStyle w:val="StyleBoldUnderline"/>
        </w:rPr>
        <w:t xml:space="preserve"> domination, </w:t>
      </w:r>
      <w:r w:rsidRPr="001A5325">
        <w:rPr>
          <w:rStyle w:val="StyleBoldUnderline"/>
          <w:highlight w:val="cyan"/>
        </w:rPr>
        <w:t>power, and hierarchy. It is</w:t>
      </w:r>
      <w:r w:rsidRPr="001A5325">
        <w:rPr>
          <w:rFonts w:cs="TimesNewRomanPSMT"/>
          <w:sz w:val="14"/>
          <w:szCs w:val="24"/>
        </w:rPr>
        <w:t xml:space="preserve"> both </w:t>
      </w:r>
      <w:r w:rsidRPr="001A5325">
        <w:rPr>
          <w:rStyle w:val="StyleBoldUnderline"/>
          <w:highlight w:val="cyan"/>
        </w:rPr>
        <w:t>a</w:t>
      </w:r>
      <w:r w:rsidRPr="001A5325">
        <w:rPr>
          <w:rFonts w:cs="TimesNewRomanPSMT"/>
          <w:sz w:val="14"/>
          <w:szCs w:val="24"/>
        </w:rPr>
        <w:t xml:space="preserve">n effect of these changes, and, hopefully, a </w:t>
      </w:r>
      <w:r w:rsidRPr="001A5325">
        <w:rPr>
          <w:rStyle w:val="StyleBoldUnderline"/>
          <w:highlight w:val="cyan"/>
        </w:rPr>
        <w:t>catalyst to deepen</w:t>
      </w:r>
      <w:r w:rsidRPr="001A5325">
        <w:rPr>
          <w:rStyle w:val="StyleBoldUnderline"/>
        </w:rPr>
        <w:t xml:space="preserve"> political </w:t>
      </w:r>
      <w:r w:rsidRPr="001A5325">
        <w:rPr>
          <w:rStyle w:val="StyleBoldUnderline"/>
          <w:highlight w:val="cyan"/>
        </w:rPr>
        <w:t>resistance to</w:t>
      </w:r>
      <w:r w:rsidRPr="001A5325">
        <w:rPr>
          <w:rFonts w:cs="TimesNewRomanPSMT"/>
          <w:sz w:val="14"/>
          <w:szCs w:val="24"/>
        </w:rPr>
        <w:t xml:space="preserve"> corporate </w:t>
      </w:r>
      <w:r w:rsidRPr="001A5325">
        <w:rPr>
          <w:rStyle w:val="StyleBoldUnderline"/>
          <w:highlight w:val="cyan"/>
        </w:rPr>
        <w:t>domination</w:t>
      </w:r>
      <w:r w:rsidRPr="001A5325">
        <w:rPr>
          <w:rFonts w:cs="TimesNewRomanPSMT"/>
          <w:sz w:val="14"/>
          <w:szCs w:val="24"/>
        </w:rPr>
        <w:t xml:space="preserve"> and hierarchy in all forms. Given </w:t>
      </w:r>
      <w:r w:rsidRPr="001A5325">
        <w:rPr>
          <w:rStyle w:val="StyleBoldUnderline"/>
          <w:highlight w:val="cyan"/>
        </w:rPr>
        <w:t>its</w:t>
      </w:r>
      <w:r w:rsidRPr="001A5325">
        <w:rPr>
          <w:rFonts w:cs="TimesNewRomanPSMT"/>
          <w:sz w:val="14"/>
          <w:szCs w:val="24"/>
        </w:rPr>
        <w:t xml:space="preserve"> broad </w:t>
      </w:r>
      <w:r w:rsidRPr="001A5325">
        <w:rPr>
          <w:rStyle w:val="StyleBoldUnderline"/>
          <w:highlight w:val="cyan"/>
        </w:rPr>
        <w:t>framing</w:t>
      </w:r>
      <w:r w:rsidRPr="001A5325">
        <w:rPr>
          <w:rFonts w:cs="TimesNewRomanPSMT"/>
          <w:sz w:val="14"/>
          <w:szCs w:val="24"/>
        </w:rPr>
        <w:t xml:space="preserve"> that highlights the crucial importance of human domination over animals for slavery, racism, colonialism, and anti-Semitism, </w:t>
      </w:r>
      <w:r w:rsidRPr="001A5325">
        <w:rPr>
          <w:rFonts w:cs="TimesNewRomanPS-ItalicMT"/>
          <w:i/>
          <w:iCs/>
          <w:sz w:val="14"/>
          <w:szCs w:val="24"/>
        </w:rPr>
        <w:t xml:space="preserve">Eternal Treblinka </w:t>
      </w:r>
      <w:r w:rsidRPr="001A5325">
        <w:rPr>
          <w:rFonts w:cs="TimesNewRomanPSMT"/>
          <w:sz w:val="14"/>
          <w:szCs w:val="24"/>
        </w:rPr>
        <w:t xml:space="preserve">could and </w:t>
      </w:r>
      <w:r w:rsidRPr="001A5325">
        <w:rPr>
          <w:rStyle w:val="StyleBoldUnderline"/>
          <w:highlight w:val="cyan"/>
        </w:rPr>
        <w:t>should revolutionize</w:t>
      </w:r>
      <w:r w:rsidRPr="001A5325">
        <w:rPr>
          <w:rFonts w:cs="TimesNewRomanPSMT"/>
          <w:sz w:val="14"/>
          <w:szCs w:val="24"/>
        </w:rPr>
        <w:t xml:space="preserve"> fields such as </w:t>
      </w:r>
      <w:r w:rsidRPr="001A5325">
        <w:rPr>
          <w:rStyle w:val="StyleBoldUnderline"/>
          <w:highlight w:val="cyan"/>
        </w:rPr>
        <w:t>Holocaust</w:t>
      </w:r>
      <w:r w:rsidRPr="001A5325">
        <w:rPr>
          <w:rStyle w:val="StyleBoldUnderline"/>
        </w:rPr>
        <w:t xml:space="preserve"> studies, </w:t>
      </w:r>
      <w:r w:rsidRPr="001A5325">
        <w:rPr>
          <w:rStyle w:val="StyleBoldUnderline"/>
          <w:highlight w:val="cyan"/>
        </w:rPr>
        <w:t>colonial</w:t>
      </w:r>
      <w:r w:rsidRPr="001A5325">
        <w:rPr>
          <w:rStyle w:val="StyleBoldUnderline"/>
        </w:rPr>
        <w:t xml:space="preserve"> and </w:t>
      </w:r>
      <w:r w:rsidRPr="001A5325">
        <w:rPr>
          <w:rStyle w:val="StyleBoldUnderline"/>
          <w:highlight w:val="cyan"/>
        </w:rPr>
        <w:t>postcolonial</w:t>
      </w:r>
      <w:r w:rsidRPr="001A5325">
        <w:rPr>
          <w:rStyle w:val="StyleBoldUnderline"/>
        </w:rPr>
        <w:t xml:space="preserve"> studies, </w:t>
      </w:r>
      <w:r w:rsidRPr="001A5325">
        <w:rPr>
          <w:rStyle w:val="StyleBoldUnderline"/>
          <w:highlight w:val="cyan"/>
        </w:rPr>
        <w:t>and African American studies.</w:t>
      </w:r>
      <w:r w:rsidRPr="001A5325">
        <w:rPr>
          <w:rStyle w:val="StyleBoldUnderline"/>
        </w:rPr>
        <w:t xml:space="preserve"> But </w:t>
      </w:r>
      <w:r w:rsidRPr="001A5325">
        <w:rPr>
          <w:rStyle w:val="StyleBoldUnderline"/>
          <w:highlight w:val="cyan"/>
        </w:rPr>
        <w:t>this can happen only if,</w:t>
      </w:r>
      <w:r w:rsidRPr="001A5325">
        <w:rPr>
          <w:rFonts w:cs="TimesNewRomanPSMT"/>
          <w:sz w:val="14"/>
          <w:szCs w:val="24"/>
        </w:rPr>
        <w:t xml:space="preserve"> to be blunt, </w:t>
      </w:r>
      <w:r w:rsidRPr="001A5325">
        <w:rPr>
          <w:rStyle w:val="StyleBoldUnderline"/>
        </w:rPr>
        <w:t>humanists</w:t>
      </w:r>
      <w:r w:rsidRPr="001A5325">
        <w:rPr>
          <w:rStyle w:val="StyleBoldUnderline"/>
          <w:highlight w:val="cyan"/>
        </w:rPr>
        <w:t>, “radicals,” and “progressives” in</w:t>
      </w:r>
      <w:r w:rsidRPr="001A5325">
        <w:rPr>
          <w:rFonts w:cs="TimesNewRomanPSMT"/>
          <w:sz w:val="14"/>
          <w:szCs w:val="24"/>
        </w:rPr>
        <w:t xml:space="preserve"> academia and </w:t>
      </w:r>
      <w:r w:rsidRPr="001A5325">
        <w:rPr>
          <w:rStyle w:val="StyleBoldUnderline"/>
          <w:highlight w:val="cyan"/>
        </w:rPr>
        <w:t>society</w:t>
      </w:r>
      <w:r w:rsidRPr="001A5325">
        <w:rPr>
          <w:rFonts w:cs="TimesNewRomanPSMT"/>
          <w:sz w:val="14"/>
          <w:szCs w:val="24"/>
        </w:rPr>
        <w:t xml:space="preserve"> in general </w:t>
      </w:r>
      <w:r w:rsidRPr="001A5325">
        <w:rPr>
          <w:rStyle w:val="StyleBoldUnderline"/>
          <w:highlight w:val="cyan"/>
        </w:rPr>
        <w:t xml:space="preserve">remove their </w:t>
      </w:r>
      <w:proofErr w:type="spellStart"/>
      <w:r w:rsidRPr="001A5325">
        <w:rPr>
          <w:rStyle w:val="StyleBoldUnderline"/>
          <w:highlight w:val="cyan"/>
        </w:rPr>
        <w:t>speciesist</w:t>
      </w:r>
      <w:proofErr w:type="spellEnd"/>
      <w:r w:rsidRPr="001A5325">
        <w:rPr>
          <w:rStyle w:val="StyleBoldUnderline"/>
          <w:highlight w:val="cyan"/>
        </w:rPr>
        <w:t xml:space="preserve"> blinders in order to grasp</w:t>
      </w:r>
      <w:r w:rsidRPr="001A5325">
        <w:rPr>
          <w:rFonts w:cs="TimesNewRomanPSMT"/>
          <w:sz w:val="14"/>
          <w:szCs w:val="24"/>
        </w:rPr>
        <w:t xml:space="preserve"> the enormity of </w:t>
      </w:r>
      <w:r w:rsidRPr="001A5325">
        <w:rPr>
          <w:rStyle w:val="StyleBoldUnderline"/>
        </w:rPr>
        <w:t>animal suffering</w:t>
      </w:r>
      <w:r w:rsidRPr="001A5325">
        <w:rPr>
          <w:rFonts w:cs="TimesNewRomanPSMT"/>
          <w:sz w:val="14"/>
          <w:szCs w:val="24"/>
        </w:rPr>
        <w:t xml:space="preserve">, its monumental moral wrong in needless and unjustifiable exploitation of animals, </w:t>
      </w:r>
      <w:r w:rsidRPr="001A5325">
        <w:rPr>
          <w:rStyle w:val="StyleBoldUnderline"/>
        </w:rPr>
        <w:t xml:space="preserve">and </w:t>
      </w:r>
      <w:r w:rsidRPr="001A5325">
        <w:rPr>
          <w:rStyle w:val="StyleBoldUnderline"/>
          <w:highlight w:val="cyan"/>
        </w:rPr>
        <w:t xml:space="preserve">the larger structural matrix in which </w:t>
      </w:r>
      <w:r w:rsidRPr="001A5325">
        <w:rPr>
          <w:rStyle w:val="StyleBoldUnderline"/>
        </w:rPr>
        <w:t xml:space="preserve">human-over-human domination and human-over-animal </w:t>
      </w:r>
      <w:r w:rsidRPr="001A5325">
        <w:rPr>
          <w:rStyle w:val="StyleBoldUnderline"/>
          <w:highlight w:val="cyan"/>
        </w:rPr>
        <w:t>domination emerge from the same prejudiced</w:t>
      </w:r>
      <w:r w:rsidRPr="001A5325">
        <w:rPr>
          <w:rStyle w:val="StyleBoldUnderline"/>
        </w:rPr>
        <w:t>, power-oriented</w:t>
      </w:r>
      <w:r w:rsidRPr="001A5325">
        <w:rPr>
          <w:rFonts w:cs="TimesNewRomanPSMT"/>
          <w:sz w:val="14"/>
          <w:szCs w:val="24"/>
        </w:rPr>
        <w:t xml:space="preserve">, and pathological violent </w:t>
      </w:r>
      <w:r w:rsidRPr="001A5325">
        <w:rPr>
          <w:rStyle w:val="StyleBoldUnderline"/>
          <w:highlight w:val="cyan"/>
        </w:rPr>
        <w:t>mindset</w:t>
      </w:r>
      <w:r w:rsidRPr="001A5325">
        <w:rPr>
          <w:rFonts w:cs="TimesNewRomanPSMT"/>
          <w:sz w:val="14"/>
          <w:szCs w:val="24"/>
        </w:rPr>
        <w:t xml:space="preserve">. Political </w:t>
      </w:r>
      <w:r w:rsidRPr="001A5325">
        <w:rPr>
          <w:rStyle w:val="Emphasis"/>
          <w:highlight w:val="cyan"/>
        </w:rPr>
        <w:t>resistance</w:t>
      </w:r>
      <w:r w:rsidRPr="001A5325">
        <w:rPr>
          <w:rFonts w:cs="TimesNewRomanPSMT"/>
          <w:sz w:val="14"/>
          <w:szCs w:val="24"/>
        </w:rPr>
        <w:t xml:space="preserve"> in western nations, above all, </w:t>
      </w:r>
      <w:r w:rsidRPr="001A5325">
        <w:rPr>
          <w:rStyle w:val="Emphasis"/>
          <w:highlight w:val="cyan"/>
        </w:rPr>
        <w:t>will advance a quantum leap when</w:t>
      </w:r>
      <w:r w:rsidRPr="001A5325">
        <w:rPr>
          <w:rFonts w:cs="TimesNewRomanPSMT"/>
          <w:sz w:val="14"/>
          <w:szCs w:val="24"/>
        </w:rPr>
        <w:t xml:space="preserve"> enough </w:t>
      </w:r>
      <w:r w:rsidRPr="001A5325">
        <w:rPr>
          <w:rStyle w:val="Emphasis"/>
          <w:highlight w:val="cyan"/>
        </w:rPr>
        <w:t>people recognize</w:t>
      </w:r>
      <w:r w:rsidRPr="001A5325">
        <w:rPr>
          <w:rStyle w:val="StyleBoldUnderline"/>
        </w:rPr>
        <w:t xml:space="preserve"> that </w:t>
      </w:r>
      <w:r w:rsidRPr="001A5325">
        <w:rPr>
          <w:rStyle w:val="StyleBoldUnderline"/>
          <w:highlight w:val="cyan"/>
        </w:rPr>
        <w:t xml:space="preserve">the movements for human </w:t>
      </w:r>
      <w:r w:rsidRPr="001A5325">
        <w:rPr>
          <w:rStyle w:val="StyleBoldUnderline"/>
        </w:rPr>
        <w:t>liberation</w:t>
      </w:r>
      <w:r w:rsidRPr="001A5325">
        <w:rPr>
          <w:rStyle w:val="StyleBoldUnderline"/>
          <w:highlight w:val="cyan"/>
        </w:rPr>
        <w:t xml:space="preserve">, animal </w:t>
      </w:r>
      <w:r w:rsidRPr="001A5325">
        <w:rPr>
          <w:rStyle w:val="StyleBoldUnderline"/>
        </w:rPr>
        <w:t>liberation</w:t>
      </w:r>
      <w:r w:rsidRPr="001A5325">
        <w:rPr>
          <w:rStyle w:val="StyleBoldUnderline"/>
          <w:highlight w:val="cyan"/>
        </w:rPr>
        <w:t>, and earth liberation are</w:t>
      </w:r>
      <w:r w:rsidRPr="001A5325">
        <w:rPr>
          <w:rFonts w:cs="TimesNewRomanPSMT"/>
          <w:sz w:val="14"/>
          <w:szCs w:val="24"/>
        </w:rPr>
        <w:t xml:space="preserve"> so deeply </w:t>
      </w:r>
      <w:r w:rsidRPr="001A5325">
        <w:rPr>
          <w:rStyle w:val="StyleBoldUnderline"/>
          <w:highlight w:val="cyan"/>
        </w:rPr>
        <w:t xml:space="preserve">interconnected that </w:t>
      </w:r>
      <w:r w:rsidRPr="001A5325">
        <w:rPr>
          <w:rStyle w:val="Emphasis"/>
          <w:highlight w:val="cyan"/>
        </w:rPr>
        <w:t>no one</w:t>
      </w:r>
      <w:r w:rsidRPr="001A5325">
        <w:rPr>
          <w:rStyle w:val="Emphasis"/>
        </w:rPr>
        <w:t xml:space="preserve"> objective </w:t>
      </w:r>
      <w:r w:rsidRPr="001A5325">
        <w:rPr>
          <w:rStyle w:val="Emphasis"/>
          <w:highlight w:val="cyan"/>
        </w:rPr>
        <w:t>is possible without the</w:t>
      </w:r>
      <w:r w:rsidRPr="001A5325">
        <w:rPr>
          <w:rStyle w:val="Emphasis"/>
        </w:rPr>
        <w:t xml:space="preserve"> realization of the </w:t>
      </w:r>
      <w:r w:rsidRPr="001A5325">
        <w:rPr>
          <w:rStyle w:val="Emphasis"/>
          <w:highlight w:val="cyan"/>
        </w:rPr>
        <w:t>others.</w:t>
      </w:r>
    </w:p>
    <w:p w:rsidR="00FB0563" w:rsidRPr="001A5325" w:rsidRDefault="00FB0563" w:rsidP="00FB0563">
      <w:pPr>
        <w:rPr>
          <w:rFonts w:cs="TimesNewRomanPSMT"/>
          <w:sz w:val="12"/>
          <w:szCs w:val="24"/>
        </w:rPr>
      </w:pPr>
      <w:r w:rsidRPr="001A5325">
        <w:rPr>
          <w:rStyle w:val="StyleBoldUnderline"/>
          <w:highlight w:val="cyan"/>
        </w:rPr>
        <w:t>A truly revolutionary</w:t>
      </w:r>
      <w:r w:rsidRPr="001A5325">
        <w:rPr>
          <w:rFonts w:cs="TimesNewRomanPSMT"/>
          <w:sz w:val="12"/>
          <w:szCs w:val="24"/>
        </w:rPr>
        <w:t xml:space="preserve"> social </w:t>
      </w:r>
      <w:r w:rsidRPr="001A5325">
        <w:rPr>
          <w:rStyle w:val="StyleBoldUnderline"/>
          <w:highlight w:val="cyan"/>
        </w:rPr>
        <w:t>theory</w:t>
      </w:r>
      <w:r w:rsidRPr="001A5325">
        <w:rPr>
          <w:rFonts w:cs="TimesNewRomanPSMT"/>
          <w:sz w:val="12"/>
          <w:szCs w:val="24"/>
        </w:rPr>
        <w:t xml:space="preserve"> and movement </w:t>
      </w:r>
      <w:r w:rsidRPr="001A5325">
        <w:rPr>
          <w:rStyle w:val="StyleBoldUnderline"/>
          <w:highlight w:val="cyan"/>
        </w:rPr>
        <w:t>seeks to emancipate</w:t>
      </w:r>
      <w:r w:rsidRPr="001A5325">
        <w:rPr>
          <w:rFonts w:cs="TimesNewRomanPSMT"/>
          <w:sz w:val="12"/>
          <w:szCs w:val="24"/>
        </w:rPr>
        <w:t xml:space="preserve"> members of one species from oppression, but rather </w:t>
      </w:r>
      <w:r w:rsidRPr="001A5325">
        <w:rPr>
          <w:rStyle w:val="StyleBoldUnderline"/>
          <w:highlight w:val="cyan"/>
        </w:rPr>
        <w:t>all species</w:t>
      </w:r>
      <w:r w:rsidRPr="001A5325">
        <w:rPr>
          <w:rStyle w:val="StyleBoldUnderline"/>
        </w:rPr>
        <w:t xml:space="preserve"> and the earth itself </w:t>
      </w:r>
      <w:r w:rsidRPr="001A5325">
        <w:rPr>
          <w:rStyle w:val="StyleBoldUnderline"/>
          <w:highlight w:val="cyan"/>
        </w:rPr>
        <w:t>from</w:t>
      </w:r>
      <w:r w:rsidRPr="001A5325">
        <w:rPr>
          <w:rStyle w:val="StyleBoldUnderline"/>
        </w:rPr>
        <w:t xml:space="preserve"> the grip of </w:t>
      </w:r>
      <w:r w:rsidRPr="001A5325">
        <w:rPr>
          <w:rStyle w:val="StyleBoldUnderline"/>
          <w:highlight w:val="cyan"/>
        </w:rPr>
        <w:t>human domination</w:t>
      </w:r>
      <w:r w:rsidRPr="001A5325">
        <w:rPr>
          <w:rStyle w:val="StyleBoldUnderline"/>
        </w:rPr>
        <w:t xml:space="preserve"> and colonization. </w:t>
      </w:r>
      <w:r w:rsidRPr="001A5325">
        <w:rPr>
          <w:rStyle w:val="StyleBoldUnderline"/>
          <w:highlight w:val="cyan"/>
        </w:rPr>
        <w:t>A</w:t>
      </w:r>
      <w:r w:rsidRPr="001A5325">
        <w:rPr>
          <w:rFonts w:cs="TimesNewRomanPSMT"/>
          <w:sz w:val="12"/>
          <w:szCs w:val="24"/>
        </w:rPr>
        <w:t xml:space="preserve"> future </w:t>
      </w:r>
      <w:r w:rsidRPr="001A5325">
        <w:rPr>
          <w:rStyle w:val="StyleBoldUnderline"/>
          <w:highlight w:val="cyan"/>
        </w:rPr>
        <w:t>“revolutionary movement”</w:t>
      </w:r>
      <w:r w:rsidRPr="001A5325">
        <w:rPr>
          <w:rFonts w:cs="TimesNewRomanPSMT"/>
          <w:sz w:val="12"/>
          <w:szCs w:val="24"/>
        </w:rPr>
        <w:t xml:space="preserve"> worthy of the name </w:t>
      </w:r>
      <w:r w:rsidRPr="001A5325">
        <w:rPr>
          <w:rStyle w:val="StyleBoldUnderline"/>
          <w:highlight w:val="cyan"/>
        </w:rPr>
        <w:t>will grasp the</w:t>
      </w:r>
      <w:r w:rsidRPr="001A5325">
        <w:rPr>
          <w:rFonts w:cs="TimesNewRomanPSMT"/>
          <w:sz w:val="12"/>
          <w:szCs w:val="24"/>
        </w:rPr>
        <w:t xml:space="preserve"> ancient </w:t>
      </w:r>
      <w:r w:rsidRPr="001A5325">
        <w:rPr>
          <w:rStyle w:val="StyleBoldUnderline"/>
          <w:highlight w:val="cyan"/>
        </w:rPr>
        <w:t>roots of hierarchy</w:t>
      </w:r>
      <w:r w:rsidRPr="001A5325">
        <w:rPr>
          <w:rFonts w:cs="TimesNewRomanPSMT"/>
          <w:sz w:val="12"/>
          <w:szCs w:val="24"/>
        </w:rPr>
        <w:t>, such as took shape with the emergence of agricultural societies, and incorporate a new ethics of nature that overcomes instrumentalism and hierarchies of all forms.</w:t>
      </w:r>
      <w:r w:rsidRPr="001A5325">
        <w:rPr>
          <w:rFonts w:cs="TimesNewRomanPSMT"/>
          <w:sz w:val="12"/>
          <w:szCs w:val="16"/>
        </w:rPr>
        <w:t xml:space="preserve">41 </w:t>
      </w:r>
      <w:r w:rsidRPr="001A5325">
        <w:rPr>
          <w:rStyle w:val="StyleBoldUnderline"/>
          <w:highlight w:val="cyan"/>
        </w:rPr>
        <w:t>Humanism is a form of</w:t>
      </w:r>
      <w:r w:rsidRPr="001A5325">
        <w:rPr>
          <w:rStyle w:val="StyleBoldUnderline"/>
        </w:rPr>
        <w:t xml:space="preserve"> prejudice, bias, bigotry, and </w:t>
      </w:r>
      <w:r w:rsidRPr="001A5325">
        <w:rPr>
          <w:rStyle w:val="StyleBoldUnderline"/>
          <w:highlight w:val="cyan"/>
        </w:rPr>
        <w:t xml:space="preserve">destructive </w:t>
      </w:r>
      <w:proofErr w:type="spellStart"/>
      <w:r w:rsidRPr="001A5325">
        <w:rPr>
          <w:rStyle w:val="StyleBoldUnderline"/>
          <w:highlight w:val="cyan"/>
        </w:rPr>
        <w:t>supremacism</w:t>
      </w:r>
      <w:proofErr w:type="spellEnd"/>
      <w:r w:rsidRPr="001A5325">
        <w:rPr>
          <w:rFonts w:cs="TimesNewRomanPSMT"/>
          <w:sz w:val="12"/>
          <w:szCs w:val="24"/>
        </w:rPr>
        <w:t xml:space="preserve">; it is a stale, antiquated, immature, and dysfunction dogma; it is a form of </w:t>
      </w:r>
      <w:r w:rsidRPr="001A5325">
        <w:rPr>
          <w:rFonts w:cs="TimesNewRomanPS-ItalicMT"/>
          <w:i/>
          <w:iCs/>
          <w:sz w:val="12"/>
          <w:szCs w:val="24"/>
        </w:rPr>
        <w:t>fundamentalism</w:t>
      </w:r>
      <w:r w:rsidRPr="001A5325">
        <w:rPr>
          <w:rFonts w:cs="TimesNewRomanPSMT"/>
          <w:sz w:val="12"/>
          <w:szCs w:val="24"/>
        </w:rPr>
        <w:t xml:space="preserve">, derived from the Church of “Reason” and, in comparison with the vast living web of life still humming and interacting, however tattered and damaged, it is, writ large, a </w:t>
      </w:r>
      <w:r w:rsidRPr="001A5325">
        <w:rPr>
          <w:rFonts w:cs="TimesNewRomanPS-ItalicMT"/>
          <w:i/>
          <w:iCs/>
          <w:sz w:val="12"/>
          <w:szCs w:val="24"/>
        </w:rPr>
        <w:t xml:space="preserve">tribal morality </w:t>
      </w:r>
      <w:r w:rsidRPr="001A5325">
        <w:rPr>
          <w:rFonts w:cs="TimesNewRomanPSMT"/>
          <w:sz w:val="12"/>
          <w:szCs w:val="24"/>
        </w:rPr>
        <w:t xml:space="preserve">– in which killing a member of your own “tribe” is wrong but any barbarity unleashed on another tribe is acceptable if not laudable. Ultimately, </w:t>
      </w:r>
      <w:r w:rsidRPr="001A5325">
        <w:rPr>
          <w:rStyle w:val="StyleBoldUnderline"/>
        </w:rPr>
        <w:lastRenderedPageBreak/>
        <w:t>humanism is</w:t>
      </w:r>
      <w:r w:rsidRPr="001A5325">
        <w:rPr>
          <w:rFonts w:cs="TimesNewRomanPSMT"/>
          <w:sz w:val="12"/>
          <w:szCs w:val="24"/>
        </w:rPr>
        <w:t xml:space="preserve"> pseudo-universalism, a Kantian quackery, </w:t>
      </w:r>
      <w:proofErr w:type="gramStart"/>
      <w:r w:rsidRPr="001A5325">
        <w:rPr>
          <w:rStyle w:val="StyleBoldUnderline"/>
        </w:rPr>
        <w:t>a</w:t>
      </w:r>
      <w:proofErr w:type="gramEnd"/>
      <w:r w:rsidRPr="001A5325">
        <w:rPr>
          <w:rStyle w:val="StyleBoldUnderline"/>
        </w:rPr>
        <w:t xml:space="preserve"> hypocritical pretense to ethics, a dysfunctional human identity and cosmological map </w:t>
      </w:r>
      <w:r w:rsidRPr="001A5325">
        <w:rPr>
          <w:rStyle w:val="StyleBoldUnderline"/>
          <w:highlight w:val="cyan"/>
        </w:rPr>
        <w:t>helping to drive us ever-deeper into an evolutionary cul-de-sac</w:t>
      </w:r>
      <w:r w:rsidRPr="001A5325">
        <w:rPr>
          <w:rFonts w:cs="TimesNewRomanPSMT"/>
          <w:b/>
          <w:sz w:val="12"/>
          <w:szCs w:val="24"/>
          <w:highlight w:val="cyan"/>
        </w:rPr>
        <w:t>.</w:t>
      </w:r>
    </w:p>
    <w:p w:rsidR="00FB0563" w:rsidRPr="006E3378" w:rsidRDefault="00FB0563" w:rsidP="00FB0563"/>
    <w:p w:rsidR="00FB0563" w:rsidRPr="00D475BB" w:rsidRDefault="00FB0563" w:rsidP="00FB0563">
      <w:pPr>
        <w:pStyle w:val="Heading4"/>
      </w:pPr>
      <w:proofErr w:type="gramStart"/>
      <w:r>
        <w:t>while</w:t>
      </w:r>
      <w:proofErr w:type="gramEnd"/>
      <w:r>
        <w:t xml:space="preserve"> their knowledge production may be counter-hegemonic, as an academic politics it still relies on the concept of a knowing subject who is by definition </w:t>
      </w:r>
      <w:r>
        <w:rPr>
          <w:u w:val="single"/>
        </w:rPr>
        <w:t>human</w:t>
      </w:r>
      <w:r>
        <w:t xml:space="preserve">—this failure to critically interrogate the schema of the human </w:t>
      </w:r>
      <w:r>
        <w:rPr>
          <w:u w:val="single"/>
        </w:rPr>
        <w:t xml:space="preserve">reproduces </w:t>
      </w:r>
      <w:proofErr w:type="spellStart"/>
      <w:r>
        <w:rPr>
          <w:u w:val="single"/>
        </w:rPr>
        <w:t>speciesism</w:t>
      </w:r>
      <w:proofErr w:type="spellEnd"/>
      <w:r>
        <w:t xml:space="preserve"> and causes </w:t>
      </w:r>
      <w:r>
        <w:rPr>
          <w:u w:val="single"/>
        </w:rPr>
        <w:t>academic cooption</w:t>
      </w:r>
      <w:r>
        <w:t xml:space="preserve"> of their struggle by </w:t>
      </w:r>
      <w:r>
        <w:rPr>
          <w:u w:val="single"/>
        </w:rPr>
        <w:t>pre-existing</w:t>
      </w:r>
      <w:r>
        <w:t xml:space="preserve"> neoliberal forces</w:t>
      </w:r>
    </w:p>
    <w:p w:rsidR="00FB0563" w:rsidRDefault="00FB0563" w:rsidP="00FB0563">
      <w:r>
        <w:rPr>
          <w:b/>
        </w:rPr>
        <w:t>Wolfe 9</w:t>
      </w:r>
      <w:r>
        <w:t xml:space="preserve">—Bruce and Elizabeth </w:t>
      </w:r>
      <w:proofErr w:type="spellStart"/>
      <w:r>
        <w:t>Dunlevie</w:t>
      </w:r>
      <w:proofErr w:type="spellEnd"/>
      <w:r>
        <w:t xml:space="preserve"> Professor of English at Rice University </w:t>
      </w:r>
    </w:p>
    <w:p w:rsidR="00FB0563" w:rsidRPr="00B7561C" w:rsidRDefault="00FB0563" w:rsidP="00FB0563">
      <w:pPr>
        <w:rPr>
          <w:sz w:val="16"/>
          <w:szCs w:val="16"/>
        </w:rPr>
      </w:pPr>
      <w:r w:rsidRPr="00B7561C">
        <w:rPr>
          <w:sz w:val="16"/>
          <w:szCs w:val="16"/>
        </w:rPr>
        <w:t xml:space="preserve">(Cary, “Human, All Too Human: “Animal Studies” and the Humanities”, PMLA, Volume 124, Number 2, March 2009, pp. 564–575 (12), </w:t>
      </w:r>
      <w:proofErr w:type="spellStart"/>
      <w:r w:rsidRPr="00B7561C">
        <w:rPr>
          <w:sz w:val="16"/>
          <w:szCs w:val="16"/>
        </w:rPr>
        <w:t>dml</w:t>
      </w:r>
      <w:proofErr w:type="spellEnd"/>
      <w:r w:rsidRPr="00B7561C">
        <w:rPr>
          <w:sz w:val="16"/>
          <w:szCs w:val="16"/>
        </w:rPr>
        <w:t>)</w:t>
      </w:r>
    </w:p>
    <w:p w:rsidR="00FB0563" w:rsidRDefault="00FB0563" w:rsidP="00FB0563"/>
    <w:p w:rsidR="00FB0563" w:rsidRPr="003B781E" w:rsidRDefault="00FB0563" w:rsidP="00FB0563">
      <w:pPr>
        <w:rPr>
          <w:sz w:val="16"/>
        </w:rPr>
      </w:pPr>
      <w:r w:rsidRPr="003B781E">
        <w:rPr>
          <w:sz w:val="16"/>
        </w:rPr>
        <w:t xml:space="preserve">Such a genealogy, appealing as it is, ought to give us pause, however, for at least a couple of reasons that have to do with the overly rapid adoption of the cultural studies template for animal studies. The rubrics animal studies and human-animal studies are both problematic, I think, in the light of the fundamental challenge that animal studies poses to the </w:t>
      </w:r>
      <w:proofErr w:type="spellStart"/>
      <w:r w:rsidRPr="003B781E">
        <w:rPr>
          <w:sz w:val="16"/>
        </w:rPr>
        <w:t>disciplinarity</w:t>
      </w:r>
      <w:proofErr w:type="spellEnd"/>
      <w:r w:rsidRPr="003B781E">
        <w:rPr>
          <w:sz w:val="16"/>
        </w:rPr>
        <w:t xml:space="preserve"> of the humanities and cultural studies. In my view, </w:t>
      </w:r>
      <w:r w:rsidRPr="00491DF6">
        <w:rPr>
          <w:rStyle w:val="StyleBoldUnderline"/>
        </w:rPr>
        <w:t>the questions that occupy animal studies can be addressed adequately only if we confront them</w:t>
      </w:r>
      <w:r w:rsidRPr="003B781E">
        <w:rPr>
          <w:sz w:val="16"/>
        </w:rPr>
        <w:t xml:space="preserve"> on two levels: </w:t>
      </w:r>
      <w:r w:rsidRPr="00491DF6">
        <w:rPr>
          <w:rStyle w:val="StyleBoldUnderline"/>
        </w:rPr>
        <w:t xml:space="preserve">not just the level of content, </w:t>
      </w:r>
      <w:proofErr w:type="spellStart"/>
      <w:r w:rsidRPr="00491DF6">
        <w:rPr>
          <w:rStyle w:val="StyleBoldUnderline"/>
        </w:rPr>
        <w:t>thematics</w:t>
      </w:r>
      <w:proofErr w:type="spellEnd"/>
      <w:r w:rsidRPr="00491DF6">
        <w:rPr>
          <w:rStyle w:val="StyleBoldUnderline"/>
        </w:rPr>
        <w:t>, and the object of knowledge</w:t>
      </w:r>
      <w:r w:rsidRPr="003B781E">
        <w:rPr>
          <w:sz w:val="16"/>
        </w:rPr>
        <w:t xml:space="preserve"> (the animal studied by animal studies) </w:t>
      </w:r>
      <w:r w:rsidRPr="00491DF6">
        <w:rPr>
          <w:rStyle w:val="StyleBoldUnderline"/>
        </w:rPr>
        <w:t>but also the level of theoretical and methodological approach</w:t>
      </w:r>
      <w:r w:rsidRPr="003B781E">
        <w:rPr>
          <w:sz w:val="16"/>
        </w:rPr>
        <w:t xml:space="preserve"> (how animal studies </w:t>
      </w:r>
      <w:proofErr w:type="spellStart"/>
      <w:r w:rsidRPr="003B781E">
        <w:rPr>
          <w:sz w:val="16"/>
        </w:rPr>
        <w:t>studies</w:t>
      </w:r>
      <w:proofErr w:type="spellEnd"/>
      <w:r w:rsidRPr="003B781E">
        <w:rPr>
          <w:sz w:val="16"/>
        </w:rPr>
        <w:t xml:space="preserve"> the animal). </w:t>
      </w:r>
      <w:proofErr w:type="gramStart"/>
      <w:r w:rsidRPr="003B781E">
        <w:rPr>
          <w:sz w:val="16"/>
        </w:rPr>
        <w:t xml:space="preserve">To put it bluntly, </w:t>
      </w:r>
      <w:r w:rsidRPr="00491DF6">
        <w:rPr>
          <w:rStyle w:val="StyleBoldUnderline"/>
        </w:rPr>
        <w:t>just because we study nonhuman animals does not mean that we are not continuing to be humanist—and therefore</w:t>
      </w:r>
      <w:r w:rsidRPr="003B781E">
        <w:rPr>
          <w:sz w:val="16"/>
        </w:rPr>
        <w:t xml:space="preserve">, by definition, </w:t>
      </w:r>
      <w:r w:rsidRPr="00491DF6">
        <w:rPr>
          <w:rStyle w:val="StyleBoldUnderline"/>
        </w:rPr>
        <w:t>anthropocentric</w:t>
      </w:r>
      <w:r w:rsidRPr="003B781E">
        <w:rPr>
          <w:sz w:val="16"/>
        </w:rPr>
        <w:t>.</w:t>
      </w:r>
      <w:proofErr w:type="gramEnd"/>
      <w:r w:rsidRPr="003B781E">
        <w:rPr>
          <w:sz w:val="16"/>
        </w:rPr>
        <w:t xml:space="preserve"> Indeed, </w:t>
      </w:r>
      <w:r w:rsidRPr="00987652">
        <w:rPr>
          <w:rStyle w:val="StyleBoldUnderline"/>
          <w:highlight w:val="cyan"/>
        </w:rPr>
        <w:t>one of the hallmarks of humanism</w:t>
      </w:r>
      <w:r w:rsidRPr="003B781E">
        <w:rPr>
          <w:sz w:val="16"/>
        </w:rPr>
        <w:t>—and more specifically of the kind of humanism called liberalism—</w:t>
      </w:r>
      <w:r w:rsidRPr="00987652">
        <w:rPr>
          <w:rStyle w:val="StyleBoldUnderline"/>
          <w:highlight w:val="cyan"/>
        </w:rPr>
        <w:t>is</w:t>
      </w:r>
      <w:r w:rsidRPr="00491DF6">
        <w:rPr>
          <w:rStyle w:val="StyleBoldUnderline"/>
        </w:rPr>
        <w:t xml:space="preserve"> precisely </w:t>
      </w:r>
      <w:r w:rsidRPr="00987652">
        <w:rPr>
          <w:rStyle w:val="StyleBoldUnderline"/>
          <w:highlight w:val="cyan"/>
        </w:rPr>
        <w:t>its penchant for the sort of “pluralism” that extends the sphere of consideration</w:t>
      </w:r>
      <w:r w:rsidRPr="003B781E">
        <w:rPr>
          <w:sz w:val="16"/>
        </w:rPr>
        <w:t xml:space="preserve"> (intellectual or ethical) </w:t>
      </w:r>
      <w:r w:rsidRPr="00987652">
        <w:rPr>
          <w:rStyle w:val="StyleBoldUnderline"/>
          <w:highlight w:val="cyan"/>
        </w:rPr>
        <w:t>to previously marginalized groups without</w:t>
      </w:r>
      <w:r w:rsidRPr="00491DF6">
        <w:rPr>
          <w:rStyle w:val="StyleBoldUnderline"/>
        </w:rPr>
        <w:t xml:space="preserve"> in the least destabilizing or </w:t>
      </w:r>
      <w:r w:rsidRPr="00987652">
        <w:rPr>
          <w:rStyle w:val="StyleBoldUnderline"/>
          <w:highlight w:val="cyan"/>
        </w:rPr>
        <w:t xml:space="preserve">throwing into question the schema of the human who undertakes such </w:t>
      </w:r>
      <w:proofErr w:type="spellStart"/>
      <w:r w:rsidRPr="00987652">
        <w:rPr>
          <w:rStyle w:val="StyleBoldUnderline"/>
          <w:highlight w:val="cyan"/>
        </w:rPr>
        <w:t>pluralization</w:t>
      </w:r>
      <w:proofErr w:type="spellEnd"/>
      <w:r w:rsidRPr="003B781E">
        <w:rPr>
          <w:sz w:val="16"/>
        </w:rPr>
        <w:t xml:space="preserve">. And </w:t>
      </w:r>
      <w:r w:rsidRPr="00987652">
        <w:rPr>
          <w:rStyle w:val="StyleBoldUnderline"/>
          <w:highlight w:val="cyan"/>
        </w:rPr>
        <w:t>in that event pluralism becomes incorporation, and the projects of humanism</w:t>
      </w:r>
      <w:r w:rsidRPr="00491DF6">
        <w:rPr>
          <w:rStyle w:val="StyleBoldUnderline"/>
        </w:rPr>
        <w:t xml:space="preserve"> </w:t>
      </w:r>
      <w:r w:rsidRPr="003B781E">
        <w:rPr>
          <w:sz w:val="16"/>
        </w:rPr>
        <w:t xml:space="preserve">(intellectually) </w:t>
      </w:r>
      <w:r w:rsidRPr="00987652">
        <w:rPr>
          <w:rStyle w:val="StyleBoldUnderline"/>
          <w:highlight w:val="cyan"/>
        </w:rPr>
        <w:t>and liberalism</w:t>
      </w:r>
      <w:r w:rsidRPr="003B781E">
        <w:rPr>
          <w:sz w:val="16"/>
        </w:rPr>
        <w:t xml:space="preserve"> (politically) </w:t>
      </w:r>
      <w:r w:rsidRPr="00987652">
        <w:rPr>
          <w:rStyle w:val="StyleBoldUnderline"/>
          <w:highlight w:val="cyan"/>
        </w:rPr>
        <w:t>are extended</w:t>
      </w:r>
      <w:r w:rsidRPr="003B781E">
        <w:rPr>
          <w:sz w:val="16"/>
        </w:rPr>
        <w:t>—indeed, extended in a rather classic sort of way.</w:t>
      </w:r>
    </w:p>
    <w:p w:rsidR="00FB0563" w:rsidRPr="003B781E" w:rsidRDefault="00FB0563" w:rsidP="00FB0563">
      <w:pPr>
        <w:rPr>
          <w:sz w:val="16"/>
        </w:rPr>
      </w:pPr>
      <w:r w:rsidRPr="003B781E">
        <w:rPr>
          <w:sz w:val="16"/>
        </w:rPr>
        <w:t xml:space="preserve">In piggybacking on the cultural studies template (if you’ll allow the phrase in this context), animal studies too readily takes on itself some of the problems that have made cultural studies a matter of diminishing returns for many scholars. Ellen Rooney, for example, has observed that </w:t>
      </w:r>
      <w:r w:rsidRPr="00491DF6">
        <w:rPr>
          <w:rStyle w:val="StyleBoldUnderline"/>
        </w:rPr>
        <w:t>cultural studies is “perhaps even more intractably caught than literary criticism in the dilemma of defining its own proper form</w:t>
      </w:r>
      <w:r w:rsidRPr="003B781E">
        <w:rPr>
          <w:sz w:val="16"/>
        </w:rPr>
        <w:t xml:space="preserve">”; </w:t>
      </w:r>
      <w:r w:rsidRPr="00491DF6">
        <w:rPr>
          <w:rStyle w:val="StyleBoldUnderline"/>
        </w:rPr>
        <w:t>it is “a welter of competing (and even incompatible) methods</w:t>
      </w:r>
      <w:r w:rsidRPr="003B781E">
        <w:rPr>
          <w:sz w:val="16"/>
        </w:rPr>
        <w:t xml:space="preserve">, and a (quasi-)disciplinary form increasingly difficult to defend, intellectually or politically” (21). Even more pointedly, </w:t>
      </w:r>
      <w:proofErr w:type="spellStart"/>
      <w:r w:rsidRPr="003B781E">
        <w:rPr>
          <w:sz w:val="16"/>
        </w:rPr>
        <w:t>Tilottama</w:t>
      </w:r>
      <w:proofErr w:type="spellEnd"/>
      <w:r w:rsidRPr="003B781E">
        <w:rPr>
          <w:sz w:val="16"/>
        </w:rPr>
        <w:t xml:space="preserve"> </w:t>
      </w:r>
      <w:proofErr w:type="spellStart"/>
      <w:r w:rsidRPr="003B781E">
        <w:rPr>
          <w:sz w:val="16"/>
        </w:rPr>
        <w:t>Rajan</w:t>
      </w:r>
      <w:proofErr w:type="spellEnd"/>
      <w:r w:rsidRPr="003B781E">
        <w:rPr>
          <w:sz w:val="16"/>
        </w:rPr>
        <w:t xml:space="preserve"> has argued that </w:t>
      </w:r>
      <w:r w:rsidRPr="00987652">
        <w:rPr>
          <w:rStyle w:val="StyleBoldUnderline"/>
          <w:highlight w:val="cyan"/>
        </w:rPr>
        <w:t>this</w:t>
      </w:r>
      <w:r w:rsidRPr="003B781E">
        <w:rPr>
          <w:sz w:val="16"/>
        </w:rPr>
        <w:t xml:space="preserve"> “</w:t>
      </w:r>
      <w:proofErr w:type="spellStart"/>
      <w:r w:rsidRPr="003B781E">
        <w:rPr>
          <w:sz w:val="16"/>
        </w:rPr>
        <w:t>dereferentialization</w:t>
      </w:r>
      <w:proofErr w:type="spellEnd"/>
      <w:r w:rsidRPr="003B781E">
        <w:rPr>
          <w:sz w:val="16"/>
        </w:rPr>
        <w:t>” and “</w:t>
      </w:r>
      <w:r w:rsidRPr="00987652">
        <w:rPr>
          <w:rStyle w:val="StyleBoldUnderline"/>
          <w:highlight w:val="cyan"/>
        </w:rPr>
        <w:t>inclusive vagueness</w:t>
      </w:r>
      <w:r w:rsidRPr="003B781E">
        <w:rPr>
          <w:sz w:val="16"/>
        </w:rPr>
        <w:t xml:space="preserve">” </w:t>
      </w:r>
      <w:r w:rsidRPr="00987652">
        <w:rPr>
          <w:rStyle w:val="StyleBoldUnderline"/>
          <w:highlight w:val="cyan"/>
        </w:rPr>
        <w:t>has allowed much of cultural studies to be appropriated for the ideological work of the neoliberal order, in which capitalist globalization gets repackaged as pluralism and attention to difference</w:t>
      </w:r>
      <w:r w:rsidRPr="003B781E">
        <w:rPr>
          <w:sz w:val="16"/>
        </w:rPr>
        <w:t xml:space="preserve"> (69). As “a soft-sell for, and a personalization of, the social sciences” (74), she writes, </w:t>
      </w:r>
      <w:r w:rsidRPr="00987652">
        <w:rPr>
          <w:rStyle w:val="StyleBoldUnderline"/>
          <w:highlight w:val="cyan"/>
        </w:rPr>
        <w:t>the effect</w:t>
      </w:r>
      <w:r w:rsidRPr="00491DF6">
        <w:rPr>
          <w:rStyle w:val="StyleBoldUnderline"/>
        </w:rPr>
        <w:t xml:space="preserve"> if not the aim of cultural studies in the humanities “</w:t>
      </w:r>
      <w:r w:rsidRPr="00987652">
        <w:rPr>
          <w:rStyle w:val="StyleBoldUnderline"/>
          <w:highlight w:val="cyan"/>
        </w:rPr>
        <w:t>is to simulate the preservation of civil society after the permutation of the classical public sphere” into an essentially market and consumerist logic of “representation</w:t>
      </w:r>
      <w:r w:rsidRPr="00491DF6">
        <w:rPr>
          <w:rStyle w:val="StyleBoldUnderline"/>
        </w:rPr>
        <w:t>”</w:t>
      </w:r>
      <w:r w:rsidRPr="003B781E">
        <w:rPr>
          <w:sz w:val="16"/>
        </w:rPr>
        <w:t xml:space="preserve"> (69–70). For my purposes here, </w:t>
      </w:r>
      <w:r w:rsidRPr="00491DF6">
        <w:rPr>
          <w:rStyle w:val="StyleBoldUnderline"/>
        </w:rPr>
        <w:t>the problem</w:t>
      </w:r>
      <w:r w:rsidRPr="003B781E">
        <w:rPr>
          <w:sz w:val="16"/>
        </w:rPr>
        <w:t xml:space="preserve">, in other words, </w:t>
      </w:r>
      <w:r w:rsidRPr="00491DF6">
        <w:rPr>
          <w:rStyle w:val="StyleBoldUnderline"/>
        </w:rPr>
        <w:t xml:space="preserve">is not just the </w:t>
      </w:r>
      <w:r w:rsidRPr="003B781E">
        <w:rPr>
          <w:sz w:val="16"/>
        </w:rPr>
        <w:t xml:space="preserve">disciplinary incoherence or </w:t>
      </w:r>
      <w:r w:rsidRPr="00491DF6">
        <w:rPr>
          <w:rStyle w:val="StyleBoldUnderline"/>
        </w:rPr>
        <w:t xml:space="preserve">vagueness of current modes of cultural studies; the problem is that </w:t>
      </w:r>
      <w:r w:rsidRPr="00987652">
        <w:rPr>
          <w:rStyle w:val="StyleBoldUnderline"/>
          <w:highlight w:val="cyan"/>
        </w:rPr>
        <w:t>that incoherence</w:t>
      </w:r>
      <w:r w:rsidRPr="00491DF6">
        <w:rPr>
          <w:rStyle w:val="StyleBoldUnderline"/>
        </w:rPr>
        <w:t xml:space="preserve"> or vagueness </w:t>
      </w:r>
      <w:r w:rsidRPr="00987652">
        <w:rPr>
          <w:rStyle w:val="StyleBoldUnderline"/>
          <w:highlight w:val="cyan"/>
        </w:rPr>
        <w:t>serves to maintain a certain</w:t>
      </w:r>
      <w:r w:rsidRPr="00491DF6">
        <w:rPr>
          <w:rStyle w:val="StyleBoldUnderline"/>
        </w:rPr>
        <w:t xml:space="preserve"> historically, ideologically, and intellectually specific </w:t>
      </w:r>
      <w:r w:rsidRPr="00987652">
        <w:rPr>
          <w:rStyle w:val="StyleBoldUnderline"/>
          <w:highlight w:val="cyan"/>
        </w:rPr>
        <w:t>form of subjectivity while masking it as pluralism</w:t>
      </w:r>
      <w:r w:rsidRPr="003B781E">
        <w:rPr>
          <w:sz w:val="16"/>
        </w:rPr>
        <w:t xml:space="preserve">—including (in this case) pluralism extended to nonhuman animals. In </w:t>
      </w:r>
      <w:proofErr w:type="gramStart"/>
      <w:r w:rsidRPr="00491DF6">
        <w:rPr>
          <w:rStyle w:val="StyleBoldUnderline"/>
        </w:rPr>
        <w:t xml:space="preserve">this light, </w:t>
      </w:r>
      <w:r w:rsidRPr="00987652">
        <w:rPr>
          <w:rStyle w:val="StyleBoldUnderline"/>
          <w:highlight w:val="cyan"/>
        </w:rPr>
        <w:t>animal studies</w:t>
      </w:r>
      <w:proofErr w:type="gramEnd"/>
      <w:r w:rsidRPr="003B781E">
        <w:rPr>
          <w:sz w:val="16"/>
        </w:rPr>
        <w:t xml:space="preserve">, if taken seriously, </w:t>
      </w:r>
      <w:r w:rsidRPr="00987652">
        <w:rPr>
          <w:rStyle w:val="StyleBoldUnderline"/>
          <w:highlight w:val="cyan"/>
        </w:rPr>
        <w:t>would not so much extend or refine a certain mode of cultural studies as bring it to an end</w:t>
      </w:r>
      <w:r w:rsidRPr="003B781E">
        <w:rPr>
          <w:sz w:val="16"/>
        </w:rPr>
        <w:t>.5</w:t>
      </w:r>
    </w:p>
    <w:p w:rsidR="00FB0563" w:rsidRPr="003B781E" w:rsidRDefault="00FB0563" w:rsidP="00FB0563">
      <w:pPr>
        <w:rPr>
          <w:sz w:val="16"/>
        </w:rPr>
      </w:pPr>
      <w:r w:rsidRPr="003B781E">
        <w:rPr>
          <w:sz w:val="16"/>
        </w:rPr>
        <w:t xml:space="preserve">This is so because </w:t>
      </w:r>
      <w:r w:rsidRPr="00987652">
        <w:rPr>
          <w:rStyle w:val="StyleBoldUnderline"/>
          <w:highlight w:val="cyan"/>
        </w:rPr>
        <w:t>animal studies</w:t>
      </w:r>
      <w:r w:rsidRPr="00491DF6">
        <w:rPr>
          <w:rStyle w:val="StyleBoldUnderline"/>
        </w:rPr>
        <w:t xml:space="preserve">, if it is to be something other than a mere </w:t>
      </w:r>
      <w:proofErr w:type="spellStart"/>
      <w:r w:rsidRPr="00491DF6">
        <w:rPr>
          <w:rStyle w:val="StyleBoldUnderline"/>
        </w:rPr>
        <w:t>thematics</w:t>
      </w:r>
      <w:proofErr w:type="spellEnd"/>
      <w:r w:rsidRPr="00491DF6">
        <w:rPr>
          <w:rStyle w:val="StyleBoldUnderline"/>
        </w:rPr>
        <w:t xml:space="preserve">, </w:t>
      </w:r>
      <w:r w:rsidRPr="00987652">
        <w:rPr>
          <w:rStyle w:val="StyleBoldUnderline"/>
          <w:highlight w:val="cyan"/>
        </w:rPr>
        <w:t>fundamentally challenges the schema of the knowing subject and its anthropocentric underpinnings sustained and reproduced in the current</w:t>
      </w:r>
      <w:r w:rsidRPr="00491DF6">
        <w:rPr>
          <w:rStyle w:val="StyleBoldUnderline"/>
        </w:rPr>
        <w:t xml:space="preserve"> disciplinary </w:t>
      </w:r>
      <w:r w:rsidRPr="00987652">
        <w:rPr>
          <w:rStyle w:val="StyleBoldUnderline"/>
          <w:highlight w:val="cyan"/>
        </w:rPr>
        <w:t>protocols of cultural studies</w:t>
      </w:r>
      <w:r w:rsidRPr="003B781E">
        <w:rPr>
          <w:sz w:val="16"/>
        </w:rPr>
        <w:t xml:space="preserve"> (not to mention literary studies). (Indeed, as Susan McHugh notes in her overview of literary scholarship on animals, “a systematic approach to reading animals in literature necessarily involves coming to terms with a discipline that in many ways appears organized by the studied avoidance of just such questioning.”) For Rooney and </w:t>
      </w:r>
      <w:proofErr w:type="spellStart"/>
      <w:r w:rsidRPr="003B781E">
        <w:rPr>
          <w:sz w:val="16"/>
        </w:rPr>
        <w:t>Rajan</w:t>
      </w:r>
      <w:proofErr w:type="spellEnd"/>
      <w:r w:rsidRPr="003B781E">
        <w:rPr>
          <w:sz w:val="16"/>
        </w:rPr>
        <w:t>—many others could be added to the list—</w:t>
      </w:r>
      <w:r w:rsidRPr="00491DF6">
        <w:rPr>
          <w:rStyle w:val="StyleBoldUnderline"/>
        </w:rPr>
        <w:t xml:space="preserve">the problem with </w:t>
      </w:r>
      <w:r w:rsidRPr="00987652">
        <w:rPr>
          <w:rStyle w:val="StyleBoldUnderline"/>
          <w:highlight w:val="cyan"/>
        </w:rPr>
        <w:t>cultural studies</w:t>
      </w:r>
      <w:r w:rsidRPr="003B781E">
        <w:rPr>
          <w:sz w:val="16"/>
        </w:rPr>
        <w:t xml:space="preserve">, at least in its hegemonic modes of practice in North America, </w:t>
      </w:r>
      <w:r w:rsidRPr="00491DF6">
        <w:rPr>
          <w:rStyle w:val="StyleBoldUnderline"/>
        </w:rPr>
        <w:t xml:space="preserve">is that </w:t>
      </w:r>
      <w:r w:rsidRPr="00987652">
        <w:rPr>
          <w:rStyle w:val="StyleBoldUnderline"/>
          <w:highlight w:val="cyan"/>
        </w:rPr>
        <w:t>despite its apparent</w:t>
      </w:r>
      <w:r w:rsidRPr="00491DF6">
        <w:rPr>
          <w:rStyle w:val="StyleBoldUnderline"/>
        </w:rPr>
        <w:t xml:space="preserve"> oppositional, materialist, and </w:t>
      </w:r>
      <w:r w:rsidRPr="00987652">
        <w:rPr>
          <w:rStyle w:val="StyleBoldUnderline"/>
          <w:highlight w:val="cyan"/>
        </w:rPr>
        <w:t>multicultural commitments</w:t>
      </w:r>
      <w:r w:rsidRPr="00491DF6">
        <w:rPr>
          <w:rStyle w:val="StyleBoldUnderline"/>
        </w:rPr>
        <w:t xml:space="preserve">, it </w:t>
      </w:r>
      <w:r w:rsidRPr="00987652">
        <w:rPr>
          <w:rStyle w:val="StyleBoldUnderline"/>
          <w:highlight w:val="cyan"/>
        </w:rPr>
        <w:t>ends up reproducing an ideologically familiar mode of subjectivity based</w:t>
      </w:r>
      <w:r w:rsidRPr="003B781E">
        <w:rPr>
          <w:sz w:val="16"/>
        </w:rPr>
        <w:t xml:space="preserve">, philosophically and politically, </w:t>
      </w:r>
      <w:r w:rsidRPr="00987652">
        <w:rPr>
          <w:rStyle w:val="StyleBoldUnderline"/>
          <w:highlight w:val="cyan"/>
        </w:rPr>
        <w:t>on the canons of liberal humanism</w:t>
      </w:r>
      <w:r w:rsidRPr="003B781E">
        <w:rPr>
          <w:sz w:val="16"/>
        </w:rPr>
        <w:t xml:space="preserve"> (whose most familiar expression would be the extension of the juridical subject of “rights” from the human to the animal sphere).</w:t>
      </w:r>
      <w:r w:rsidRPr="00491DF6">
        <w:rPr>
          <w:rStyle w:val="StyleBoldUnderline"/>
        </w:rPr>
        <w:t xml:space="preserve">6 </w:t>
      </w:r>
      <w:r w:rsidRPr="00987652">
        <w:rPr>
          <w:rStyle w:val="StyleBoldUnderline"/>
          <w:highlight w:val="cyan"/>
        </w:rPr>
        <w:t>The full force of animal studies</w:t>
      </w:r>
      <w:r w:rsidRPr="00491DF6">
        <w:rPr>
          <w:rStyle w:val="StyleBoldUnderline"/>
        </w:rPr>
        <w:t xml:space="preserve">, then, </w:t>
      </w:r>
      <w:r w:rsidRPr="00987652">
        <w:rPr>
          <w:rStyle w:val="StyleBoldUnderline"/>
          <w:highlight w:val="cyan"/>
        </w:rPr>
        <w:t xml:space="preserve">resides in its power to remind us that it is not enough to reread </w:t>
      </w:r>
      <w:r w:rsidRPr="00987652">
        <w:rPr>
          <w:rStyle w:val="StyleBoldUnderline"/>
          <w:highlight w:val="cyan"/>
        </w:rPr>
        <w:lastRenderedPageBreak/>
        <w:t>and reinterpret</w:t>
      </w:r>
      <w:r w:rsidRPr="003B781E">
        <w:rPr>
          <w:sz w:val="16"/>
        </w:rPr>
        <w:t>—from a safe ontological distance, as it were—</w:t>
      </w:r>
      <w:r w:rsidRPr="00987652">
        <w:rPr>
          <w:rStyle w:val="StyleBoldUnderline"/>
          <w:highlight w:val="cyan"/>
        </w:rPr>
        <w:t xml:space="preserve">the relation of metaphor and species difference, the cross-pollination of </w:t>
      </w:r>
      <w:proofErr w:type="spellStart"/>
      <w:r w:rsidRPr="00987652">
        <w:rPr>
          <w:rStyle w:val="StyleBoldUnderline"/>
          <w:highlight w:val="cyan"/>
        </w:rPr>
        <w:t>speciesist</w:t>
      </w:r>
      <w:proofErr w:type="spellEnd"/>
      <w:r w:rsidRPr="00987652">
        <w:rPr>
          <w:rStyle w:val="StyleBoldUnderline"/>
          <w:highlight w:val="cyan"/>
        </w:rPr>
        <w:t>, sexist, and racist discursive structures</w:t>
      </w:r>
      <w:r w:rsidRPr="00491DF6">
        <w:rPr>
          <w:rStyle w:val="StyleBoldUnderline"/>
        </w:rPr>
        <w:t xml:space="preserve"> in literature, and so on. </w:t>
      </w:r>
      <w:r w:rsidRPr="00987652">
        <w:rPr>
          <w:rStyle w:val="StyleBoldUnderline"/>
          <w:highlight w:val="cyan"/>
        </w:rPr>
        <w:t>That undertaking</w:t>
      </w:r>
      <w:r w:rsidRPr="003B781E">
        <w:rPr>
          <w:sz w:val="16"/>
        </w:rPr>
        <w:t xml:space="preserve"> is no doubt praiseworthy and long overdue, but </w:t>
      </w:r>
      <w:r w:rsidRPr="00987652">
        <w:rPr>
          <w:rStyle w:val="StyleBoldUnderline"/>
          <w:highlight w:val="cyan"/>
        </w:rPr>
        <w:t>as long as it leaves unquestioned the humanist schema of the knowing subject who undertakes such a reading</w:t>
      </w:r>
      <w:r w:rsidRPr="003B781E">
        <w:rPr>
          <w:sz w:val="16"/>
        </w:rPr>
        <w:t xml:space="preserve">, then it </w:t>
      </w:r>
      <w:r w:rsidRPr="00987652">
        <w:rPr>
          <w:rStyle w:val="StyleBoldUnderline"/>
          <w:highlight w:val="cyan"/>
        </w:rPr>
        <w:t>sustains the very humanism and anthropocentrism that animal studies sets out to question</w:t>
      </w:r>
      <w:r w:rsidRPr="00491DF6">
        <w:rPr>
          <w:rStyle w:val="StyleBoldUnderline"/>
        </w:rPr>
        <w:t>.</w:t>
      </w:r>
      <w:r w:rsidRPr="003B781E">
        <w:rPr>
          <w:sz w:val="16"/>
        </w:rPr>
        <w:t xml:space="preserve"> And this is why, if taken seriously, </w:t>
      </w:r>
      <w:r w:rsidRPr="00491DF6">
        <w:rPr>
          <w:rStyle w:val="StyleBoldUnderline"/>
        </w:rPr>
        <w:t>animal studies ought not to be viewed as simply the latest flavor of the month of</w:t>
      </w:r>
      <w:r w:rsidRPr="003B781E">
        <w:rPr>
          <w:sz w:val="16"/>
        </w:rPr>
        <w:t xml:space="preserve"> what James Chandler calls </w:t>
      </w:r>
      <w:r w:rsidRPr="00491DF6">
        <w:rPr>
          <w:rStyle w:val="StyleBoldUnderline"/>
        </w:rPr>
        <w:t>the “</w:t>
      </w:r>
      <w:proofErr w:type="spellStart"/>
      <w:r w:rsidRPr="00491DF6">
        <w:rPr>
          <w:rStyle w:val="StyleBoldUnderline"/>
        </w:rPr>
        <w:t>subdisciplinary</w:t>
      </w:r>
      <w:proofErr w:type="spellEnd"/>
      <w:r w:rsidRPr="00491DF6">
        <w:rPr>
          <w:rStyle w:val="StyleBoldUnderline"/>
        </w:rPr>
        <w:t xml:space="preserve"> field</w:t>
      </w:r>
      <w:r w:rsidRPr="003B781E">
        <w:rPr>
          <w:sz w:val="16"/>
        </w:rPr>
        <w:t>,” one of “a whole array of academic fields and practices” that since the 1970s “have come to be called studies: gender studies, race studies, and cultural studies, of course, but also film studies, media studies, jazz studies . . .”—the list is virtually endless (358).7</w:t>
      </w:r>
    </w:p>
    <w:p w:rsidR="00FB0563" w:rsidRDefault="00FB0563" w:rsidP="00FB0563"/>
    <w:p w:rsidR="00FB0563" w:rsidRPr="00D475BB" w:rsidRDefault="00FB0563" w:rsidP="00FB0563">
      <w:pPr>
        <w:pStyle w:val="Heading4"/>
      </w:pPr>
      <w:r>
        <w:t xml:space="preserve">This means that </w:t>
      </w:r>
      <w:r>
        <w:rPr>
          <w:u w:val="single"/>
        </w:rPr>
        <w:t xml:space="preserve">only the </w:t>
      </w:r>
      <w:proofErr w:type="spellStart"/>
      <w:r>
        <w:rPr>
          <w:u w:val="single"/>
        </w:rPr>
        <w:t>aff</w:t>
      </w:r>
      <w:proofErr w:type="spellEnd"/>
      <w:r>
        <w:t xml:space="preserve"> creates a radical irruption into the </w:t>
      </w:r>
      <w:proofErr w:type="spellStart"/>
      <w:r>
        <w:t>speciesist</w:t>
      </w:r>
      <w:proofErr w:type="spellEnd"/>
      <w:r>
        <w:t xml:space="preserve"> foundations of academia that </w:t>
      </w:r>
      <w:r>
        <w:rPr>
          <w:u w:val="single"/>
        </w:rPr>
        <w:t>smashes</w:t>
      </w:r>
      <w:r>
        <w:t xml:space="preserve"> western concepts of legitimate subjects</w:t>
      </w:r>
    </w:p>
    <w:p w:rsidR="00FB0563" w:rsidRPr="001A5325" w:rsidRDefault="00FB0563" w:rsidP="00FB0563">
      <w:pPr>
        <w:rPr>
          <w:sz w:val="16"/>
        </w:rPr>
      </w:pPr>
      <w:r w:rsidRPr="001A5325">
        <w:rPr>
          <w:rStyle w:val="StyleStyleBold12pt"/>
        </w:rPr>
        <w:t>Best No Date</w:t>
      </w:r>
      <w:r w:rsidRPr="001A5325">
        <w:rPr>
          <w:sz w:val="16"/>
        </w:rPr>
        <w:t xml:space="preserve"> [Steven, Chair of Philosophy at UT-EP, “Animal Rights and the New Enlightenment”, </w:t>
      </w:r>
      <w:hyperlink r:id="rId13" w:history="1">
        <w:r w:rsidRPr="001A5325">
          <w:rPr>
            <w:rStyle w:val="Hyperlink"/>
            <w:sz w:val="16"/>
          </w:rPr>
          <w:t>http://www.drstevebest.org/AnimalRightsandtheNewEnlightenment.htm</w:t>
        </w:r>
      </w:hyperlink>
      <w:r w:rsidRPr="001A5325">
        <w:rPr>
          <w:sz w:val="16"/>
        </w:rPr>
        <w:t xml:space="preserve">] </w:t>
      </w:r>
    </w:p>
    <w:p w:rsidR="00FB0563" w:rsidRPr="001A5325" w:rsidRDefault="00FB0563" w:rsidP="00FB0563"/>
    <w:p w:rsidR="00FB0563" w:rsidRPr="001A5325" w:rsidRDefault="00FB0563" w:rsidP="00FB0563">
      <w:pPr>
        <w:rPr>
          <w:rStyle w:val="StyleBoldUnderline"/>
          <w:bCs w:val="0"/>
          <w:sz w:val="16"/>
          <w:szCs w:val="16"/>
        </w:rPr>
      </w:pPr>
      <w:r w:rsidRPr="001A5325">
        <w:rPr>
          <w:sz w:val="16"/>
          <w:szCs w:val="16"/>
        </w:rPr>
        <w:t xml:space="preserve">Western society has made rapid moral progress since the 1960s. </w:t>
      </w:r>
      <w:r w:rsidRPr="001A5325">
        <w:rPr>
          <w:rStyle w:val="StyleBoldUnderline"/>
        </w:rPr>
        <w:t xml:space="preserve">The student, black, brown, feminist, and gay and lesbian movements </w:t>
      </w:r>
      <w:r w:rsidRPr="001A5325">
        <w:rPr>
          <w:sz w:val="16"/>
          <w:szCs w:val="16"/>
        </w:rPr>
        <w:t xml:space="preserve">advanced the universalization of rights process, </w:t>
      </w:r>
      <w:r w:rsidRPr="001A5325">
        <w:rPr>
          <w:rStyle w:val="StyleBoldUnderline"/>
        </w:rPr>
        <w:t>overcame</w:t>
      </w:r>
      <w:r w:rsidRPr="001A5325">
        <w:rPr>
          <w:sz w:val="16"/>
          <w:szCs w:val="16"/>
        </w:rPr>
        <w:t xml:space="preserve"> major barriers of </w:t>
      </w:r>
      <w:r w:rsidRPr="001A5325">
        <w:rPr>
          <w:rStyle w:val="StyleBoldUnderline"/>
        </w:rPr>
        <w:t>prejudice</w:t>
      </w:r>
      <w:r w:rsidRPr="001A5325">
        <w:rPr>
          <w:sz w:val="16"/>
          <w:szCs w:val="16"/>
        </w:rPr>
        <w:t xml:space="preserve">, and deepened human freedom.  During this turbulent period of social strife, riots, mass demonstrations against the U.S. war in Vietnam, and worsening problems with poverty, homelessness, and class inequality, </w:t>
      </w:r>
      <w:r w:rsidRPr="001A5325">
        <w:rPr>
          <w:rStyle w:val="StyleBoldUnderline"/>
        </w:rPr>
        <w:t>M</w:t>
      </w:r>
      <w:r w:rsidRPr="001A5325">
        <w:rPr>
          <w:sz w:val="16"/>
          <w:szCs w:val="16"/>
        </w:rPr>
        <w:t xml:space="preserve">artin </w:t>
      </w:r>
      <w:r w:rsidRPr="001A5325">
        <w:rPr>
          <w:rStyle w:val="StyleBoldUnderline"/>
        </w:rPr>
        <w:t>L</w:t>
      </w:r>
      <w:r w:rsidRPr="001A5325">
        <w:rPr>
          <w:sz w:val="16"/>
          <w:szCs w:val="16"/>
        </w:rPr>
        <w:t xml:space="preserve">uther </w:t>
      </w:r>
      <w:r w:rsidRPr="001A5325">
        <w:rPr>
          <w:rStyle w:val="StyleBoldUnderline"/>
        </w:rPr>
        <w:t>K</w:t>
      </w:r>
      <w:r w:rsidRPr="001A5325">
        <w:rPr>
          <w:sz w:val="16"/>
          <w:szCs w:val="16"/>
        </w:rPr>
        <w:t xml:space="preserve">ing </w:t>
      </w:r>
      <w:r w:rsidRPr="001A5325">
        <w:rPr>
          <w:rStyle w:val="StyleBoldUnderline"/>
        </w:rPr>
        <w:t>formulated a vision of a “world house</w:t>
      </w:r>
      <w:r w:rsidRPr="001A5325">
        <w:rPr>
          <w:sz w:val="16"/>
          <w:szCs w:val="16"/>
        </w:rPr>
        <w:t xml:space="preserve">.” In this cosmopolitan utopia, </w:t>
      </w:r>
      <w:r w:rsidRPr="001A5325">
        <w:rPr>
          <w:rStyle w:val="StyleBoldUnderline"/>
        </w:rPr>
        <w:t>all peoples</w:t>
      </w:r>
      <w:r w:rsidRPr="001A5325">
        <w:rPr>
          <w:sz w:val="16"/>
          <w:szCs w:val="16"/>
        </w:rPr>
        <w:t xml:space="preserve"> around the globe </w:t>
      </w:r>
      <w:r w:rsidRPr="001A5325">
        <w:rPr>
          <w:rStyle w:val="StyleBoldUnderline"/>
        </w:rPr>
        <w:t>would live in peace and harmony</w:t>
      </w:r>
      <w:r w:rsidRPr="001A5325">
        <w:rPr>
          <w:sz w:val="16"/>
          <w:szCs w:val="16"/>
        </w:rPr>
        <w:t xml:space="preserve">, with both their spiritual and material needs met by the fecundity of the modern world.  </w:t>
      </w:r>
      <w:r w:rsidRPr="001A5325">
        <w:rPr>
          <w:rStyle w:val="StyleBoldUnderline"/>
        </w:rPr>
        <w:t>But</w:t>
      </w:r>
      <w:r w:rsidRPr="001A5325">
        <w:rPr>
          <w:sz w:val="16"/>
          <w:szCs w:val="16"/>
        </w:rPr>
        <w:t xml:space="preserve"> to whatever degree this dream might be realized</w:t>
      </w:r>
      <w:r w:rsidRPr="001A5325">
        <w:rPr>
          <w:rStyle w:val="StyleBoldUnderline"/>
        </w:rPr>
        <w:t xml:space="preserve">, King’s </w:t>
      </w:r>
      <w:r w:rsidRPr="001A5325">
        <w:rPr>
          <w:sz w:val="16"/>
        </w:rPr>
        <w:t>world</w:t>
      </w:r>
      <w:r w:rsidRPr="001A5325">
        <w:rPr>
          <w:rStyle w:val="StyleBoldUnderline"/>
        </w:rPr>
        <w:t xml:space="preserve"> house is still a </w:t>
      </w:r>
      <w:r w:rsidRPr="001A5325">
        <w:rPr>
          <w:rStyle w:val="Emphasis"/>
        </w:rPr>
        <w:t>damn slaughterhouse</w:t>
      </w:r>
      <w:r w:rsidRPr="001A5325">
        <w:rPr>
          <w:rStyle w:val="StyleBoldUnderline"/>
        </w:rPr>
        <w:t xml:space="preserve">, because humanism doesn’t challenge the needless </w:t>
      </w:r>
      <w:r w:rsidRPr="001A5325">
        <w:rPr>
          <w:sz w:val="16"/>
          <w:szCs w:val="16"/>
        </w:rPr>
        <w:t xml:space="preserve">confinement, </w:t>
      </w:r>
      <w:r w:rsidRPr="001A5325">
        <w:rPr>
          <w:rStyle w:val="StyleBoldUnderline"/>
        </w:rPr>
        <w:t>torture</w:t>
      </w:r>
      <w:r w:rsidRPr="001A5325">
        <w:rPr>
          <w:sz w:val="16"/>
          <w:szCs w:val="16"/>
        </w:rPr>
        <w:t xml:space="preserve">, </w:t>
      </w:r>
      <w:r w:rsidRPr="001A5325">
        <w:rPr>
          <w:rStyle w:val="StyleBoldUnderline"/>
        </w:rPr>
        <w:t>and killing of billions of animals. The humanist non-violent utopia will always remain a hypocritical lie until so-called</w:t>
      </w:r>
      <w:r w:rsidRPr="001A5325">
        <w:rPr>
          <w:sz w:val="16"/>
          <w:szCs w:val="16"/>
        </w:rPr>
        <w:t xml:space="preserve"> “enlightened” and </w:t>
      </w:r>
      <w:r w:rsidRPr="001A5325">
        <w:rPr>
          <w:rStyle w:val="StyleBoldUnderline"/>
        </w:rPr>
        <w:t xml:space="preserve">“progressive” human </w:t>
      </w:r>
      <w:r w:rsidRPr="001A5325">
        <w:rPr>
          <w:sz w:val="16"/>
        </w:rPr>
        <w:t>being</w:t>
      </w:r>
      <w:r w:rsidRPr="001A5325">
        <w:rPr>
          <w:rStyle w:val="StyleBoldUnderline"/>
        </w:rPr>
        <w:t>s extend nonviolence</w:t>
      </w:r>
      <w:r w:rsidRPr="001A5325">
        <w:rPr>
          <w:sz w:val="16"/>
          <w:szCs w:val="16"/>
        </w:rPr>
        <w:t xml:space="preserve">, equality, and rights </w:t>
      </w:r>
      <w:r w:rsidRPr="001A5325">
        <w:rPr>
          <w:rStyle w:val="StyleBoldUnderline"/>
        </w:rPr>
        <w:t xml:space="preserve">to the animals with whom we share this planet. </w:t>
      </w:r>
      <w:r w:rsidRPr="001A5325">
        <w:rPr>
          <w:sz w:val="16"/>
          <w:szCs w:val="16"/>
        </w:rPr>
        <w:t xml:space="preserve"> The next logical step in human moral evolution is to embrace animal rights and accept its profound implications. </w:t>
      </w:r>
      <w:r w:rsidRPr="001A5325">
        <w:rPr>
          <w:rStyle w:val="StyleBoldUnderline"/>
        </w:rPr>
        <w:t>Animal rights builds on the most progressive ethical and political advances human beings have made</w:t>
      </w:r>
      <w:r w:rsidRPr="001A5325">
        <w:rPr>
          <w:sz w:val="16"/>
          <w:szCs w:val="16"/>
        </w:rPr>
        <w:t xml:space="preserve"> in the last two hundred years. Simply </w:t>
      </w:r>
      <w:proofErr w:type="gramStart"/>
      <w:r w:rsidRPr="001A5325">
        <w:rPr>
          <w:sz w:val="16"/>
          <w:szCs w:val="16"/>
        </w:rPr>
        <w:t>put,</w:t>
      </w:r>
      <w:proofErr w:type="gramEnd"/>
      <w:r w:rsidRPr="001A5325">
        <w:rPr>
          <w:sz w:val="16"/>
          <w:szCs w:val="16"/>
        </w:rPr>
        <w:t xml:space="preserve"> the argument for animal rights states that if humans have rights, animals have rights for the same reasons. </w:t>
      </w:r>
      <w:r w:rsidRPr="001A5325">
        <w:rPr>
          <w:rStyle w:val="StyleBoldUnderline"/>
        </w:rPr>
        <w:t xml:space="preserve">Moral significance lies not in our differences as species but rather our commonalities as subjects of a life. </w:t>
      </w:r>
      <w:r w:rsidRPr="001A5325">
        <w:rPr>
          <w:sz w:val="16"/>
          <w:szCs w:val="16"/>
        </w:rPr>
        <w:t xml:space="preserve"> This is the challenge of animal rights: </w:t>
      </w:r>
      <w:r w:rsidRPr="001A5325">
        <w:rPr>
          <w:rStyle w:val="StyleBoldUnderline"/>
        </w:rPr>
        <w:t>can human beings become truly enlightened and overcome one of the last remaining prejudices enshrined in democratic legal systems</w:t>
      </w:r>
      <w:r w:rsidRPr="001A5325">
        <w:rPr>
          <w:sz w:val="16"/>
          <w:szCs w:val="16"/>
        </w:rPr>
        <w:t xml:space="preserve">? Can they reorganize their economic systems, retool their technologies, and transform their cultural traditions? Above all, can they construct new sensibilities, values, worldviews, and identities?  </w:t>
      </w:r>
      <w:r w:rsidRPr="001A5325">
        <w:rPr>
          <w:rStyle w:val="StyleBoldUnderline"/>
          <w:highlight w:val="cyan"/>
        </w:rPr>
        <w:t>The</w:t>
      </w:r>
      <w:r w:rsidRPr="001A5325">
        <w:rPr>
          <w:rStyle w:val="StyleBoldUnderline"/>
        </w:rPr>
        <w:t xml:space="preserve"> </w:t>
      </w:r>
      <w:r w:rsidRPr="001A5325">
        <w:rPr>
          <w:rStyle w:val="StyleBoldUnderline"/>
          <w:highlight w:val="cyan"/>
        </w:rPr>
        <w:t>animal</w:t>
      </w:r>
      <w:r w:rsidRPr="001A5325">
        <w:rPr>
          <w:sz w:val="16"/>
          <w:szCs w:val="16"/>
        </w:rPr>
        <w:t xml:space="preserve"> rights </w:t>
      </w:r>
      <w:r w:rsidRPr="001A5325">
        <w:rPr>
          <w:rStyle w:val="StyleBoldUnderline"/>
          <w:highlight w:val="cyan"/>
        </w:rPr>
        <w:t>movement poses a fundamental</w:t>
      </w:r>
      <w:r w:rsidRPr="001A5325">
        <w:rPr>
          <w:rStyle w:val="StyleBoldUnderline"/>
        </w:rPr>
        <w:t xml:space="preserve"> evolutionary challenge to human</w:t>
      </w:r>
      <w:r w:rsidRPr="001A5325">
        <w:rPr>
          <w:sz w:val="16"/>
        </w:rPr>
        <w:t xml:space="preserve"> being</w:t>
      </w:r>
      <w:r w:rsidRPr="001A5325">
        <w:rPr>
          <w:rStyle w:val="StyleBoldUnderline"/>
        </w:rPr>
        <w:t>s</w:t>
      </w:r>
      <w:r w:rsidRPr="001A5325">
        <w:rPr>
          <w:sz w:val="16"/>
          <w:szCs w:val="16"/>
        </w:rPr>
        <w:t xml:space="preserve"> in the midst of severe crises in the social and natural worlds. </w:t>
      </w:r>
      <w:r w:rsidRPr="001A5325">
        <w:rPr>
          <w:rStyle w:val="StyleBoldUnderline"/>
        </w:rPr>
        <w:t xml:space="preserve">Can we recognize that the animal question is central to the human question? Can we grasp how the exploitation of animals is implicated in every aspect of the crisis in our relation to one another and the natural world? </w:t>
      </w:r>
      <w:r w:rsidRPr="001A5325">
        <w:rPr>
          <w:sz w:val="16"/>
          <w:szCs w:val="16"/>
        </w:rPr>
        <w:t xml:space="preserve"> </w:t>
      </w:r>
      <w:proofErr w:type="gramStart"/>
      <w:r w:rsidRPr="001A5325">
        <w:rPr>
          <w:rStyle w:val="StyleBoldUnderline"/>
        </w:rPr>
        <w:t>Animal rights is</w:t>
      </w:r>
      <w:proofErr w:type="gramEnd"/>
      <w:r w:rsidRPr="001A5325">
        <w:rPr>
          <w:rStyle w:val="StyleBoldUnderline"/>
        </w:rPr>
        <w:t xml:space="preserve"> an </w:t>
      </w:r>
      <w:r w:rsidRPr="001A5325">
        <w:rPr>
          <w:rStyle w:val="StyleBoldUnderline"/>
          <w:highlight w:val="cyan"/>
        </w:rPr>
        <w:t xml:space="preserve">assault on human species identity. It smashes </w:t>
      </w:r>
      <w:r w:rsidRPr="001A5325">
        <w:rPr>
          <w:rStyle w:val="StyleBoldUnderline"/>
        </w:rPr>
        <w:t xml:space="preserve">the compass of </w:t>
      </w:r>
      <w:proofErr w:type="spellStart"/>
      <w:r w:rsidRPr="001A5325">
        <w:rPr>
          <w:rStyle w:val="StyleBoldUnderline"/>
          <w:highlight w:val="cyan"/>
        </w:rPr>
        <w:t>speciesism</w:t>
      </w:r>
      <w:proofErr w:type="spellEnd"/>
      <w:r w:rsidRPr="001A5325">
        <w:rPr>
          <w:rStyle w:val="StyleBoldUnderline"/>
          <w:highlight w:val="cyan"/>
        </w:rPr>
        <w:t xml:space="preserve"> and calls into question </w:t>
      </w:r>
      <w:r w:rsidRPr="001A5325">
        <w:rPr>
          <w:rStyle w:val="StyleBoldUnderline"/>
        </w:rPr>
        <w:t xml:space="preserve">the </w:t>
      </w:r>
      <w:r w:rsidRPr="001A5325">
        <w:rPr>
          <w:rStyle w:val="StyleBoldUnderline"/>
          <w:highlight w:val="cyan"/>
        </w:rPr>
        <w:t>cosmological maps whereby humans define their place</w:t>
      </w:r>
      <w:r w:rsidRPr="001A5325">
        <w:rPr>
          <w:rStyle w:val="StyleBoldUnderline"/>
        </w:rPr>
        <w:t xml:space="preserve"> in the world</w:t>
      </w:r>
      <w:r w:rsidRPr="001A5325">
        <w:rPr>
          <w:sz w:val="16"/>
          <w:szCs w:val="16"/>
        </w:rPr>
        <w:t xml:space="preserve">. Animal rights demands that human beings give up their sense of superiority over other animals. It challenges people to realize that power demands responsibility, that might is not right, and that an enlarged </w:t>
      </w:r>
      <w:proofErr w:type="spellStart"/>
      <w:r w:rsidRPr="001A5325">
        <w:rPr>
          <w:sz w:val="16"/>
          <w:szCs w:val="16"/>
        </w:rPr>
        <w:t>neocortex</w:t>
      </w:r>
      <w:proofErr w:type="spellEnd"/>
      <w:r w:rsidRPr="001A5325">
        <w:rPr>
          <w:sz w:val="16"/>
          <w:szCs w:val="16"/>
        </w:rPr>
        <w:t xml:space="preserve"> is no excuse to rape and plunder the natural world.  </w:t>
      </w:r>
      <w:r w:rsidRPr="001A5325">
        <w:rPr>
          <w:rStyle w:val="StyleBoldUnderline"/>
          <w:highlight w:val="cyan"/>
        </w:rPr>
        <w:t>These</w:t>
      </w:r>
      <w:r w:rsidRPr="001A5325">
        <w:rPr>
          <w:sz w:val="16"/>
          <w:szCs w:val="16"/>
        </w:rPr>
        <w:t xml:space="preserve"> profound </w:t>
      </w:r>
      <w:r w:rsidRPr="001A5325">
        <w:rPr>
          <w:rStyle w:val="StyleBoldUnderline"/>
        </w:rPr>
        <w:t>changes</w:t>
      </w:r>
      <w:r w:rsidRPr="001A5325">
        <w:rPr>
          <w:sz w:val="16"/>
          <w:szCs w:val="16"/>
        </w:rPr>
        <w:t xml:space="preserve"> in worldview </w:t>
      </w:r>
      <w:r w:rsidRPr="001A5325">
        <w:rPr>
          <w:rStyle w:val="StyleBoldUnderline"/>
          <w:highlight w:val="cyan"/>
        </w:rPr>
        <w:t>demand revolutionizing</w:t>
      </w:r>
      <w:r w:rsidRPr="001A5325">
        <w:rPr>
          <w:rStyle w:val="StyleBoldUnderline"/>
        </w:rPr>
        <w:t xml:space="preserve"> one’s daily life </w:t>
      </w:r>
      <w:r w:rsidRPr="001A5325">
        <w:rPr>
          <w:rStyle w:val="StyleBoldUnderline"/>
          <w:highlight w:val="cyan"/>
        </w:rPr>
        <w:t>and recognizing just how personal the political is</w:t>
      </w:r>
      <w:r w:rsidRPr="001A5325">
        <w:rPr>
          <w:sz w:val="16"/>
          <w:szCs w:val="16"/>
          <w:highlight w:val="cyan"/>
        </w:rPr>
        <w:t>.</w:t>
      </w:r>
      <w:r w:rsidRPr="001A5325">
        <w:rPr>
          <w:sz w:val="16"/>
          <w:szCs w:val="16"/>
        </w:rPr>
        <w:t xml:space="preserve"> I teach many radical philosophies, but </w:t>
      </w:r>
      <w:proofErr w:type="gramStart"/>
      <w:r w:rsidRPr="001A5325">
        <w:rPr>
          <w:rStyle w:val="Emphasis"/>
          <w:highlight w:val="cyan"/>
        </w:rPr>
        <w:t>only animal rights has</w:t>
      </w:r>
      <w:proofErr w:type="gramEnd"/>
      <w:r w:rsidRPr="001A5325">
        <w:rPr>
          <w:rStyle w:val="Emphasis"/>
          <w:highlight w:val="cyan"/>
        </w:rPr>
        <w:t xml:space="preserve"> the power to upset</w:t>
      </w:r>
      <w:r w:rsidRPr="001A5325">
        <w:rPr>
          <w:rStyle w:val="StyleBoldUnderline"/>
        </w:rPr>
        <w:t xml:space="preserve"> and transform </w:t>
      </w:r>
      <w:r w:rsidRPr="001A5325">
        <w:rPr>
          <w:rStyle w:val="Emphasis"/>
          <w:highlight w:val="cyan"/>
        </w:rPr>
        <w:t>daily rituals and social relations</w:t>
      </w:r>
      <w:r w:rsidRPr="001A5325">
        <w:rPr>
          <w:rStyle w:val="StyleBoldUnderline"/>
          <w:highlight w:val="cyan"/>
        </w:rPr>
        <w:t>. “Radical” philosophies</w:t>
      </w:r>
      <w:r w:rsidRPr="001A5325">
        <w:rPr>
          <w:rStyle w:val="StyleBoldUnderline"/>
        </w:rPr>
        <w:t xml:space="preserve"> such as anarchism or Marxism </w:t>
      </w:r>
      <w:r w:rsidRPr="001A5325">
        <w:rPr>
          <w:rStyle w:val="StyleBoldUnderline"/>
          <w:highlight w:val="cyan"/>
        </w:rPr>
        <w:t xml:space="preserve">uncritically reproduce </w:t>
      </w:r>
      <w:proofErr w:type="spellStart"/>
      <w:r w:rsidRPr="001A5325">
        <w:rPr>
          <w:rStyle w:val="StyleBoldUnderline"/>
          <w:highlight w:val="cyan"/>
        </w:rPr>
        <w:t>speciesism</w:t>
      </w:r>
      <w:proofErr w:type="spellEnd"/>
      <w:r w:rsidRPr="001A5325">
        <w:rPr>
          <w:rStyle w:val="StyleBoldUnderline"/>
          <w:highlight w:val="cyan"/>
        </w:rPr>
        <w:t xml:space="preserve">. </w:t>
      </w:r>
      <w:r w:rsidRPr="001A5325">
        <w:rPr>
          <w:rStyle w:val="StyleBoldUnderline"/>
        </w:rPr>
        <w:t xml:space="preserve">After the </w:t>
      </w:r>
      <w:r w:rsidRPr="001A5325">
        <w:rPr>
          <w:rStyle w:val="StyleBoldUnderline"/>
          <w:highlight w:val="cyan"/>
        </w:rPr>
        <w:t xml:space="preserve">Marxist </w:t>
      </w:r>
      <w:r w:rsidRPr="001A5325">
        <w:rPr>
          <w:rStyle w:val="StyleBoldUnderline"/>
        </w:rPr>
        <w:t xml:space="preserve">seminar, </w:t>
      </w:r>
      <w:r w:rsidRPr="001A5325">
        <w:rPr>
          <w:rStyle w:val="StyleBoldUnderline"/>
          <w:highlight w:val="cyan"/>
        </w:rPr>
        <w:t>students</w:t>
      </w:r>
      <w:r w:rsidRPr="001A5325">
        <w:rPr>
          <w:rStyle w:val="StyleBoldUnderline"/>
        </w:rPr>
        <w:t xml:space="preserve"> can </w:t>
      </w:r>
      <w:r w:rsidRPr="001A5325">
        <w:rPr>
          <w:rStyle w:val="StyleBoldUnderline"/>
          <w:highlight w:val="cyan"/>
        </w:rPr>
        <w:t>talk</w:t>
      </w:r>
      <w:r w:rsidRPr="001A5325">
        <w:rPr>
          <w:rStyle w:val="StyleBoldUnderline"/>
        </w:rPr>
        <w:t xml:space="preserve"> at the dinner table </w:t>
      </w:r>
      <w:r w:rsidRPr="001A5325">
        <w:rPr>
          <w:rStyle w:val="StyleBoldUnderline"/>
          <w:highlight w:val="cyan"/>
        </w:rPr>
        <w:t>about revolution while dining on</w:t>
      </w:r>
      <w:r w:rsidRPr="001A5325">
        <w:rPr>
          <w:rStyle w:val="StyleBoldUnderline"/>
        </w:rPr>
        <w:t xml:space="preserve"> the bodies of </w:t>
      </w:r>
      <w:r w:rsidRPr="001A5325">
        <w:rPr>
          <w:rStyle w:val="StyleBoldUnderline"/>
          <w:highlight w:val="cyan"/>
        </w:rPr>
        <w:t>murdered</w:t>
      </w:r>
      <w:r w:rsidRPr="001A5325">
        <w:rPr>
          <w:rStyle w:val="StyleBoldUnderline"/>
        </w:rPr>
        <w:t xml:space="preserve"> farmed </w:t>
      </w:r>
      <w:r w:rsidRPr="001A5325">
        <w:rPr>
          <w:rStyle w:val="StyleBoldUnderline"/>
          <w:highlight w:val="cyan"/>
        </w:rPr>
        <w:t>animals. After the animal rights seminar, they</w:t>
      </w:r>
      <w:r w:rsidRPr="001A5325">
        <w:rPr>
          <w:rStyle w:val="StyleBoldUnderline"/>
        </w:rPr>
        <w:t xml:space="preserve"> often </w:t>
      </w:r>
      <w:r w:rsidRPr="001A5325">
        <w:rPr>
          <w:rStyle w:val="StyleBoldUnderline"/>
          <w:highlight w:val="cyan"/>
        </w:rPr>
        <w:t>find themselves staring at their plates, questioning</w:t>
      </w:r>
      <w:r w:rsidRPr="001A5325">
        <w:rPr>
          <w:rStyle w:val="StyleBoldUnderline"/>
        </w:rPr>
        <w:t xml:space="preserve"> their most </w:t>
      </w:r>
      <w:r w:rsidRPr="001A5325">
        <w:rPr>
          <w:rStyle w:val="StyleBoldUnderline"/>
          <w:highlight w:val="cyan"/>
        </w:rPr>
        <w:t>basic behaviors</w:t>
      </w:r>
      <w:r w:rsidRPr="001A5325">
        <w:rPr>
          <w:rStyle w:val="StyleBoldUnderline"/>
        </w:rPr>
        <w:t xml:space="preserve">, and feeling alienated from their carping friends and family. </w:t>
      </w:r>
      <w:r w:rsidRPr="001A5325">
        <w:rPr>
          <w:rStyle w:val="Emphasis"/>
          <w:highlight w:val="cyan"/>
        </w:rPr>
        <w:t>The message</w:t>
      </w:r>
      <w:r w:rsidRPr="001A5325">
        <w:rPr>
          <w:sz w:val="16"/>
          <w:szCs w:val="16"/>
        </w:rPr>
        <w:t xml:space="preserve"> rings true and </w:t>
      </w:r>
      <w:r w:rsidRPr="001A5325">
        <w:rPr>
          <w:rStyle w:val="Emphasis"/>
          <w:highlight w:val="cyan"/>
        </w:rPr>
        <w:t>stirs the soul</w:t>
      </w:r>
      <w:r w:rsidRPr="001A5325">
        <w:rPr>
          <w:rStyle w:val="StyleBoldUnderline"/>
        </w:rPr>
        <w:t xml:space="preserve">. </w:t>
      </w:r>
      <w:r w:rsidRPr="001A5325">
        <w:rPr>
          <w:sz w:val="16"/>
          <w:szCs w:val="16"/>
        </w:rPr>
        <w:t xml:space="preserve"> Let’s be clear: </w:t>
      </w:r>
      <w:r w:rsidRPr="001A5325">
        <w:rPr>
          <w:rStyle w:val="StyleBoldUnderline"/>
          <w:highlight w:val="cyan"/>
        </w:rPr>
        <w:t>we are fighting for a revolution, not for reforms,</w:t>
      </w:r>
      <w:r w:rsidRPr="001A5325">
        <w:rPr>
          <w:rStyle w:val="StyleBoldUnderline"/>
        </w:rPr>
        <w:t xml:space="preserve"> for the end of slavery, not for humane </w:t>
      </w:r>
      <w:proofErr w:type="spellStart"/>
      <w:r w:rsidRPr="001A5325">
        <w:rPr>
          <w:rStyle w:val="StyleBoldUnderline"/>
        </w:rPr>
        <w:t>slavemasters</w:t>
      </w:r>
      <w:proofErr w:type="spellEnd"/>
      <w:r w:rsidRPr="001A5325">
        <w:rPr>
          <w:rStyle w:val="StyleBoldUnderline"/>
        </w:rPr>
        <w:t xml:space="preserve">. </w:t>
      </w:r>
      <w:proofErr w:type="gramStart"/>
      <w:r w:rsidRPr="001A5325">
        <w:rPr>
          <w:rStyle w:val="StyleBoldUnderline"/>
        </w:rPr>
        <w:t>Animal rights advances</w:t>
      </w:r>
      <w:proofErr w:type="gramEnd"/>
      <w:r w:rsidRPr="001A5325">
        <w:rPr>
          <w:rStyle w:val="StyleBoldUnderline"/>
        </w:rPr>
        <w:t xml:space="preserve"> the most radical idea to ever land on human ears: animals are not food, clothing, resources, or objects of entertainment. </w:t>
      </w:r>
      <w:r w:rsidRPr="001A5325">
        <w:rPr>
          <w:sz w:val="16"/>
          <w:szCs w:val="16"/>
        </w:rPr>
        <w:t xml:space="preserve"> Our goal is nothing less than to change entrenched attitudes, </w:t>
      </w:r>
      <w:proofErr w:type="spellStart"/>
      <w:r w:rsidRPr="001A5325">
        <w:rPr>
          <w:sz w:val="16"/>
          <w:szCs w:val="16"/>
        </w:rPr>
        <w:t>sedimented</w:t>
      </w:r>
      <w:proofErr w:type="spellEnd"/>
      <w:r w:rsidRPr="001A5325">
        <w:rPr>
          <w:sz w:val="16"/>
          <w:szCs w:val="16"/>
        </w:rPr>
        <w:t xml:space="preserve"> practices, and powerful institutions that profit from animal exploitation. Indeed, the state has demonized us as “eco-</w:t>
      </w:r>
      <w:r w:rsidRPr="001A5325">
        <w:rPr>
          <w:sz w:val="16"/>
          <w:szCs w:val="16"/>
        </w:rPr>
        <w:lastRenderedPageBreak/>
        <w:t xml:space="preserve">terrorists” and is criminalizing our fight for what is right.  Our task is especially difficult because </w:t>
      </w:r>
      <w:r w:rsidRPr="001A5325">
        <w:rPr>
          <w:rStyle w:val="StyleBoldUnderline"/>
        </w:rPr>
        <w:t xml:space="preserve">we must transcend the comfortable boundaries of humanism </w:t>
      </w:r>
      <w:r w:rsidRPr="001A5325">
        <w:rPr>
          <w:sz w:val="16"/>
          <w:szCs w:val="16"/>
        </w:rPr>
        <w:t xml:space="preserve">and urge a qualitative leap in moral consideration. We are insisting that people not only change their views of one another within the species they share, but rather realize that species boundaries are as arbitrary as those of race and sex. Our task is to provoke humanity to move the moral bar from reason and language to sentience and subjectivity.  </w:t>
      </w:r>
      <w:r w:rsidRPr="001A5325">
        <w:rPr>
          <w:rStyle w:val="StyleBoldUnderline"/>
          <w:highlight w:val="cyan"/>
        </w:rPr>
        <w:t>We must</w:t>
      </w:r>
      <w:r w:rsidRPr="001A5325">
        <w:rPr>
          <w:sz w:val="16"/>
          <w:szCs w:val="16"/>
        </w:rPr>
        <w:t xml:space="preserve"> not only </w:t>
      </w:r>
      <w:r w:rsidRPr="001A5325">
        <w:rPr>
          <w:rStyle w:val="Emphasis"/>
          <w:highlight w:val="cyan"/>
        </w:rPr>
        <w:t>educate</w:t>
      </w:r>
      <w:r w:rsidRPr="001A5325">
        <w:rPr>
          <w:sz w:val="16"/>
          <w:szCs w:val="16"/>
        </w:rPr>
        <w:t xml:space="preserve">, we must become a social movement. The challenge of animal rights also is our challenge, for </w:t>
      </w:r>
      <w:r w:rsidRPr="001A5325">
        <w:rPr>
          <w:rStyle w:val="StyleBoldUnderline"/>
        </w:rPr>
        <w:t>animal rights must</w:t>
      </w:r>
      <w:r w:rsidRPr="001A5325">
        <w:rPr>
          <w:sz w:val="16"/>
          <w:szCs w:val="16"/>
        </w:rPr>
        <w:t xml:space="preserve"> not only </w:t>
      </w:r>
      <w:r w:rsidRPr="001A5325">
        <w:rPr>
          <w:rStyle w:val="StyleBoldUnderline"/>
        </w:rPr>
        <w:t>be</w:t>
      </w:r>
      <w:r w:rsidRPr="001A5325">
        <w:rPr>
          <w:sz w:val="16"/>
          <w:szCs w:val="16"/>
        </w:rPr>
        <w:t xml:space="preserve"> an idea but </w:t>
      </w:r>
      <w:r w:rsidRPr="001A5325">
        <w:rPr>
          <w:rStyle w:val="StyleBoldUnderline"/>
        </w:rPr>
        <w:t>a</w:t>
      </w:r>
      <w:r w:rsidRPr="001A5325">
        <w:rPr>
          <w:sz w:val="16"/>
          <w:szCs w:val="16"/>
        </w:rPr>
        <w:t xml:space="preserve"> social </w:t>
      </w:r>
      <w:r w:rsidRPr="001A5325">
        <w:rPr>
          <w:rStyle w:val="StyleBoldUnderline"/>
        </w:rPr>
        <w:t>movement for</w:t>
      </w:r>
      <w:r w:rsidRPr="001A5325">
        <w:rPr>
          <w:sz w:val="16"/>
          <w:szCs w:val="16"/>
        </w:rPr>
        <w:t xml:space="preserve"> the </w:t>
      </w:r>
      <w:r w:rsidRPr="001A5325">
        <w:rPr>
          <w:rStyle w:val="StyleBoldUnderline"/>
        </w:rPr>
        <w:t>liberation of the world’s most oppressed beings</w:t>
      </w:r>
      <w:r w:rsidRPr="001A5325">
        <w:rPr>
          <w:sz w:val="16"/>
          <w:szCs w:val="16"/>
        </w:rPr>
        <w:t xml:space="preserve">, both in terms of numbers and in the severity of their pain. As with all revolutions, </w:t>
      </w:r>
      <w:r w:rsidRPr="001A5325">
        <w:rPr>
          <w:rStyle w:val="StyleBoldUnderline"/>
          <w:highlight w:val="cyan"/>
        </w:rPr>
        <w:t xml:space="preserve">animals will not gain rights because oppressors suddenly see the light, but </w:t>
      </w:r>
      <w:r w:rsidRPr="001A5325">
        <w:rPr>
          <w:rStyle w:val="StyleBoldUnderline"/>
        </w:rPr>
        <w:t xml:space="preserve">rather </w:t>
      </w:r>
      <w:r w:rsidRPr="001A5325">
        <w:rPr>
          <w:rStyle w:val="StyleBoldUnderline"/>
          <w:highlight w:val="cyan"/>
        </w:rPr>
        <w:t xml:space="preserve">because enough people </w:t>
      </w:r>
      <w:r w:rsidRPr="001A5325">
        <w:rPr>
          <w:rStyle w:val="StyleBoldUnderline"/>
        </w:rPr>
        <w:t xml:space="preserve">become enlightened and </w:t>
      </w:r>
      <w:r w:rsidRPr="001A5325">
        <w:rPr>
          <w:rStyle w:val="StyleBoldUnderline"/>
          <w:highlight w:val="cyan"/>
        </w:rPr>
        <w:t xml:space="preserve">learn how rock the structures of power, to shake them until new </w:t>
      </w:r>
      <w:r w:rsidRPr="001A5325">
        <w:rPr>
          <w:rStyle w:val="StyleBoldUnderline"/>
        </w:rPr>
        <w:t xml:space="preserve">social </w:t>
      </w:r>
      <w:r w:rsidRPr="001A5325">
        <w:rPr>
          <w:rStyle w:val="StyleBoldUnderline"/>
          <w:highlight w:val="cyan"/>
        </w:rPr>
        <w:t>arrangements emerge</w:t>
      </w:r>
      <w:r w:rsidRPr="001A5325">
        <w:rPr>
          <w:rStyle w:val="StyleBoldUnderline"/>
        </w:rPr>
        <w:t>.</w:t>
      </w:r>
      <w:r w:rsidRPr="001A5325">
        <w:rPr>
          <w:sz w:val="16"/>
          <w:szCs w:val="16"/>
        </w:rPr>
        <w:t xml:space="preserve">  Are we asking for too much? </w:t>
      </w:r>
      <w:r w:rsidRPr="001A5325">
        <w:rPr>
          <w:rStyle w:val="StyleBoldUnderline"/>
        </w:rPr>
        <w:t xml:space="preserve">Justice requires only what is right, and is never excessive. Is the revolution remotely possible? In a thousand ways, </w:t>
      </w:r>
      <w:r w:rsidRPr="001A5325">
        <w:rPr>
          <w:rStyle w:val="StyleBoldUnderline"/>
          <w:highlight w:val="cyan"/>
        </w:rPr>
        <w:t>the revolution is gaining ground</w:t>
      </w:r>
      <w:r w:rsidRPr="001A5325">
        <w:rPr>
          <w:sz w:val="16"/>
          <w:szCs w:val="16"/>
        </w:rPr>
        <w:t xml:space="preserve">. From the near nation-wide ban on cockfighting to making animal abuse a felony crime in 37 states, from eliminating the use of animals to train doctors in two thirds of U.S. medical schools to teaching animal rights and the law seminars at over two dozen universities, from increasing media coverage of animal welfare/rights issues to a 2003 Gallup Poll finding that 96% of Americans say that animals deserve some protection from abuse and 25% say that animals deserve “the exact same rights as people to be free from harm and exploitation” it is clear that </w:t>
      </w:r>
      <w:r w:rsidRPr="001A5325">
        <w:rPr>
          <w:rStyle w:val="StyleBoldUnderline"/>
          <w:highlight w:val="cyan"/>
        </w:rPr>
        <w:t xml:space="preserve">human beings are beginning to change </w:t>
      </w:r>
      <w:r w:rsidRPr="001A5325">
        <w:rPr>
          <w:rStyle w:val="StyleBoldUnderline"/>
        </w:rPr>
        <w:t xml:space="preserve">their </w:t>
      </w:r>
      <w:r w:rsidRPr="001A5325">
        <w:rPr>
          <w:rStyle w:val="StyleBoldUnderline"/>
          <w:highlight w:val="cyan"/>
        </w:rPr>
        <w:t xml:space="preserve">views about other species. </w:t>
      </w:r>
      <w:r w:rsidRPr="001A5325">
        <w:rPr>
          <w:sz w:val="16"/>
          <w:szCs w:val="16"/>
          <w:highlight w:val="cyan"/>
        </w:rPr>
        <w:t xml:space="preserve"> </w:t>
      </w:r>
      <w:r w:rsidRPr="001A5325">
        <w:rPr>
          <w:rStyle w:val="StyleBoldUnderline"/>
          <w:highlight w:val="cyan"/>
        </w:rPr>
        <w:t xml:space="preserve">Human beings </w:t>
      </w:r>
      <w:r w:rsidRPr="001A5325">
        <w:rPr>
          <w:rStyle w:val="StyleBoldUnderline"/>
        </w:rPr>
        <w:t xml:space="preserve">simply </w:t>
      </w:r>
      <w:r w:rsidRPr="001A5325">
        <w:rPr>
          <w:rStyle w:val="StyleBoldUnderline"/>
          <w:highlight w:val="cyan"/>
        </w:rPr>
        <w:t xml:space="preserve">will have to reinvent </w:t>
      </w:r>
      <w:r w:rsidRPr="001A5325">
        <w:rPr>
          <w:rStyle w:val="StyleBoldUnderline"/>
        </w:rPr>
        <w:t xml:space="preserve">their </w:t>
      </w:r>
      <w:r w:rsidRPr="001A5325">
        <w:rPr>
          <w:rStyle w:val="StyleBoldUnderline"/>
          <w:highlight w:val="cyan"/>
        </w:rPr>
        <w:t xml:space="preserve">identities and </w:t>
      </w:r>
      <w:r w:rsidRPr="001A5325">
        <w:rPr>
          <w:rStyle w:val="StyleBoldUnderline"/>
        </w:rPr>
        <w:t xml:space="preserve">find ways to </w:t>
      </w:r>
      <w:r w:rsidRPr="001A5325">
        <w:rPr>
          <w:rStyle w:val="StyleBoldUnderline"/>
          <w:highlight w:val="cyan"/>
        </w:rPr>
        <w:t>define humanity and culture apart from cruelty</w:t>
      </w:r>
      <w:r w:rsidRPr="001A5325">
        <w:rPr>
          <w:sz w:val="16"/>
          <w:szCs w:val="16"/>
        </w:rPr>
        <w:t xml:space="preserve">. Whether people realize it or not, </w:t>
      </w:r>
      <w:r w:rsidRPr="001A5325">
        <w:rPr>
          <w:rStyle w:val="StyleBoldUnderline"/>
        </w:rPr>
        <w:t xml:space="preserve">this is not a burden but </w:t>
      </w:r>
      <w:proofErr w:type="gramStart"/>
      <w:r w:rsidRPr="001A5325">
        <w:rPr>
          <w:rStyle w:val="StyleBoldUnderline"/>
        </w:rPr>
        <w:t>a liberation</w:t>
      </w:r>
      <w:proofErr w:type="gramEnd"/>
      <w:r w:rsidRPr="001A5325">
        <w:rPr>
          <w:sz w:val="16"/>
          <w:szCs w:val="16"/>
        </w:rPr>
        <w:t xml:space="preserve">. One no longer has to live the </w:t>
      </w:r>
      <w:proofErr w:type="spellStart"/>
      <w:r w:rsidRPr="001A5325">
        <w:rPr>
          <w:sz w:val="16"/>
          <w:szCs w:val="16"/>
        </w:rPr>
        <w:t>lie</w:t>
      </w:r>
      <w:proofErr w:type="spellEnd"/>
      <w:r w:rsidRPr="001A5325">
        <w:rPr>
          <w:sz w:val="16"/>
          <w:szCs w:val="16"/>
        </w:rPr>
        <w:t xml:space="preserve"> of separation and the opening of the heart can bring a profound healing.  </w:t>
      </w:r>
      <w:proofErr w:type="gramStart"/>
      <w:r w:rsidRPr="001A5325">
        <w:rPr>
          <w:sz w:val="16"/>
          <w:szCs w:val="16"/>
        </w:rPr>
        <w:t>Animal rights is</w:t>
      </w:r>
      <w:proofErr w:type="gramEnd"/>
      <w:r w:rsidRPr="001A5325">
        <w:rPr>
          <w:sz w:val="16"/>
          <w:szCs w:val="16"/>
        </w:rPr>
        <w:t xml:space="preserve"> the next stage in the development of the highest values modern humanity has devised – those of equality, democracy, and rights. Our distorted conceptions of ourselves as demigods who command the planet must be replaced with the far more humble and holistic notion that we belong to and are dependent upon vast networks of living relationships. </w:t>
      </w:r>
      <w:proofErr w:type="spellStart"/>
      <w:r w:rsidRPr="001A5325">
        <w:rPr>
          <w:sz w:val="16"/>
          <w:szCs w:val="16"/>
        </w:rPr>
        <w:t>Dominionist</w:t>
      </w:r>
      <w:proofErr w:type="spellEnd"/>
      <w:r w:rsidRPr="001A5325">
        <w:rPr>
          <w:sz w:val="16"/>
          <w:szCs w:val="16"/>
        </w:rPr>
        <w:t xml:space="preserve"> and </w:t>
      </w:r>
      <w:proofErr w:type="spellStart"/>
      <w:r w:rsidRPr="001A5325">
        <w:rPr>
          <w:sz w:val="16"/>
          <w:szCs w:val="16"/>
        </w:rPr>
        <w:t>speciesist</w:t>
      </w:r>
      <w:proofErr w:type="spellEnd"/>
      <w:r w:rsidRPr="001A5325">
        <w:rPr>
          <w:sz w:val="16"/>
          <w:szCs w:val="16"/>
        </w:rPr>
        <w:t xml:space="preserve"> identities are steering us down the path of disaster. If humanity and the living world as a whole is to have a future, human beings must embrace a universal ethics that respects all life.  Growth is difficult and </w:t>
      </w:r>
      <w:proofErr w:type="spellStart"/>
      <w:r w:rsidRPr="001A5325">
        <w:rPr>
          <w:sz w:val="16"/>
          <w:szCs w:val="16"/>
        </w:rPr>
        <w:t>painful</w:t>
      </w:r>
      <w:proofErr w:type="gramStart"/>
      <w:r w:rsidRPr="001A5325">
        <w:rPr>
          <w:sz w:val="16"/>
          <w:szCs w:val="16"/>
        </w:rPr>
        <w:t>,and</w:t>
      </w:r>
      <w:proofErr w:type="spellEnd"/>
      <w:proofErr w:type="gramEnd"/>
      <w:r w:rsidRPr="001A5325">
        <w:rPr>
          <w:sz w:val="16"/>
          <w:szCs w:val="16"/>
        </w:rPr>
        <w:t xml:space="preserve"> the human species is morally immature and psychologically crippled. Human beings need to learn that they are citizens in the </w:t>
      </w:r>
      <w:proofErr w:type="spellStart"/>
      <w:r w:rsidRPr="001A5325">
        <w:rPr>
          <w:sz w:val="16"/>
          <w:szCs w:val="16"/>
        </w:rPr>
        <w:t>biocommunity</w:t>
      </w:r>
      <w:proofErr w:type="spellEnd"/>
      <w:r w:rsidRPr="001A5325">
        <w:rPr>
          <w:sz w:val="16"/>
          <w:szCs w:val="16"/>
        </w:rPr>
        <w:t xml:space="preserve">, and not conquerors; as citizens, they have distinct responsibilities to the entire </w:t>
      </w:r>
      <w:proofErr w:type="spellStart"/>
      <w:r w:rsidRPr="001A5325">
        <w:rPr>
          <w:sz w:val="16"/>
          <w:szCs w:val="16"/>
        </w:rPr>
        <w:t>biocommunity</w:t>
      </w:r>
      <w:proofErr w:type="spellEnd"/>
      <w:r w:rsidRPr="001A5325">
        <w:rPr>
          <w:sz w:val="16"/>
          <w:szCs w:val="16"/>
        </w:rPr>
        <w:t xml:space="preserve">.  The meaning of Enlightenment is changing. In the eighteenth century it meant overcoming religious dogma and tyranny; in the late twentieth century, it demanded overcoming racism, sexism, homophobia, and other prejudices; now, in the twenty-first century, it requires overcoming </w:t>
      </w:r>
      <w:proofErr w:type="spellStart"/>
      <w:r w:rsidRPr="001A5325">
        <w:rPr>
          <w:sz w:val="16"/>
          <w:szCs w:val="16"/>
        </w:rPr>
        <w:t>speciesism</w:t>
      </w:r>
      <w:proofErr w:type="spellEnd"/>
      <w:r w:rsidRPr="001A5325">
        <w:rPr>
          <w:sz w:val="16"/>
          <w:szCs w:val="16"/>
        </w:rPr>
        <w:t xml:space="preserve"> and embracing a universal ethics that honors all life.  </w:t>
      </w:r>
      <w:r w:rsidRPr="001A5325">
        <w:rPr>
          <w:rStyle w:val="StyleBoldUnderline"/>
        </w:rPr>
        <w:t xml:space="preserve">We can change; we must. </w:t>
      </w:r>
      <w:r w:rsidRPr="001A5325">
        <w:rPr>
          <w:rStyle w:val="StyleBoldUnderline"/>
          <w:highlight w:val="cyan"/>
        </w:rPr>
        <w:t xml:space="preserve">The message of nature is </w:t>
      </w:r>
      <w:r w:rsidRPr="001A5325">
        <w:rPr>
          <w:rStyle w:val="Emphasis"/>
          <w:highlight w:val="cyan"/>
        </w:rPr>
        <w:t>evolve or die.</w:t>
      </w:r>
      <w:r w:rsidRPr="001A5325">
        <w:rPr>
          <w:rStyle w:val="Emphasis"/>
        </w:rPr>
        <w:t xml:space="preserve"> </w:t>
      </w:r>
    </w:p>
    <w:p w:rsidR="00FB0563" w:rsidRPr="00407C0D" w:rsidRDefault="00FB0563" w:rsidP="00FB0563"/>
    <w:p w:rsidR="00FB0563" w:rsidRPr="00D17C4E" w:rsidRDefault="00FB0563" w:rsidP="00FB0563"/>
    <w:p w:rsidR="00FB0563" w:rsidRPr="00FB0563" w:rsidRDefault="00FB0563" w:rsidP="00FB0563">
      <w:bookmarkStart w:id="0" w:name="_GoBack"/>
      <w:bookmarkEnd w:id="0"/>
    </w:p>
    <w:p w:rsidR="00FB0563" w:rsidRPr="00B7371C" w:rsidRDefault="00FB0563" w:rsidP="00FB0563"/>
    <w:p w:rsidR="00FB0563" w:rsidRPr="00FB0563" w:rsidRDefault="00FB0563" w:rsidP="00FB0563"/>
    <w:sectPr w:rsidR="00FB0563" w:rsidRPr="00FB05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35" w:rsidRDefault="00E95A35" w:rsidP="005F5576">
      <w:r>
        <w:separator/>
      </w:r>
    </w:p>
  </w:endnote>
  <w:endnote w:type="continuationSeparator" w:id="0">
    <w:p w:rsidR="00E95A35" w:rsidRDefault="00E95A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Optima-Italic">
    <w:panose1 w:val="00000000000000000000"/>
    <w:charset w:val="00"/>
    <w:family w:val="swiss"/>
    <w:notTrueType/>
    <w:pitch w:val="default"/>
    <w:sig w:usb0="00000003" w:usb1="00000000" w:usb2="00000000" w:usb3="00000000" w:csb0="00000001" w:csb1="00000000"/>
  </w:font>
  <w:font w:name="Optima-Regular">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35" w:rsidRDefault="00E95A35" w:rsidP="005F5576">
      <w:r>
        <w:separator/>
      </w:r>
    </w:p>
  </w:footnote>
  <w:footnote w:type="continuationSeparator" w:id="0">
    <w:p w:rsidR="00E95A35" w:rsidRDefault="00E95A3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9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29A"/>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35795"/>
    <w:rsid w:val="0094025E"/>
    <w:rsid w:val="0094256C"/>
    <w:rsid w:val="00953F11"/>
    <w:rsid w:val="009706C1"/>
    <w:rsid w:val="00976675"/>
    <w:rsid w:val="00976FBF"/>
    <w:rsid w:val="00980777"/>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381D"/>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5A35"/>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6927"/>
    <w:rsid w:val="00FB0563"/>
    <w:rsid w:val="00FB4261"/>
    <w:rsid w:val="00FB43B1"/>
    <w:rsid w:val="00FC0608"/>
    <w:rsid w:val="00FC2155"/>
    <w:rsid w:val="00FC41A7"/>
    <w:rsid w:val="00FD675B"/>
    <w:rsid w:val="00FD7483"/>
    <w:rsid w:val="00FE323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TAG Char"/>
    <w:basedOn w:val="DefaultParagraphFont"/>
    <w:link w:val="Heading4"/>
    <w:uiPriority w:val="4"/>
    <w:rsid w:val="00884D47"/>
    <w:rPr>
      <w:rFonts w:ascii="Georgia" w:eastAsiaTheme="majorEastAsia" w:hAnsi="Georgia" w:cstheme="majorBidi"/>
      <w:b/>
      <w:bCs/>
      <w:iCs/>
    </w:rPr>
  </w:style>
  <w:style w:type="character" w:customStyle="1" w:styleId="UnderlineBold">
    <w:name w:val="Underline + Bold"/>
    <w:basedOn w:val="DefaultParagraphFont"/>
    <w:uiPriority w:val="1"/>
    <w:qFormat/>
    <w:rsid w:val="00FB0563"/>
    <w:rPr>
      <w:rFonts w:ascii="Garamond" w:hAnsi="Garamond"/>
      <w:b/>
      <w:bCs/>
      <w:sz w:val="24"/>
      <w:szCs w:val="24"/>
      <w:u w:val="thick"/>
    </w:rPr>
  </w:style>
  <w:style w:type="character" w:styleId="Strong">
    <w:name w:val="Strong"/>
    <w:qFormat/>
    <w:rsid w:val="00FB05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 Ch,no read,No Spacing4,No Spacing11111,No Spacing5,No Spacing21,Tags,tags,No Spacing1111,tag,TAG"/>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 Ch Char,no read Char,TAG Char"/>
    <w:basedOn w:val="DefaultParagraphFont"/>
    <w:link w:val="Heading4"/>
    <w:uiPriority w:val="4"/>
    <w:rsid w:val="00884D47"/>
    <w:rPr>
      <w:rFonts w:ascii="Georgia" w:eastAsiaTheme="majorEastAsia" w:hAnsi="Georgia" w:cstheme="majorBidi"/>
      <w:b/>
      <w:bCs/>
      <w:iCs/>
    </w:rPr>
  </w:style>
  <w:style w:type="character" w:customStyle="1" w:styleId="UnderlineBold">
    <w:name w:val="Underline + Bold"/>
    <w:basedOn w:val="DefaultParagraphFont"/>
    <w:uiPriority w:val="1"/>
    <w:qFormat/>
    <w:rsid w:val="00FB0563"/>
    <w:rPr>
      <w:rFonts w:ascii="Garamond" w:hAnsi="Garamond"/>
      <w:b/>
      <w:bCs/>
      <w:sz w:val="24"/>
      <w:szCs w:val="24"/>
      <w:u w:val="thick"/>
    </w:rPr>
  </w:style>
  <w:style w:type="character" w:styleId="Strong">
    <w:name w:val="Strong"/>
    <w:qFormat/>
    <w:rsid w:val="00FB05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stevebest.org/AnimalRightsandtheNewEnlightenment.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iticalanimalstudies.org/JCAS/Journal_Articles_download/Issue_7/bestpatters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choutpub.com/dow.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riticalanimalstudies.org/JCAS/Journal_Articles_download/Issue_7/bestpatterson.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36</TotalTime>
  <Pages>22</Pages>
  <Words>15460</Words>
  <Characters>88126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2014-01-26T21:29:00Z</dcterms:created>
  <dcterms:modified xsi:type="dcterms:W3CDTF">2014-01-26T22:18:00Z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