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E6" w:rsidRDefault="007065E6" w:rsidP="007065E6">
      <w:pPr>
        <w:pStyle w:val="Heading1"/>
      </w:pPr>
      <w:r>
        <w:t>1</w:t>
      </w:r>
      <w:r>
        <w:t xml:space="preserve">NC </w:t>
      </w:r>
    </w:p>
    <w:p w:rsidR="007065E6" w:rsidRPr="00830A8F" w:rsidRDefault="007065E6" w:rsidP="007065E6">
      <w:pPr>
        <w:pStyle w:val="Heading4"/>
      </w:pPr>
      <w:r w:rsidRPr="00830A8F">
        <w:t xml:space="preserve"> </w:t>
      </w:r>
      <w:r w:rsidRPr="00830A8F">
        <w:t>“USFG should” means the debate is about a policy established by governmental means</w:t>
      </w:r>
    </w:p>
    <w:p w:rsidR="007065E6" w:rsidRDefault="007065E6" w:rsidP="007065E6">
      <w:r>
        <w:t xml:space="preserve">Jon M. </w:t>
      </w:r>
      <w:r w:rsidRPr="00830A8F">
        <w:rPr>
          <w:rStyle w:val="StyleStyleBold12pt"/>
        </w:rPr>
        <w:t>ERICSON</w:t>
      </w:r>
      <w:r>
        <w:t xml:space="preserve">, Dean Emeritus of the College of Liberal Arts – California Polytechnic U., et al., </w:t>
      </w:r>
      <w:r w:rsidRPr="00830A8F">
        <w:rPr>
          <w:rStyle w:val="StyleStyleBold12pt"/>
        </w:rPr>
        <w:t>3</w:t>
      </w:r>
      <w:r>
        <w:t xml:space="preserve"> [</w:t>
      </w:r>
      <w:r w:rsidRPr="00830A8F">
        <w:rPr>
          <w:i/>
        </w:rPr>
        <w:t>The Debater’s Guide</w:t>
      </w:r>
      <w:r>
        <w:t>, Third Edition, p. 4]</w:t>
      </w:r>
    </w:p>
    <w:p w:rsidR="007065E6" w:rsidRPr="00C17D88" w:rsidRDefault="007065E6" w:rsidP="007065E6"/>
    <w:p w:rsidR="007065E6" w:rsidRDefault="007065E6" w:rsidP="007065E6">
      <w:pPr>
        <w:rPr>
          <w:sz w:val="16"/>
        </w:rPr>
      </w:pPr>
      <w:r w:rsidRPr="00830A8F">
        <w:rPr>
          <w:sz w:val="16"/>
        </w:rPr>
        <w:t>The Proposition of Policy: Urging Future Action</w:t>
      </w:r>
    </w:p>
    <w:p w:rsidR="007065E6" w:rsidRDefault="007065E6" w:rsidP="007065E6">
      <w:pPr>
        <w:rPr>
          <w:sz w:val="16"/>
        </w:rPr>
      </w:pPr>
      <w:r w:rsidRPr="00830A8F">
        <w:rPr>
          <w:sz w:val="16"/>
        </w:rPr>
        <w:t xml:space="preserve">In policy propositions, </w:t>
      </w:r>
      <w:r w:rsidRPr="00830A8F">
        <w:rPr>
          <w:rStyle w:val="StyleBoldUnderline"/>
          <w:highlight w:val="yellow"/>
        </w:rPr>
        <w:t>each topic contains</w:t>
      </w:r>
      <w:r w:rsidRPr="00830A8F">
        <w:rPr>
          <w:sz w:val="16"/>
        </w:rPr>
        <w:t xml:space="preserve"> certain key elements, although they have slightly different functions from comparable elements of value-oriented propositions. 1. </w:t>
      </w:r>
      <w:r w:rsidRPr="00830A8F">
        <w:rPr>
          <w:rStyle w:val="StyleBoldUnderline"/>
          <w:highlight w:val="yellow"/>
        </w:rPr>
        <w:t>An agent doing the acting</w:t>
      </w:r>
      <w:r w:rsidRPr="00830A8F">
        <w:rPr>
          <w:sz w:val="16"/>
        </w:rPr>
        <w:t xml:space="preserve"> ---“The United States” in “</w:t>
      </w:r>
      <w:r w:rsidRPr="00830A8F">
        <w:rPr>
          <w:rStyle w:val="StyleBoldUnderline"/>
          <w:highlight w:val="yellow"/>
        </w:rPr>
        <w:t>The U</w:t>
      </w:r>
      <w:r w:rsidRPr="00830A8F">
        <w:rPr>
          <w:sz w:val="16"/>
        </w:rPr>
        <w:t xml:space="preserve">nited </w:t>
      </w:r>
      <w:r w:rsidRPr="00830A8F">
        <w:rPr>
          <w:rStyle w:val="StyleBoldUnderline"/>
          <w:highlight w:val="yellow"/>
        </w:rPr>
        <w:t>S</w:t>
      </w:r>
      <w:r w:rsidRPr="00830A8F">
        <w:rPr>
          <w:sz w:val="16"/>
        </w:rPr>
        <w:t xml:space="preserve">tates </w:t>
      </w:r>
      <w:r w:rsidRPr="00830A8F">
        <w:rPr>
          <w:rStyle w:val="StyleBoldUnderline"/>
          <w:highlight w:val="yellow"/>
        </w:rPr>
        <w:t>should</w:t>
      </w:r>
      <w:r w:rsidRPr="00830A8F">
        <w:rPr>
          <w:rStyle w:val="StyleBoldUnderline"/>
        </w:rPr>
        <w:t xml:space="preserve"> adopt</w:t>
      </w:r>
      <w:r w:rsidRPr="00830A8F">
        <w:rPr>
          <w:sz w:val="16"/>
        </w:rPr>
        <w:t xml:space="preserve"> a policy of free trade.” Like the object of evaluation in a proposition of value, the agent is the subject of the sentence. 2. </w:t>
      </w:r>
      <w:r w:rsidRPr="00830A8F">
        <w:rPr>
          <w:rStyle w:val="StyleBoldUnderline"/>
          <w:highlight w:val="yellow"/>
        </w:rPr>
        <w:t>The verb should</w:t>
      </w:r>
      <w:r w:rsidRPr="00830A8F">
        <w:rPr>
          <w:rStyle w:val="StyleBoldUnderline"/>
        </w:rPr>
        <w:t xml:space="preserve">—the first part of a verb phrase that </w:t>
      </w:r>
      <w:r w:rsidRPr="00830A8F">
        <w:rPr>
          <w:rStyle w:val="StyleBoldUnderline"/>
          <w:highlight w:val="yellow"/>
        </w:rPr>
        <w:t>urges action</w:t>
      </w:r>
      <w:r w:rsidRPr="00830A8F">
        <w:rPr>
          <w:sz w:val="16"/>
        </w:rPr>
        <w:t xml:space="preserve">. 3. An action verb to follow should in the should-verb combination. For example, </w:t>
      </w:r>
      <w:r w:rsidRPr="00830A8F">
        <w:rPr>
          <w:rStyle w:val="StyleBoldUnderline"/>
          <w:highlight w:val="yellow"/>
        </w:rPr>
        <w:t>should</w:t>
      </w:r>
      <w:r w:rsidRPr="00830A8F">
        <w:rPr>
          <w:sz w:val="16"/>
        </w:rPr>
        <w:t xml:space="preserve"> adopt here </w:t>
      </w:r>
      <w:r w:rsidRPr="00830A8F">
        <w:rPr>
          <w:rStyle w:val="StyleBoldUnderline"/>
          <w:highlight w:val="yellow"/>
        </w:rPr>
        <w:t>means to put a</w:t>
      </w:r>
      <w:r w:rsidRPr="00830A8F">
        <w:rPr>
          <w:sz w:val="16"/>
        </w:rPr>
        <w:t xml:space="preserve"> program or </w:t>
      </w:r>
      <w:r w:rsidRPr="00830A8F">
        <w:rPr>
          <w:rStyle w:val="StyleBoldUnderline"/>
          <w:highlight w:val="yellow"/>
        </w:rPr>
        <w:t>policy into action though governmental means</w:t>
      </w:r>
      <w:r w:rsidRPr="00830A8F">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30A8F">
        <w:rPr>
          <w:rStyle w:val="StyleBoldUnderline"/>
          <w:highlight w:val="yellow"/>
        </w:rPr>
        <w:t>The</w:t>
      </w:r>
      <w:r w:rsidRPr="00830A8F">
        <w:rPr>
          <w:rStyle w:val="StyleBoldUnderline"/>
        </w:rPr>
        <w:t xml:space="preserve"> entire </w:t>
      </w:r>
      <w:r w:rsidRPr="00830A8F">
        <w:rPr>
          <w:rStyle w:val="StyleBoldUnderline"/>
          <w:highlight w:val="yellow"/>
        </w:rPr>
        <w:t>debate is about whether something ought to occur</w:t>
      </w:r>
      <w:r w:rsidRPr="00830A8F">
        <w:rPr>
          <w:rStyle w:val="StyleBoldUnderline"/>
        </w:rPr>
        <w:t>. What you agree to do, then, when you accept the affirmative side in such a debate is to offer sufficient and compelling reasons for an audience to perform the future action that you propose</w:t>
      </w:r>
      <w:r w:rsidRPr="00830A8F">
        <w:rPr>
          <w:sz w:val="16"/>
        </w:rPr>
        <w:t xml:space="preserve">. </w:t>
      </w:r>
    </w:p>
    <w:p w:rsidR="007065E6" w:rsidRDefault="007065E6" w:rsidP="007065E6">
      <w:pPr>
        <w:rPr>
          <w:sz w:val="16"/>
        </w:rPr>
      </w:pPr>
    </w:p>
    <w:p w:rsidR="007065E6" w:rsidRDefault="007065E6" w:rsidP="007065E6">
      <w:pPr>
        <w:pStyle w:val="Heading4"/>
      </w:pPr>
      <w:r w:rsidRPr="00D821FA">
        <w:t xml:space="preserve">Modest predictability of </w:t>
      </w:r>
      <w:r>
        <w:t>the resolution</w:t>
      </w:r>
      <w:r w:rsidRPr="00D821FA">
        <w:t xml:space="preserve"> is worth potential substantive tradeoff.</w:t>
      </w:r>
      <w:r>
        <w:t xml:space="preserve"> </w:t>
      </w:r>
      <w:r w:rsidRPr="00D821FA">
        <w:t xml:space="preserve"> Topicality creates space for relevant </w:t>
      </w:r>
      <w:r>
        <w:t>debate</w:t>
      </w:r>
      <w:r w:rsidRPr="00D821FA">
        <w:t>.</w:t>
      </w:r>
    </w:p>
    <w:p w:rsidR="007065E6" w:rsidRDefault="007065E6" w:rsidP="007065E6">
      <w:pPr>
        <w:tabs>
          <w:tab w:val="left" w:pos="3180"/>
        </w:tabs>
      </w:pPr>
      <w:r>
        <w:t xml:space="preserve">Toni M. </w:t>
      </w:r>
      <w:r w:rsidRPr="00E613CE">
        <w:rPr>
          <w:rStyle w:val="StyleStyleBold12pt"/>
        </w:rPr>
        <w:t>MASSARO</w:t>
      </w:r>
      <w:r>
        <w:t xml:space="preserve">, Professor of Law, University of Florida, </w:t>
      </w:r>
      <w:r w:rsidRPr="00E613CE">
        <w:rPr>
          <w:rStyle w:val="StyleStyleBold12pt"/>
        </w:rPr>
        <w:t>89</w:t>
      </w:r>
      <w:r>
        <w:t xml:space="preserve"> [August, 1989, “</w:t>
      </w:r>
      <w:r w:rsidRPr="00933F2D">
        <w:t>Empathy, Legal Storytelling, and the Rule of Law: New Words, Old Wounds?</w:t>
      </w:r>
      <w:r>
        <w:t xml:space="preserve">” </w:t>
      </w:r>
      <w:r w:rsidRPr="00E613CE">
        <w:rPr>
          <w:i/>
        </w:rPr>
        <w:t>Michigan Law Review</w:t>
      </w:r>
      <w:r>
        <w:t>, 87 Mich. L. Rev. 2099, Lexis]</w:t>
      </w:r>
    </w:p>
    <w:p w:rsidR="007065E6" w:rsidRPr="00933F2D" w:rsidRDefault="007065E6" w:rsidP="007065E6">
      <w:pPr>
        <w:tabs>
          <w:tab w:val="left" w:pos="3180"/>
        </w:tabs>
      </w:pPr>
    </w:p>
    <w:p w:rsidR="007065E6" w:rsidRDefault="007065E6" w:rsidP="007065E6">
      <w:pPr>
        <w:rPr>
          <w:sz w:val="16"/>
        </w:rPr>
      </w:pPr>
      <w:r w:rsidRPr="00D821FA">
        <w:rPr>
          <w:sz w:val="16"/>
        </w:rPr>
        <w:t xml:space="preserve">Yet </w:t>
      </w:r>
      <w:r w:rsidRPr="001F75E2">
        <w:rPr>
          <w:rStyle w:val="StyleBoldUnderline"/>
        </w:rPr>
        <w:t xml:space="preserve">despite their acknowledgment that some ordering and rules are necessary, </w:t>
      </w:r>
      <w:r w:rsidRPr="00372959">
        <w:rPr>
          <w:rStyle w:val="StyleBoldUnderline"/>
          <w:highlight w:val="yellow"/>
        </w:rPr>
        <w:t>empathy proponents tend to approach the rule-of-law model as a villain</w:t>
      </w:r>
      <w:r w:rsidRPr="00BF1321">
        <w:rPr>
          <w:rStyle w:val="StyleBoldUnderline"/>
        </w:rPr>
        <w:t>.</w:t>
      </w:r>
      <w:r w:rsidRPr="00D821FA">
        <w:rPr>
          <w:sz w:val="16"/>
        </w:rPr>
        <w:t xml:space="preserve"> Moreover, they are hardly alone in their deep skepticism about the rule-of-law model. Most modern legal theorists question the value of procedural regularity when it denies substantive justice.52 Some even question the whole notion of justifying a legal decision by appealing to a rule of law, versus justifying the decision by reference to the facts of the case and the judges' own reason and expe-rience.53 I do not intend to enter this important jurisprudential de-bate, except to the limited extent that the "empathy" writings have suggested that the rule-of-law chills judges' empathic reactions. In this regar</w:t>
      </w:r>
      <w:r>
        <w:rPr>
          <w:sz w:val="16"/>
        </w:rPr>
        <w:t>d, I have several observations.</w:t>
      </w:r>
    </w:p>
    <w:p w:rsidR="007065E6" w:rsidRPr="00E613CE" w:rsidRDefault="007065E6" w:rsidP="007065E6">
      <w:r w:rsidRPr="00D821FA">
        <w:rPr>
          <w:sz w:val="16"/>
        </w:rPr>
        <w:t xml:space="preserve">My first thought is that the rule-of-law model is only a model. If the term means absolute separation of legal decision and "politics," then it surely is both unrealistic and undesirable.54 But </w:t>
      </w:r>
      <w:r w:rsidRPr="00372959">
        <w:rPr>
          <w:rStyle w:val="StyleBoldUnderline"/>
          <w:highlight w:val="yellow"/>
        </w:rPr>
        <w:t>our actual</w:t>
      </w:r>
      <w:r w:rsidRPr="001F75E2">
        <w:rPr>
          <w:sz w:val="16"/>
        </w:rPr>
        <w:t xml:space="preserve"> </w:t>
      </w:r>
      <w:r w:rsidRPr="001F75E2">
        <w:rPr>
          <w:sz w:val="16"/>
          <w:szCs w:val="16"/>
        </w:rPr>
        <w:t>statutory and</w:t>
      </w:r>
      <w:r w:rsidRPr="001F75E2">
        <w:t xml:space="preserve"> </w:t>
      </w:r>
      <w:r w:rsidRPr="00372959">
        <w:rPr>
          <w:rStyle w:val="StyleBoldUnderline"/>
          <w:highlight w:val="yellow"/>
        </w:rPr>
        <w:t>decisional "rules" rarely mandate a particular (</w:t>
      </w:r>
      <w:proofErr w:type="spellStart"/>
      <w:r w:rsidRPr="00372959">
        <w:rPr>
          <w:rStyle w:val="StyleBoldUnderline"/>
          <w:highlight w:val="yellow"/>
        </w:rPr>
        <w:t>unempathetic</w:t>
      </w:r>
      <w:proofErr w:type="spellEnd"/>
      <w:r w:rsidRPr="00372959">
        <w:rPr>
          <w:rStyle w:val="StyleBoldUnderline"/>
          <w:highlight w:val="yellow"/>
        </w:rPr>
        <w:t>) response. Most of our rules are fairly open-ended. "Relevance,"</w:t>
      </w:r>
      <w:r w:rsidRPr="001F75E2">
        <w:rPr>
          <w:sz w:val="16"/>
          <w:szCs w:val="16"/>
        </w:rPr>
        <w:t xml:space="preserve"> "</w:t>
      </w:r>
      <w:r w:rsidRPr="00D821FA">
        <w:rPr>
          <w:sz w:val="16"/>
        </w:rPr>
        <w:t>the best interests of the child," "</w:t>
      </w:r>
      <w:r w:rsidRPr="00372959">
        <w:rPr>
          <w:rStyle w:val="StyleBoldUnderline"/>
          <w:highlight w:val="yellow"/>
        </w:rPr>
        <w:t>undue hardship</w:t>
      </w:r>
      <w:r w:rsidRPr="00D821FA">
        <w:rPr>
          <w:sz w:val="16"/>
        </w:rPr>
        <w:t xml:space="preserve">," "negligence," or "freedom of speech" - </w:t>
      </w:r>
      <w:r w:rsidRPr="00BF1321">
        <w:rPr>
          <w:rStyle w:val="StyleBoldUnderline"/>
        </w:rPr>
        <w:t>to name only a few</w:t>
      </w:r>
      <w:r w:rsidRPr="00D821FA">
        <w:rPr>
          <w:sz w:val="16"/>
        </w:rPr>
        <w:t xml:space="preserve"> legal concepts - hardly admit of precise definition or consistent, predictable application. Rather, they </w:t>
      </w:r>
      <w:r w:rsidRPr="00372959">
        <w:rPr>
          <w:rStyle w:val="StyleBoldUnderline"/>
          <w:highlight w:val="yellow"/>
        </w:rPr>
        <w:t>represent a</w:t>
      </w:r>
      <w:r w:rsidRPr="001F75E2">
        <w:rPr>
          <w:rStyle w:val="StyleBoldUnderline"/>
        </w:rPr>
        <w:t xml:space="preserve"> weaker, but still </w:t>
      </w:r>
      <w:r w:rsidRPr="00372959">
        <w:rPr>
          <w:rStyle w:val="StyleBoldUnderline"/>
          <w:highlight w:val="yellow"/>
        </w:rPr>
        <w:t>constraining sense of the rule-of-law model. Most rules are guidelines that establish spheres of relevant conversation, not mathematical formulas</w:t>
      </w:r>
      <w:r w:rsidRPr="00E613CE">
        <w:t>.</w:t>
      </w:r>
    </w:p>
    <w:p w:rsidR="007065E6" w:rsidRDefault="007065E6" w:rsidP="007065E6">
      <w:pPr>
        <w:rPr>
          <w:sz w:val="16"/>
        </w:rPr>
      </w:pPr>
      <w:r w:rsidRPr="00D821FA">
        <w:rPr>
          <w:sz w:val="16"/>
        </w:rPr>
        <w:t>Moreover, legal training in a common law system emphasizes the indeterminate nature of rules and the significance of even subtle variations in facts. Our legal tradition stresses an inductive method of discovering legal principles</w:t>
      </w:r>
      <w:r w:rsidRPr="001F75E2">
        <w:t xml:space="preserve">. </w:t>
      </w:r>
      <w:r w:rsidRPr="001F75E2">
        <w:rPr>
          <w:rStyle w:val="StyleBoldUnderline"/>
        </w:rPr>
        <w:t>We are taught to distinguish different "stories," to arrive at "law" through experience with many stories, and to revise that law as future experience requires</w:t>
      </w:r>
      <w:r w:rsidRPr="00BF1321">
        <w:rPr>
          <w:rStyle w:val="StyleBoldUnderline"/>
        </w:rPr>
        <w:t>.</w:t>
      </w:r>
      <w:r w:rsidRPr="00D821FA">
        <w:rPr>
          <w:sz w:val="16"/>
        </w:rPr>
        <w:t xml:space="preserve"> Much of the effort of most first-year law professors is, I believe, devoted to debunking popular lay myths about "law" as clean-cut answers, and to illuminate law as a dynamic body of policy determinations constrained b</w:t>
      </w:r>
      <w:r>
        <w:rPr>
          <w:sz w:val="16"/>
        </w:rPr>
        <w:t>y certain guiding principles.55</w:t>
      </w:r>
    </w:p>
    <w:p w:rsidR="007065E6" w:rsidRDefault="007065E6" w:rsidP="007065E6">
      <w:pPr>
        <w:rPr>
          <w:sz w:val="16"/>
        </w:rPr>
      </w:pPr>
      <w:r w:rsidRPr="00D821FA">
        <w:rPr>
          <w:sz w:val="16"/>
        </w:rPr>
        <w:t xml:space="preserve">As a practical matter, therefore, </w:t>
      </w:r>
      <w:r w:rsidRPr="00372959">
        <w:rPr>
          <w:rStyle w:val="StyleBoldUnderline"/>
          <w:highlight w:val="yellow"/>
        </w:rPr>
        <w:t>our rules often are</w:t>
      </w:r>
      <w:r w:rsidRPr="00372959">
        <w:rPr>
          <w:sz w:val="16"/>
          <w:highlight w:val="yellow"/>
        </w:rPr>
        <w:t xml:space="preserve"> </w:t>
      </w:r>
      <w:r w:rsidRPr="00D821FA">
        <w:rPr>
          <w:sz w:val="16"/>
        </w:rPr>
        <w:t xml:space="preserve">ambiguous and </w:t>
      </w:r>
      <w:r w:rsidRPr="00372959">
        <w:rPr>
          <w:rStyle w:val="StyleBoldUnderline"/>
          <w:highlight w:val="yellow"/>
        </w:rPr>
        <w:t xml:space="preserve">fluid standards that offer </w:t>
      </w:r>
      <w:r w:rsidRPr="00830A8F">
        <w:rPr>
          <w:rStyle w:val="Emphasis"/>
          <w:highlight w:val="yellow"/>
        </w:rPr>
        <w:t>substantial room for varying interpretations</w:t>
      </w:r>
      <w:r w:rsidRPr="00830A8F">
        <w:rPr>
          <w:sz w:val="16"/>
        </w:rPr>
        <w:t>.</w:t>
      </w:r>
      <w:r w:rsidRPr="00D821FA">
        <w:rPr>
          <w:sz w:val="16"/>
        </w:rPr>
        <w:t xml:space="preserve"> The interpreter, usually a judge, may consult several sources to aid in </w:t>
      </w:r>
      <w:proofErr w:type="spellStart"/>
      <w:r w:rsidRPr="00D821FA">
        <w:rPr>
          <w:sz w:val="16"/>
        </w:rPr>
        <w:t>decisionmaking</w:t>
      </w:r>
      <w:proofErr w:type="spellEnd"/>
      <w:r w:rsidRPr="00D821FA">
        <w:rPr>
          <w:sz w:val="16"/>
        </w:rPr>
        <w:t xml:space="preserve">. One important source necessarily will be the judge's own experiences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of results that may be better explained by extralegal (including, but not necessarily limited to, emotional) responses to the facts, the litigants, or the litigants' lawyers,56 all of which may go un-stated. The opportunity for contextual and empathic </w:t>
      </w:r>
      <w:proofErr w:type="spellStart"/>
      <w:r w:rsidRPr="00D821FA">
        <w:rPr>
          <w:sz w:val="16"/>
        </w:rPr>
        <w:t>decisionmaking</w:t>
      </w:r>
      <w:proofErr w:type="spellEnd"/>
      <w:r w:rsidRPr="00D821FA">
        <w:rPr>
          <w:sz w:val="16"/>
        </w:rPr>
        <w:t xml:space="preserve"> therefore already is very much a part of our adjudicatory law, despite our commi</w:t>
      </w:r>
      <w:r>
        <w:rPr>
          <w:sz w:val="16"/>
        </w:rPr>
        <w:t>tment to the rule-of-law ideal.</w:t>
      </w:r>
    </w:p>
    <w:p w:rsidR="007065E6" w:rsidRDefault="007065E6" w:rsidP="007065E6">
      <w:pPr>
        <w:rPr>
          <w:sz w:val="16"/>
        </w:rPr>
      </w:pPr>
      <w:r w:rsidRPr="00D821FA">
        <w:rPr>
          <w:sz w:val="16"/>
        </w:rPr>
        <w:lastRenderedPageBreak/>
        <w:t>Even when law is clear and relatively inflexible, however, it is not necessarily "</w:t>
      </w:r>
      <w:proofErr w:type="spellStart"/>
      <w:r w:rsidRPr="00D821FA">
        <w:rPr>
          <w:sz w:val="16"/>
        </w:rPr>
        <w:t>unempathetic</w:t>
      </w:r>
      <w:proofErr w:type="spellEnd"/>
      <w:r w:rsidRPr="00D821FA">
        <w:rPr>
          <w:sz w:val="16"/>
        </w:rPr>
        <w:t xml:space="preserve">."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defendant.57 </w:t>
      </w:r>
      <w:proofErr w:type="gramStart"/>
      <w:r w:rsidRPr="00D821FA">
        <w:rPr>
          <w:sz w:val="16"/>
        </w:rPr>
        <w:t>The</w:t>
      </w:r>
      <w:proofErr w:type="gramEnd"/>
      <w:r w:rsidRPr="00D821FA">
        <w:rPr>
          <w:sz w:val="16"/>
        </w:rPr>
        <w:t xml:space="preserv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w:t>
      </w:r>
      <w:proofErr w:type="spellStart"/>
      <w:r w:rsidRPr="00D821FA">
        <w:rPr>
          <w:sz w:val="16"/>
        </w:rPr>
        <w:t>decisionmakers</w:t>
      </w:r>
      <w:proofErr w:type="spellEnd"/>
      <w:r w:rsidRPr="00D821FA">
        <w:rPr>
          <w:sz w:val="16"/>
        </w:rPr>
        <w:t xml:space="preserve"> - in this example, women - and hence most vulnerable </w:t>
      </w:r>
      <w:r>
        <w:rPr>
          <w:sz w:val="16"/>
        </w:rPr>
        <w:t xml:space="preserve">to </w:t>
      </w:r>
      <w:proofErr w:type="spellStart"/>
      <w:r>
        <w:rPr>
          <w:sz w:val="16"/>
        </w:rPr>
        <w:t>unempathetic</w:t>
      </w:r>
      <w:proofErr w:type="spellEnd"/>
      <w:r>
        <w:rPr>
          <w:sz w:val="16"/>
        </w:rPr>
        <w:t xml:space="preserve"> ad hoc rulings.</w:t>
      </w:r>
    </w:p>
    <w:p w:rsidR="007065E6" w:rsidRDefault="007065E6" w:rsidP="007065E6">
      <w:pPr>
        <w:rPr>
          <w:sz w:val="16"/>
        </w:rPr>
      </w:pPr>
      <w:r w:rsidRPr="00D821FA">
        <w:rPr>
          <w:sz w:val="16"/>
        </w:rPr>
        <w:t xml:space="preserve">A final observation is that the principle of legality reflects a deeply ingrained, perhaps inescapable, cultural instinct. </w:t>
      </w:r>
      <w:r w:rsidRPr="00830A8F">
        <w:rPr>
          <w:rStyle w:val="Emphasis"/>
          <w:highlight w:val="yellow"/>
        </w:rPr>
        <w:t>We value some procedural regularity</w:t>
      </w:r>
      <w:r w:rsidRPr="001F75E2">
        <w:rPr>
          <w:sz w:val="16"/>
        </w:rPr>
        <w:t xml:space="preserve"> </w:t>
      </w:r>
      <w:r w:rsidRPr="00D821FA">
        <w:rPr>
          <w:sz w:val="16"/>
        </w:rPr>
        <w:t xml:space="preserve">- "law for law's sake" - </w:t>
      </w:r>
      <w:r w:rsidRPr="00372959">
        <w:rPr>
          <w:rStyle w:val="StyleBoldUnderline"/>
          <w:highlight w:val="yellow"/>
        </w:rPr>
        <w:t xml:space="preserve">because it lends </w:t>
      </w:r>
      <w:r w:rsidRPr="00372959">
        <w:rPr>
          <w:rStyle w:val="Emphasis"/>
          <w:highlight w:val="yellow"/>
        </w:rPr>
        <w:t>stasis and structure</w:t>
      </w:r>
      <w:r w:rsidRPr="00D821FA">
        <w:rPr>
          <w:sz w:val="16"/>
        </w:rPr>
        <w:t xml:space="preserve"> to our often chaotic lives. </w:t>
      </w:r>
      <w:r w:rsidRPr="00372959">
        <w:rPr>
          <w:rStyle w:val="StyleBoldUnderline"/>
          <w:highlight w:val="yellow"/>
        </w:rPr>
        <w:t>Even within our most intimate relationships, we both establish "rules," and expect the other party to follow them</w:t>
      </w:r>
      <w:r w:rsidRPr="00BF1321">
        <w:rPr>
          <w:rStyle w:val="StyleBoldUnderline"/>
        </w:rPr>
        <w:t>.</w:t>
      </w:r>
      <w:r w:rsidRPr="00D821FA">
        <w:rPr>
          <w:sz w:val="16"/>
        </w:rPr>
        <w:t xml:space="preserve">59 </w:t>
      </w:r>
      <w:r w:rsidRPr="00372959">
        <w:rPr>
          <w:rStyle w:val="StyleBoldUnderline"/>
          <w:highlight w:val="yellow"/>
        </w:rPr>
        <w:t>Breach of these</w:t>
      </w:r>
      <w:r w:rsidRPr="001F75E2">
        <w:rPr>
          <w:rStyle w:val="StyleBoldUnderline"/>
        </w:rPr>
        <w:t xml:space="preserve"> unspoken </w:t>
      </w:r>
      <w:r w:rsidRPr="00372959">
        <w:rPr>
          <w:rStyle w:val="StyleBoldUnderline"/>
          <w:highlight w:val="yellow"/>
        </w:rPr>
        <w:t xml:space="preserve">agreements can destroy the relationship and hurt us deeply, </w:t>
      </w:r>
      <w:r w:rsidRPr="00372959">
        <w:rPr>
          <w:rStyle w:val="Emphasis"/>
          <w:highlight w:val="yellow"/>
        </w:rPr>
        <w:t>regardless of the wisdom or "substantive fairness"</w:t>
      </w:r>
      <w:r w:rsidRPr="00372959">
        <w:rPr>
          <w:rStyle w:val="StyleBoldUnderline"/>
          <w:highlight w:val="yellow"/>
        </w:rPr>
        <w:t xml:space="preserve"> of a particular rule. Our agreements create </w:t>
      </w:r>
      <w:r w:rsidRPr="00830A8F">
        <w:rPr>
          <w:rStyle w:val="Emphasis"/>
          <w:highlight w:val="yellow"/>
        </w:rPr>
        <w:t>expectations</w:t>
      </w:r>
      <w:r w:rsidRPr="00372959">
        <w:rPr>
          <w:rStyle w:val="StyleBoldUnderline"/>
          <w:highlight w:val="yellow"/>
        </w:rPr>
        <w:t>, and their consistent application fulfills the expectations</w:t>
      </w:r>
      <w:r w:rsidRPr="00D821FA">
        <w:rPr>
          <w:sz w:val="16"/>
        </w:rPr>
        <w:t xml:space="preserve">. </w:t>
      </w:r>
      <w:r w:rsidRPr="00D821FA">
        <w:rPr>
          <w:rFonts w:cs="Arial"/>
          <w:bCs/>
          <w:sz w:val="16"/>
          <w:szCs w:val="26"/>
        </w:rPr>
        <w:t xml:space="preserve">The </w:t>
      </w:r>
      <w:r w:rsidRPr="00830A8F">
        <w:rPr>
          <w:rStyle w:val="Emphasis"/>
          <w:highlight w:val="yellow"/>
        </w:rPr>
        <w:t>modest predictability</w:t>
      </w:r>
      <w:r w:rsidRPr="00372959">
        <w:rPr>
          <w:rStyle w:val="StyleBoldUnderline"/>
          <w:highlight w:val="yellow"/>
        </w:rPr>
        <w:t xml:space="preserve"> that this sort of "formalism" provides</w:t>
      </w:r>
      <w:r w:rsidRPr="001F75E2">
        <w:rPr>
          <w:sz w:val="16"/>
        </w:rPr>
        <w:t xml:space="preserve"> </w:t>
      </w:r>
      <w:r w:rsidRPr="00D821FA">
        <w:rPr>
          <w:sz w:val="16"/>
        </w:rPr>
        <w:t xml:space="preserve">actually </w:t>
      </w:r>
      <w:r w:rsidRPr="00372959">
        <w:rPr>
          <w:rStyle w:val="StyleBoldUnderline"/>
          <w:highlight w:val="yellow"/>
        </w:rPr>
        <w:t>may encourage human relationships</w:t>
      </w:r>
      <w:r w:rsidRPr="00D821FA">
        <w:rPr>
          <w:sz w:val="16"/>
        </w:rPr>
        <w:t xml:space="preserve">.60 </w:t>
      </w:r>
    </w:p>
    <w:p w:rsidR="007065E6" w:rsidRDefault="007065E6" w:rsidP="007065E6"/>
    <w:p w:rsidR="007065E6" w:rsidRPr="001244FF" w:rsidRDefault="007065E6" w:rsidP="007065E6">
      <w:pPr>
        <w:pStyle w:val="Heading4"/>
      </w:pPr>
      <w:r>
        <w:t xml:space="preserve">Unbridled affirmation outside the game space makes research impossible and destroys </w:t>
      </w:r>
      <w:r w:rsidRPr="001244FF">
        <w:rPr>
          <w:u w:val="single"/>
        </w:rPr>
        <w:t>dialogue</w:t>
      </w:r>
      <w:r>
        <w:t xml:space="preserve"> in debate</w:t>
      </w:r>
    </w:p>
    <w:p w:rsidR="007065E6" w:rsidRDefault="007065E6" w:rsidP="007065E6">
      <w:pPr>
        <w:rPr>
          <w:rFonts w:cs="Arial"/>
        </w:rPr>
      </w:pPr>
      <w:proofErr w:type="spellStart"/>
      <w:r>
        <w:rPr>
          <w:rFonts w:cs="Arial"/>
        </w:rPr>
        <w:t>Hanghoj</w:t>
      </w:r>
      <w:proofErr w:type="spellEnd"/>
      <w:r>
        <w:rPr>
          <w:rFonts w:cs="Arial"/>
        </w:rPr>
        <w:t xml:space="preserve"> 8</w:t>
      </w:r>
    </w:p>
    <w:p w:rsidR="007065E6" w:rsidRPr="00B46012" w:rsidRDefault="007065E6" w:rsidP="007065E6">
      <w:r>
        <w:t>http://static.sdu.dk/mediafiles/Files/Information_til/Studerende_ved_SDU/Din_uddannelse/phd_hum/afhandlinger/2009/ThorkilHanghoej.pdf</w:t>
      </w:r>
    </w:p>
    <w:p w:rsidR="007065E6" w:rsidRPr="00B46012" w:rsidRDefault="007065E6" w:rsidP="007065E6">
      <w:r>
        <w:t xml:space="preserve"> </w:t>
      </w:r>
      <w:proofErr w:type="spellStart"/>
      <w:r>
        <w:t>Thorkild</w:t>
      </w:r>
      <w:proofErr w:type="spellEnd"/>
      <w:r>
        <w:t xml:space="preserve"> </w:t>
      </w:r>
      <w:proofErr w:type="spellStart"/>
      <w:r>
        <w:t>Hanghøj</w:t>
      </w:r>
      <w:proofErr w:type="spellEnd"/>
      <w:r>
        <w:t xml:space="preserve">, Copenhagen, 2008 </w:t>
      </w:r>
    </w:p>
    <w:p w:rsidR="007065E6" w:rsidRDefault="007065E6" w:rsidP="007065E6">
      <w:r>
        <w:t xml:space="preserve">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rsidR="007065E6" w:rsidRDefault="007065E6" w:rsidP="007065E6"/>
    <w:p w:rsidR="007065E6" w:rsidRPr="005958BA" w:rsidRDefault="007065E6" w:rsidP="007065E6">
      <w:pPr>
        <w:rPr>
          <w:sz w:val="16"/>
        </w:rPr>
      </w:pPr>
      <w:r w:rsidRPr="005958BA">
        <w:rPr>
          <w:rStyle w:val="UnderlineBold"/>
          <w:highlight w:val="cyan"/>
        </w:rPr>
        <w:t>Debate games</w:t>
      </w:r>
      <w:r w:rsidRPr="005958BA">
        <w:rPr>
          <w:sz w:val="16"/>
          <w:highlight w:val="cyan"/>
        </w:rPr>
        <w:t xml:space="preserve"> </w:t>
      </w:r>
      <w:r w:rsidRPr="005958BA">
        <w:rPr>
          <w:rStyle w:val="StyleBoldUnderline"/>
          <w:highlight w:val="cyan"/>
        </w:rPr>
        <w:t>are</w:t>
      </w:r>
      <w:r w:rsidRPr="005958BA">
        <w:rPr>
          <w:rStyle w:val="StyleBoldUnderline"/>
        </w:rPr>
        <w:t xml:space="preserve"> often </w:t>
      </w:r>
      <w:r w:rsidRPr="005958BA">
        <w:rPr>
          <w:rStyle w:val="StyleBoldUnderline"/>
          <w:highlight w:val="cyan"/>
        </w:rPr>
        <w:t xml:space="preserve">based on </w:t>
      </w:r>
      <w:r w:rsidRPr="005958BA">
        <w:rPr>
          <w:rStyle w:val="UnderlineBold"/>
          <w:highlight w:val="cyan"/>
        </w:rPr>
        <w:t>pre-designed</w:t>
      </w:r>
      <w:r w:rsidRPr="005958BA">
        <w:rPr>
          <w:sz w:val="16"/>
          <w:highlight w:val="cyan"/>
        </w:rPr>
        <w:t xml:space="preserve"> </w:t>
      </w:r>
      <w:r w:rsidRPr="005958BA">
        <w:rPr>
          <w:rStyle w:val="StyleBoldUnderline"/>
          <w:highlight w:val="cyan"/>
        </w:rPr>
        <w:t>scenarios</w:t>
      </w:r>
      <w:r w:rsidRPr="005958BA">
        <w:rPr>
          <w:sz w:val="16"/>
        </w:rPr>
        <w:t xml:space="preserve"> that include descriptions of issues to be debated, educational goals, game goals, roles, rules, time frames etc. In this way, debate </w:t>
      </w:r>
      <w:r w:rsidRPr="005958BA">
        <w:rPr>
          <w:rStyle w:val="StyleBoldUnderline"/>
        </w:rPr>
        <w:t>games differ from textbooks</w:t>
      </w:r>
      <w:r w:rsidRPr="005958BA">
        <w:rPr>
          <w:sz w:val="16"/>
        </w:rPr>
        <w:t xml:space="preserve"> and everyday classroom instruction </w:t>
      </w:r>
      <w:r w:rsidRPr="005958BA">
        <w:rPr>
          <w:rStyle w:val="StyleBoldUnderline"/>
        </w:rPr>
        <w:t xml:space="preserve">as </w:t>
      </w:r>
      <w:r w:rsidRPr="005958BA">
        <w:rPr>
          <w:rStyle w:val="UnderlineBold"/>
        </w:rPr>
        <w:t>debate scenarios</w:t>
      </w:r>
      <w:r w:rsidRPr="005958BA">
        <w:rPr>
          <w:sz w:val="16"/>
        </w:rPr>
        <w:t xml:space="preserve"> </w:t>
      </w:r>
      <w:r w:rsidRPr="005958BA">
        <w:rPr>
          <w:rStyle w:val="StyleBoldUnderline"/>
        </w:rPr>
        <w:t xml:space="preserve">allow teachers and students </w:t>
      </w:r>
      <w:r w:rsidRPr="005958BA">
        <w:rPr>
          <w:rStyle w:val="StyleBoldUnderline"/>
          <w:highlight w:val="cyan"/>
        </w:rPr>
        <w:t>to</w:t>
      </w:r>
      <w:r w:rsidRPr="005958BA">
        <w:rPr>
          <w:rStyle w:val="StyleBoldUnderline"/>
        </w:rPr>
        <w:t xml:space="preserve"> actively imagine, </w:t>
      </w:r>
      <w:r w:rsidRPr="005958BA">
        <w:rPr>
          <w:rStyle w:val="StyleBoldUnderline"/>
          <w:highlight w:val="cyan"/>
        </w:rPr>
        <w:t>interact and communicate</w:t>
      </w:r>
      <w:r w:rsidRPr="005958BA">
        <w:rPr>
          <w:sz w:val="16"/>
          <w:highlight w:val="cyan"/>
        </w:rPr>
        <w:t xml:space="preserve"> </w:t>
      </w:r>
      <w:r w:rsidRPr="005958BA">
        <w:rPr>
          <w:rStyle w:val="StyleBoldUnderline"/>
          <w:highlight w:val="cyan"/>
        </w:rPr>
        <w:t xml:space="preserve">within a domain-specific </w:t>
      </w:r>
      <w:r w:rsidRPr="005958BA">
        <w:rPr>
          <w:rStyle w:val="UnderlineBold"/>
          <w:highlight w:val="cyan"/>
        </w:rPr>
        <w:t>game space</w:t>
      </w:r>
      <w:r w:rsidRPr="005958BA">
        <w:rPr>
          <w:rStyle w:val="StyleBoldUnderline"/>
        </w:rPr>
        <w:t>.</w:t>
      </w:r>
      <w:r w:rsidRPr="005958BA">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5958BA">
        <w:rPr>
          <w:rStyle w:val="StyleBoldUnderline"/>
        </w:rPr>
        <w:t>educational gaming is a form of teaching</w:t>
      </w:r>
      <w:r w:rsidRPr="005958BA">
        <w:rPr>
          <w:sz w:val="16"/>
        </w:rPr>
        <w:t xml:space="preserve">. As mentioned, education and games represent two different semiotic domains that both embody the three faces of knowledge: assertions, modes of representation and social forms of </w:t>
      </w:r>
      <w:proofErr w:type="spellStart"/>
      <w:r w:rsidRPr="005958BA">
        <w:rPr>
          <w:sz w:val="16"/>
        </w:rPr>
        <w:t>organisation</w:t>
      </w:r>
      <w:proofErr w:type="spellEnd"/>
      <w:r w:rsidRPr="005958BA">
        <w:rPr>
          <w:sz w:val="16"/>
        </w:rPr>
        <w:t xml:space="preserve"> (Gee, 2003; Barth, 2002; cf. chapter 2). In order to understand the interplay between these different domains and their interrelated knowledge forms, I will draw attention to a central assumption in </w:t>
      </w:r>
      <w:proofErr w:type="spellStart"/>
      <w:r w:rsidRPr="005958BA">
        <w:rPr>
          <w:sz w:val="16"/>
        </w:rPr>
        <w:t>Bakhtin’s</w:t>
      </w:r>
      <w:proofErr w:type="spellEnd"/>
      <w:r w:rsidRPr="005958BA">
        <w:rPr>
          <w:sz w:val="16"/>
        </w:rPr>
        <w:t xml:space="preserve"> dialogical philosophy. According to </w:t>
      </w:r>
      <w:proofErr w:type="spellStart"/>
      <w:r w:rsidRPr="005958BA">
        <w:rPr>
          <w:sz w:val="16"/>
        </w:rPr>
        <w:t>Bakhtin</w:t>
      </w:r>
      <w:proofErr w:type="spellEnd"/>
      <w:r w:rsidRPr="005958BA">
        <w:rPr>
          <w:sz w:val="16"/>
        </w:rPr>
        <w:t xml:space="preserve">, </w:t>
      </w:r>
      <w:r w:rsidRPr="005958BA">
        <w:rPr>
          <w:rStyle w:val="UnderlineBold"/>
          <w:highlight w:val="cyan"/>
        </w:rPr>
        <w:t>all forms of communication and culture are subject to</w:t>
      </w:r>
      <w:r w:rsidRPr="005958BA">
        <w:rPr>
          <w:rStyle w:val="UnderlineBold"/>
        </w:rPr>
        <w:t xml:space="preserve"> </w:t>
      </w:r>
      <w:r w:rsidRPr="005958BA">
        <w:rPr>
          <w:rStyle w:val="UnderlineBold"/>
          <w:highlight w:val="cyan"/>
        </w:rPr>
        <w:t>centripetal and centrifugal forces</w:t>
      </w:r>
      <w:r w:rsidRPr="005958BA">
        <w:rPr>
          <w:sz w:val="16"/>
        </w:rPr>
        <w:t xml:space="preserve"> (</w:t>
      </w:r>
      <w:proofErr w:type="spellStart"/>
      <w:r w:rsidRPr="005958BA">
        <w:rPr>
          <w:sz w:val="16"/>
        </w:rPr>
        <w:t>Bakhtin</w:t>
      </w:r>
      <w:proofErr w:type="spellEnd"/>
      <w:r w:rsidRPr="005958BA">
        <w:rPr>
          <w:sz w:val="16"/>
        </w:rPr>
        <w:t xml:space="preserve">, 1981). </w:t>
      </w:r>
      <w:r w:rsidRPr="005958BA">
        <w:rPr>
          <w:rStyle w:val="StyleBoldUnderline"/>
          <w:highlight w:val="cyan"/>
        </w:rPr>
        <w:t>A centripetal force is the drive to impose one</w:t>
      </w:r>
      <w:r w:rsidRPr="005958BA">
        <w:rPr>
          <w:rStyle w:val="StyleBoldUnderline"/>
        </w:rPr>
        <w:t xml:space="preserve"> version of the </w:t>
      </w:r>
      <w:r w:rsidRPr="005958BA">
        <w:rPr>
          <w:rStyle w:val="StyleBoldUnderline"/>
          <w:highlight w:val="cyan"/>
        </w:rPr>
        <w:t>truth</w:t>
      </w:r>
      <w:r w:rsidRPr="005958BA">
        <w:rPr>
          <w:rStyle w:val="StyleBoldUnderline"/>
        </w:rPr>
        <w:t xml:space="preserve">, while </w:t>
      </w:r>
      <w:r w:rsidRPr="005958BA">
        <w:rPr>
          <w:rStyle w:val="StyleBoldUnderline"/>
          <w:highlight w:val="cyan"/>
        </w:rPr>
        <w:t>a centrifugal force involves a range of</w:t>
      </w:r>
      <w:r w:rsidRPr="005958BA">
        <w:rPr>
          <w:rStyle w:val="StyleBoldUnderline"/>
        </w:rPr>
        <w:t xml:space="preserve"> possible </w:t>
      </w:r>
      <w:r w:rsidRPr="005958BA">
        <w:rPr>
          <w:rStyle w:val="StyleBoldUnderline"/>
          <w:highlight w:val="cyan"/>
        </w:rPr>
        <w:t>truths</w:t>
      </w:r>
      <w:r w:rsidRPr="005958BA">
        <w:rPr>
          <w:rStyle w:val="StyleBoldUnderline"/>
        </w:rPr>
        <w:t xml:space="preserve"> and interpretations.</w:t>
      </w:r>
      <w:r w:rsidRPr="005958BA">
        <w:rPr>
          <w:sz w:val="16"/>
        </w:rPr>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5958BA">
        <w:rPr>
          <w:sz w:val="16"/>
        </w:rPr>
        <w:t>Bakhtin</w:t>
      </w:r>
      <w:proofErr w:type="spellEnd"/>
      <w:r w:rsidRPr="005958BA">
        <w:rPr>
          <w:sz w:val="16"/>
        </w:rPr>
        <w:t xml:space="preserve">, 1981: 272). If we take teaching as an example, it is always affected by centripetal and centrifugal forces in the on-going negotiation of “truths” between teachers and students. In the words of </w:t>
      </w:r>
      <w:proofErr w:type="spellStart"/>
      <w:r w:rsidRPr="005958BA">
        <w:rPr>
          <w:sz w:val="16"/>
        </w:rPr>
        <w:t>Bakhtin</w:t>
      </w:r>
      <w:proofErr w:type="spellEnd"/>
      <w:r w:rsidRPr="005958BA">
        <w:rPr>
          <w:sz w:val="16"/>
        </w:rPr>
        <w:t>: “Truth is not born nor is it to be found inside the head of an individual person, it is born between people collectively searching for truth, in the process of their dialogic interaction” (</w:t>
      </w:r>
      <w:proofErr w:type="spellStart"/>
      <w:r w:rsidRPr="005958BA">
        <w:rPr>
          <w:sz w:val="16"/>
        </w:rPr>
        <w:t>Bakhtin</w:t>
      </w:r>
      <w:proofErr w:type="spellEnd"/>
      <w:r w:rsidRPr="005958BA">
        <w:rPr>
          <w:sz w:val="16"/>
        </w:rPr>
        <w:t xml:space="preserve">, 1984a: 110). Similarly, </w:t>
      </w:r>
      <w:r w:rsidRPr="005958BA">
        <w:rPr>
          <w:rStyle w:val="StyleBoldUnderline"/>
        </w:rPr>
        <w:t xml:space="preserve">the </w:t>
      </w:r>
      <w:r w:rsidRPr="005958BA">
        <w:rPr>
          <w:rStyle w:val="StyleBoldUnderline"/>
          <w:highlight w:val="cyan"/>
        </w:rPr>
        <w:t>dialogical</w:t>
      </w:r>
      <w:r w:rsidRPr="005958BA">
        <w:rPr>
          <w:rStyle w:val="StyleBoldUnderline"/>
        </w:rPr>
        <w:t xml:space="preserve"> space of </w:t>
      </w:r>
      <w:r w:rsidRPr="005958BA">
        <w:rPr>
          <w:rStyle w:val="StyleBoldUnderline"/>
          <w:highlight w:val="cyan"/>
        </w:rPr>
        <w:t>debate</w:t>
      </w:r>
      <w:r w:rsidRPr="005958BA">
        <w:rPr>
          <w:rStyle w:val="StyleBoldUnderline"/>
        </w:rPr>
        <w:t xml:space="preserve"> games </w:t>
      </w:r>
      <w:r w:rsidRPr="005958BA">
        <w:rPr>
          <w:rStyle w:val="StyleBoldUnderline"/>
          <w:highlight w:val="cyan"/>
        </w:rPr>
        <w:t>also embodies</w:t>
      </w:r>
      <w:r w:rsidRPr="005958BA">
        <w:rPr>
          <w:rStyle w:val="StyleBoldUnderline"/>
        </w:rPr>
        <w:t xml:space="preserve"> </w:t>
      </w:r>
      <w:r w:rsidRPr="005958BA">
        <w:rPr>
          <w:rStyle w:val="StyleBoldUnderline"/>
          <w:highlight w:val="cyan"/>
        </w:rPr>
        <w:t>centrifugal and centripetal forces</w:t>
      </w:r>
      <w:r w:rsidRPr="005958BA">
        <w:rPr>
          <w:rStyle w:val="StyleBoldUnderline"/>
        </w:rPr>
        <w:t xml:space="preserve">. Thus, the election scenario of The Power Game involves </w:t>
      </w:r>
      <w:r w:rsidRPr="005958BA">
        <w:rPr>
          <w:rStyle w:val="StyleBoldUnderline"/>
          <w:highlight w:val="cyan"/>
        </w:rPr>
        <w:t>centripetal elements</w:t>
      </w:r>
      <w:r w:rsidRPr="005958BA">
        <w:rPr>
          <w:rStyle w:val="StyleBoldUnderline"/>
        </w:rPr>
        <w:t xml:space="preserve"> that </w:t>
      </w:r>
      <w:r w:rsidRPr="005958BA">
        <w:rPr>
          <w:rStyle w:val="StyleBoldUnderline"/>
          <w:highlight w:val="cyan"/>
        </w:rPr>
        <w:t>are</w:t>
      </w:r>
      <w:r w:rsidRPr="005958BA">
        <w:rPr>
          <w:rStyle w:val="StyleBoldUnderline"/>
        </w:rPr>
        <w:t xml:space="preserve"> mainly </w:t>
      </w:r>
      <w:r w:rsidRPr="005958BA">
        <w:rPr>
          <w:rStyle w:val="StyleBoldUnderline"/>
          <w:highlight w:val="cyan"/>
        </w:rPr>
        <w:t>determined by</w:t>
      </w:r>
      <w:r w:rsidRPr="005958BA">
        <w:rPr>
          <w:rStyle w:val="StyleBoldUnderline"/>
        </w:rPr>
        <w:t xml:space="preserve"> the </w:t>
      </w:r>
      <w:r w:rsidRPr="005958BA">
        <w:rPr>
          <w:rStyle w:val="StyleBoldUnderline"/>
          <w:highlight w:val="cyan"/>
        </w:rPr>
        <w:t>rules</w:t>
      </w:r>
      <w:r w:rsidRPr="005958BA">
        <w:rPr>
          <w:rStyle w:val="StyleBoldUnderline"/>
        </w:rPr>
        <w:t xml:space="preserve"> and outcomes </w:t>
      </w:r>
      <w:r w:rsidRPr="005958BA">
        <w:rPr>
          <w:rStyle w:val="StyleBoldUnderline"/>
          <w:highlight w:val="cyan"/>
        </w:rPr>
        <w:t>of the game</w:t>
      </w:r>
      <w:r w:rsidRPr="005958BA">
        <w:rPr>
          <w:sz w:val="16"/>
        </w:rPr>
        <w:t xml:space="preserve">, i.e. the election is based on a limited time frame and a fixed voting procedure. Similarly, the </w:t>
      </w:r>
      <w:r w:rsidRPr="005958BA">
        <w:rPr>
          <w:rStyle w:val="UnderlineBold"/>
          <w:highlight w:val="cyan"/>
        </w:rPr>
        <w:t>open-ended</w:t>
      </w:r>
      <w:r w:rsidRPr="005958BA">
        <w:rPr>
          <w:sz w:val="16"/>
          <w:highlight w:val="cyan"/>
        </w:rPr>
        <w:t xml:space="preserve"> </w:t>
      </w:r>
      <w:r w:rsidRPr="005958BA">
        <w:rPr>
          <w:rStyle w:val="StyleBoldUnderline"/>
          <w:highlight w:val="cyan"/>
        </w:rPr>
        <w:t>goals</w:t>
      </w:r>
      <w:r w:rsidRPr="005958BA">
        <w:rPr>
          <w:rStyle w:val="StyleBoldUnderline"/>
        </w:rPr>
        <w:t xml:space="preserve">, roles and resources </w:t>
      </w:r>
      <w:r w:rsidRPr="005958BA">
        <w:rPr>
          <w:rStyle w:val="StyleBoldUnderline"/>
          <w:highlight w:val="cyan"/>
        </w:rPr>
        <w:t xml:space="preserve">represent </w:t>
      </w:r>
      <w:r w:rsidRPr="005958BA">
        <w:rPr>
          <w:rStyle w:val="UnderlineBold"/>
          <w:highlight w:val="cyan"/>
        </w:rPr>
        <w:t xml:space="preserve">centrifugal </w:t>
      </w:r>
      <w:r w:rsidRPr="005958BA">
        <w:rPr>
          <w:rStyle w:val="StyleBoldUnderline"/>
          <w:highlight w:val="cyan"/>
        </w:rPr>
        <w:lastRenderedPageBreak/>
        <w:t xml:space="preserve">elements and create </w:t>
      </w:r>
      <w:r w:rsidRPr="005958BA">
        <w:rPr>
          <w:rStyle w:val="UnderlineBold"/>
          <w:highlight w:val="cyan"/>
        </w:rPr>
        <w:t>virtually endless possibilities</w:t>
      </w:r>
      <w:r w:rsidRPr="005958BA">
        <w:rPr>
          <w:sz w:val="16"/>
          <w:highlight w:val="cyan"/>
        </w:rPr>
        <w:t xml:space="preserve"> </w:t>
      </w:r>
      <w:r w:rsidRPr="005958BA">
        <w:rPr>
          <w:rStyle w:val="StyleBoldUnderline"/>
          <w:highlight w:val="cyan"/>
        </w:rPr>
        <w:t xml:space="preserve">for </w:t>
      </w:r>
      <w:r w:rsidRPr="005958BA">
        <w:rPr>
          <w:rStyle w:val="UnderlineBold"/>
          <w:highlight w:val="cyan"/>
        </w:rPr>
        <w:t>research</w:t>
      </w:r>
      <w:r w:rsidRPr="005958BA">
        <w:rPr>
          <w:rStyle w:val="UnderlineBold"/>
        </w:rPr>
        <w:t>ing</w:t>
      </w:r>
      <w:r w:rsidRPr="005958BA">
        <w:rPr>
          <w:rStyle w:val="StyleBoldUnderline"/>
        </w:rPr>
        <w:t>,</w:t>
      </w:r>
      <w:r w:rsidRPr="005958BA">
        <w:rPr>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5958BA">
        <w:rPr>
          <w:rStyle w:val="StyleBoldUnderline"/>
          <w:highlight w:val="cyan"/>
        </w:rPr>
        <w:t xml:space="preserve">game facilitation requires a </w:t>
      </w:r>
      <w:r w:rsidRPr="005958BA">
        <w:rPr>
          <w:rStyle w:val="UnderlineBold"/>
          <w:highlight w:val="cyan"/>
        </w:rPr>
        <w:t>balance</w:t>
      </w:r>
      <w:r w:rsidRPr="005958BA">
        <w:rPr>
          <w:rStyle w:val="StyleBoldUnderline"/>
          <w:highlight w:val="cyan"/>
        </w:rPr>
        <w:t xml:space="preserve"> between</w:t>
      </w:r>
      <w:r w:rsidRPr="005958BA">
        <w:rPr>
          <w:rStyle w:val="StyleBoldUnderline"/>
        </w:rPr>
        <w:t xml:space="preserve"> focusing </w:t>
      </w:r>
      <w:r w:rsidRPr="005958BA">
        <w:rPr>
          <w:rStyle w:val="UnderlineBold"/>
        </w:rPr>
        <w:t xml:space="preserve">too </w:t>
      </w:r>
      <w:r w:rsidRPr="005958BA">
        <w:rPr>
          <w:rStyle w:val="UnderlineBold"/>
          <w:highlight w:val="cyan"/>
        </w:rPr>
        <w:t>narrow</w:t>
      </w:r>
      <w:r w:rsidRPr="005958BA">
        <w:rPr>
          <w:rStyle w:val="UnderlineBold"/>
        </w:rPr>
        <w:t>ly</w:t>
      </w:r>
      <w:r w:rsidRPr="005958BA">
        <w:rPr>
          <w:sz w:val="16"/>
        </w:rPr>
        <w:t xml:space="preserve"> </w:t>
      </w:r>
      <w:r w:rsidRPr="005958BA">
        <w:rPr>
          <w:rStyle w:val="StyleBoldUnderline"/>
        </w:rPr>
        <w:t xml:space="preserve">on the </w:t>
      </w:r>
      <w:r w:rsidRPr="005958BA">
        <w:rPr>
          <w:rStyle w:val="StyleBoldUnderline"/>
          <w:highlight w:val="cyan"/>
        </w:rPr>
        <w:t>rules</w:t>
      </w:r>
      <w:r w:rsidRPr="005958BA">
        <w:rPr>
          <w:sz w:val="16"/>
        </w:rPr>
        <w:t xml:space="preserve"> or “facts” of a game (centripetal orientation) </w:t>
      </w:r>
      <w:r w:rsidRPr="005958BA">
        <w:rPr>
          <w:rStyle w:val="UnderlineBold"/>
          <w:highlight w:val="cyan"/>
        </w:rPr>
        <w:t>and</w:t>
      </w:r>
      <w:r w:rsidRPr="005958BA">
        <w:rPr>
          <w:rStyle w:val="UnderlineBold"/>
        </w:rPr>
        <w:t xml:space="preserve"> a focusing </w:t>
      </w:r>
      <w:r w:rsidRPr="005958BA">
        <w:rPr>
          <w:rStyle w:val="UnderlineBold"/>
          <w:highlight w:val="cyan"/>
        </w:rPr>
        <w:t>too broad</w:t>
      </w:r>
      <w:r w:rsidRPr="005958BA">
        <w:rPr>
          <w:rStyle w:val="UnderlineBold"/>
        </w:rPr>
        <w:t xml:space="preserve">ly on the contingent </w:t>
      </w:r>
      <w:r w:rsidRPr="005958BA">
        <w:rPr>
          <w:rStyle w:val="UnderlineBold"/>
          <w:highlight w:val="cyan"/>
        </w:rPr>
        <w:t>possibilities and interpretations of the game</w:t>
      </w:r>
      <w:r w:rsidRPr="005958BA">
        <w:rPr>
          <w:rStyle w:val="UnderlineBold"/>
        </w:rPr>
        <w:t xml:space="preserve"> scenario (</w:t>
      </w:r>
      <w:r w:rsidRPr="005958BA">
        <w:rPr>
          <w:rStyle w:val="UnderlineBold"/>
          <w:highlight w:val="cyan"/>
        </w:rPr>
        <w:t>centrifugal orientation</w:t>
      </w:r>
      <w:r w:rsidRPr="005958BA">
        <w:rPr>
          <w:sz w:val="16"/>
        </w:rPr>
        <w:t xml:space="preserve">). For </w:t>
      </w:r>
      <w:proofErr w:type="spellStart"/>
      <w:r w:rsidRPr="005958BA">
        <w:rPr>
          <w:sz w:val="16"/>
        </w:rPr>
        <w:t>Bakhtin</w:t>
      </w:r>
      <w:proofErr w:type="spellEnd"/>
      <w:r w:rsidRPr="005958BA">
        <w:rPr>
          <w:sz w:val="16"/>
        </w:rPr>
        <w:t xml:space="preserve">, </w:t>
      </w:r>
      <w:r w:rsidRPr="005958BA">
        <w:rPr>
          <w:rStyle w:val="StyleBoldUnderline"/>
          <w:highlight w:val="cyan"/>
        </w:rPr>
        <w:t>the duality</w:t>
      </w:r>
      <w:r w:rsidRPr="005958BA">
        <w:rPr>
          <w:sz w:val="16"/>
        </w:rPr>
        <w:t xml:space="preserve"> of centripetal/centrifugal forces </w:t>
      </w:r>
      <w:r w:rsidRPr="005958BA">
        <w:rPr>
          <w:rStyle w:val="StyleBoldUnderline"/>
        </w:rPr>
        <w:t xml:space="preserve">often </w:t>
      </w:r>
      <w:r w:rsidRPr="005958BA">
        <w:rPr>
          <w:rStyle w:val="StyleBoldUnderline"/>
          <w:highlight w:val="cyan"/>
        </w:rPr>
        <w:t>manifests itself as a dynamic between</w:t>
      </w:r>
      <w:r w:rsidRPr="005958BA">
        <w:rPr>
          <w:rStyle w:val="StyleBoldUnderline"/>
        </w:rPr>
        <w:t xml:space="preserve"> “</w:t>
      </w:r>
      <w:proofErr w:type="spellStart"/>
      <w:r w:rsidRPr="005958BA">
        <w:rPr>
          <w:rStyle w:val="StyleBoldUnderline"/>
          <w:highlight w:val="cyan"/>
        </w:rPr>
        <w:t>monological</w:t>
      </w:r>
      <w:proofErr w:type="spellEnd"/>
      <w:r w:rsidRPr="005958BA">
        <w:rPr>
          <w:rStyle w:val="StyleBoldUnderline"/>
          <w:highlight w:val="cyan"/>
        </w:rPr>
        <w:t>” and “dialogical</w:t>
      </w:r>
      <w:r w:rsidRPr="005958BA">
        <w:rPr>
          <w:rStyle w:val="StyleBoldUnderline"/>
        </w:rPr>
        <w:t xml:space="preserve">” forms of </w:t>
      </w:r>
      <w:r w:rsidRPr="005958BA">
        <w:rPr>
          <w:rStyle w:val="StyleBoldUnderline"/>
          <w:highlight w:val="cyan"/>
        </w:rPr>
        <w:t>discourse</w:t>
      </w:r>
      <w:r w:rsidRPr="005958BA">
        <w:rPr>
          <w:sz w:val="16"/>
        </w:rPr>
        <w:t xml:space="preserve">. </w:t>
      </w:r>
      <w:proofErr w:type="spellStart"/>
      <w:r w:rsidRPr="005958BA">
        <w:rPr>
          <w:sz w:val="16"/>
        </w:rPr>
        <w:t>Bakhtin</w:t>
      </w:r>
      <w:proofErr w:type="spellEnd"/>
      <w:r w:rsidRPr="005958BA">
        <w:rPr>
          <w:sz w:val="16"/>
        </w:rPr>
        <w:t xml:space="preserve"> illustrates this point </w:t>
      </w:r>
      <w:r w:rsidRPr="005958BA">
        <w:rPr>
          <w:rStyle w:val="UnderlineBold"/>
          <w:highlight w:val="cyan"/>
        </w:rPr>
        <w:t>with</w:t>
      </w:r>
      <w:r w:rsidRPr="005958BA">
        <w:rPr>
          <w:rStyle w:val="UnderlineBold"/>
        </w:rPr>
        <w:t xml:space="preserve"> the </w:t>
      </w:r>
      <w:proofErr w:type="spellStart"/>
      <w:r w:rsidRPr="005958BA">
        <w:rPr>
          <w:rStyle w:val="UnderlineBold"/>
          <w:highlight w:val="cyan"/>
        </w:rPr>
        <w:t>monological</w:t>
      </w:r>
      <w:proofErr w:type="spellEnd"/>
      <w:r w:rsidRPr="005958BA">
        <w:rPr>
          <w:rStyle w:val="UnderlineBold"/>
        </w:rPr>
        <w:t xml:space="preserve"> discourse of the </w:t>
      </w:r>
      <w:r w:rsidRPr="005958BA">
        <w:rPr>
          <w:rStyle w:val="UnderlineBold"/>
          <w:highlight w:val="cyan"/>
        </w:rPr>
        <w:t>Socrates</w:t>
      </w:r>
      <w:r w:rsidRPr="005958BA">
        <w:rPr>
          <w:rStyle w:val="UnderlineBold"/>
        </w:rPr>
        <w:t xml:space="preserve">/Plato </w:t>
      </w:r>
      <w:r w:rsidRPr="005958BA">
        <w:rPr>
          <w:rStyle w:val="UnderlineBold"/>
          <w:highlight w:val="cyan"/>
        </w:rPr>
        <w:t>dialogues</w:t>
      </w:r>
      <w:r w:rsidRPr="005958BA">
        <w:rPr>
          <w:sz w:val="16"/>
        </w:rPr>
        <w:t xml:space="preserve"> in which </w:t>
      </w:r>
      <w:r w:rsidRPr="005958BA">
        <w:rPr>
          <w:rStyle w:val="UnderlineBold"/>
          <w:highlight w:val="cyan"/>
        </w:rPr>
        <w:t>the teacher never learns</w:t>
      </w:r>
      <w:r w:rsidRPr="005958BA">
        <w:rPr>
          <w:rStyle w:val="UnderlineBold"/>
        </w:rPr>
        <w:t xml:space="preserve"> anything new from the students</w:t>
      </w:r>
      <w:r w:rsidRPr="005958BA">
        <w:rPr>
          <w:rStyle w:val="StyleBoldUnderline"/>
        </w:rPr>
        <w:t xml:space="preserve">, despite Socrates’ ideological claims to the contrary </w:t>
      </w:r>
      <w:r w:rsidRPr="005958BA">
        <w:rPr>
          <w:sz w:val="16"/>
        </w:rPr>
        <w:t>(</w:t>
      </w:r>
      <w:proofErr w:type="spellStart"/>
      <w:r w:rsidRPr="005958BA">
        <w:rPr>
          <w:sz w:val="16"/>
        </w:rPr>
        <w:t>Bakhtin</w:t>
      </w:r>
      <w:proofErr w:type="spellEnd"/>
      <w:r w:rsidRPr="005958BA">
        <w:rPr>
          <w:sz w:val="16"/>
        </w:rPr>
        <w:t xml:space="preserve">, 1984a). Thus, </w:t>
      </w:r>
      <w:r w:rsidRPr="005958BA">
        <w:rPr>
          <w:rStyle w:val="UnderlineBold"/>
          <w:highlight w:val="cyan"/>
        </w:rPr>
        <w:t xml:space="preserve">discourse becomes </w:t>
      </w:r>
      <w:proofErr w:type="spellStart"/>
      <w:r w:rsidRPr="005958BA">
        <w:rPr>
          <w:rStyle w:val="UnderlineBold"/>
          <w:highlight w:val="cyan"/>
        </w:rPr>
        <w:t>monologised</w:t>
      </w:r>
      <w:proofErr w:type="spellEnd"/>
      <w:r w:rsidRPr="005958BA">
        <w:rPr>
          <w:rStyle w:val="UnderlineBold"/>
          <w:highlight w:val="cyan"/>
        </w:rPr>
        <w:t xml:space="preserve"> when “someone who </w:t>
      </w:r>
      <w:r w:rsidRPr="005958BA">
        <w:rPr>
          <w:rStyle w:val="StyleBoldUnderline"/>
          <w:highlight w:val="cyan"/>
        </w:rPr>
        <w:t>knows</w:t>
      </w:r>
      <w:r w:rsidRPr="005958BA">
        <w:rPr>
          <w:rStyle w:val="StyleBoldUnderline"/>
        </w:rPr>
        <w:t xml:space="preserve"> and</w:t>
      </w:r>
      <w:r w:rsidRPr="005958BA">
        <w:rPr>
          <w:sz w:val="16"/>
        </w:rPr>
        <w:t xml:space="preserve"> </w:t>
      </w:r>
      <w:r w:rsidRPr="005958BA">
        <w:rPr>
          <w:rStyle w:val="UnderlineBold"/>
        </w:rPr>
        <w:t xml:space="preserve">possesses the truth </w:t>
      </w:r>
      <w:r w:rsidRPr="005958BA">
        <w:rPr>
          <w:rStyle w:val="UnderlineBold"/>
          <w:highlight w:val="cyan"/>
        </w:rPr>
        <w:t>instructs someone who is ignorant</w:t>
      </w:r>
      <w:r w:rsidRPr="005958BA">
        <w:rPr>
          <w:rStyle w:val="UnderlineBold"/>
        </w:rPr>
        <w:t xml:space="preserve"> </w:t>
      </w:r>
      <w:r w:rsidRPr="005958BA">
        <w:rPr>
          <w:rStyle w:val="StyleBoldUnderline"/>
        </w:rPr>
        <w:t xml:space="preserve">of it </w:t>
      </w:r>
      <w:r w:rsidRPr="005958BA">
        <w:rPr>
          <w:rStyle w:val="UnderlineBold"/>
        </w:rPr>
        <w:t xml:space="preserve">and in error”, </w:t>
      </w:r>
      <w:r w:rsidRPr="005958BA">
        <w:rPr>
          <w:rStyle w:val="UnderlineBold"/>
          <w:highlight w:val="cyan"/>
        </w:rPr>
        <w:t>where “a thought is</w:t>
      </w:r>
      <w:r w:rsidRPr="005958BA">
        <w:rPr>
          <w:rStyle w:val="UnderlineBold"/>
        </w:rPr>
        <w:t xml:space="preserve"> either </w:t>
      </w:r>
      <w:r w:rsidRPr="005958BA">
        <w:rPr>
          <w:rStyle w:val="UnderlineBold"/>
          <w:highlight w:val="cyan"/>
        </w:rPr>
        <w:t>affirmed</w:t>
      </w:r>
      <w:r w:rsidRPr="005958BA">
        <w:rPr>
          <w:rStyle w:val="UnderlineBold"/>
        </w:rPr>
        <w:t xml:space="preserve"> or repudiated” </w:t>
      </w:r>
      <w:r w:rsidRPr="005958BA">
        <w:rPr>
          <w:rStyle w:val="UnderlineBold"/>
          <w:highlight w:val="cyan"/>
        </w:rPr>
        <w:t>by</w:t>
      </w:r>
      <w:r w:rsidRPr="005958BA">
        <w:rPr>
          <w:rStyle w:val="UnderlineBold"/>
        </w:rPr>
        <w:t xml:space="preserve"> the </w:t>
      </w:r>
      <w:r w:rsidRPr="005958BA">
        <w:rPr>
          <w:rStyle w:val="UnderlineBold"/>
          <w:highlight w:val="cyan"/>
        </w:rPr>
        <w:t>authority</w:t>
      </w:r>
      <w:r w:rsidRPr="005958BA">
        <w:rPr>
          <w:rStyle w:val="UnderlineBold"/>
        </w:rPr>
        <w:t xml:space="preserve"> of the teacher</w:t>
      </w:r>
      <w:r w:rsidRPr="005958BA">
        <w:rPr>
          <w:sz w:val="16"/>
        </w:rPr>
        <w:t xml:space="preserve"> (</w:t>
      </w:r>
      <w:proofErr w:type="spellStart"/>
      <w:r w:rsidRPr="005958BA">
        <w:rPr>
          <w:sz w:val="16"/>
        </w:rPr>
        <w:t>Bakhtin</w:t>
      </w:r>
      <w:proofErr w:type="spellEnd"/>
      <w:r w:rsidRPr="005958BA">
        <w:rPr>
          <w:sz w:val="16"/>
        </w:rPr>
        <w:t>, 1984a: 81). In contrast to this, dialogical pedagogy fosters inclusive learning environments that are able to expand upon students’ existing knowledge and collaborative construction of “truths” (</w:t>
      </w:r>
      <w:proofErr w:type="spellStart"/>
      <w:r w:rsidRPr="005958BA">
        <w:rPr>
          <w:sz w:val="16"/>
        </w:rPr>
        <w:t>Dysthe</w:t>
      </w:r>
      <w:proofErr w:type="spellEnd"/>
      <w:r w:rsidRPr="005958BA">
        <w:rPr>
          <w:sz w:val="16"/>
        </w:rPr>
        <w:t xml:space="preserve">, 1996). At this point, I should clarify that </w:t>
      </w:r>
      <w:proofErr w:type="spellStart"/>
      <w:r w:rsidRPr="005958BA">
        <w:rPr>
          <w:sz w:val="16"/>
        </w:rPr>
        <w:t>Bakhtin’s</w:t>
      </w:r>
      <w:proofErr w:type="spellEnd"/>
      <w:r w:rsidRPr="005958BA">
        <w:rPr>
          <w:sz w:val="16"/>
        </w:rPr>
        <w:t xml:space="preserve"> term “</w:t>
      </w:r>
      <w:r w:rsidRPr="005958BA">
        <w:rPr>
          <w:rStyle w:val="StyleBoldUnderline"/>
          <w:highlight w:val="cyan"/>
        </w:rPr>
        <w:t>dialogic” is</w:t>
      </w:r>
      <w:r w:rsidRPr="005958BA">
        <w:rPr>
          <w:rStyle w:val="StyleBoldUnderline"/>
        </w:rPr>
        <w:t xml:space="preserve"> both</w:t>
      </w:r>
      <w:r w:rsidRPr="005958BA">
        <w:rPr>
          <w:sz w:val="16"/>
        </w:rPr>
        <w:t xml:space="preserve"> a </w:t>
      </w:r>
      <w:r w:rsidRPr="005958BA">
        <w:rPr>
          <w:rStyle w:val="StyleBoldUnderline"/>
        </w:rPr>
        <w:t>descriptive</w:t>
      </w:r>
      <w:r w:rsidRPr="005958BA">
        <w:rPr>
          <w:sz w:val="16"/>
        </w:rPr>
        <w:t xml:space="preserve"> term (</w:t>
      </w:r>
      <w:r w:rsidRPr="005958BA">
        <w:rPr>
          <w:rStyle w:val="StyleBoldUnderline"/>
        </w:rPr>
        <w:t xml:space="preserve">all utterances are per definition dialogic </w:t>
      </w:r>
      <w:r w:rsidRPr="005958BA">
        <w:rPr>
          <w:sz w:val="16"/>
        </w:rPr>
        <w:t xml:space="preserve">as they address other utterances as parts of a chain of communication) </w:t>
      </w:r>
      <w:r w:rsidRPr="005958BA">
        <w:rPr>
          <w:rStyle w:val="UnderlineBold"/>
        </w:rPr>
        <w:t xml:space="preserve">and a </w:t>
      </w:r>
      <w:r w:rsidRPr="005958BA">
        <w:rPr>
          <w:rStyle w:val="UnderlineBold"/>
          <w:highlight w:val="cyan"/>
        </w:rPr>
        <w:t>normative</w:t>
      </w:r>
      <w:r w:rsidRPr="005958BA">
        <w:rPr>
          <w:rStyle w:val="UnderlineBold"/>
        </w:rPr>
        <w:t xml:space="preserve"> </w:t>
      </w:r>
      <w:r w:rsidRPr="005958BA">
        <w:rPr>
          <w:rStyle w:val="UnderlineBold"/>
          <w:rFonts w:cs="Arial"/>
        </w:rPr>
        <w:t>term as</w:t>
      </w:r>
      <w:r w:rsidRPr="005958BA">
        <w:rPr>
          <w:rStyle w:val="UnderlineBold"/>
        </w:rPr>
        <w:t xml:space="preserve"> dialogue is </w:t>
      </w:r>
      <w:r w:rsidRPr="005958BA">
        <w:rPr>
          <w:rStyle w:val="UnderlineBold"/>
          <w:highlight w:val="cyan"/>
        </w:rPr>
        <w:t>an ideal</w:t>
      </w:r>
      <w:r w:rsidRPr="005958BA">
        <w:rPr>
          <w:rStyle w:val="UnderlineBold"/>
        </w:rPr>
        <w:t xml:space="preserve"> to be worked for </w:t>
      </w:r>
      <w:r w:rsidRPr="005958BA">
        <w:rPr>
          <w:rStyle w:val="UnderlineBold"/>
          <w:highlight w:val="cyan"/>
        </w:rPr>
        <w:t>against</w:t>
      </w:r>
      <w:r w:rsidRPr="005958BA">
        <w:rPr>
          <w:rStyle w:val="UnderlineBold"/>
        </w:rPr>
        <w:t xml:space="preserve"> the forces of “</w:t>
      </w:r>
      <w:proofErr w:type="spellStart"/>
      <w:r w:rsidRPr="005958BA">
        <w:rPr>
          <w:rStyle w:val="UnderlineBold"/>
          <w:highlight w:val="cyan"/>
        </w:rPr>
        <w:t>monologism</w:t>
      </w:r>
      <w:proofErr w:type="spellEnd"/>
      <w:r w:rsidRPr="005958BA">
        <w:rPr>
          <w:rStyle w:val="UnderlineBold"/>
        </w:rPr>
        <w:t>”</w:t>
      </w:r>
      <w:r w:rsidRPr="005958BA">
        <w:rPr>
          <w:sz w:val="16"/>
        </w:rPr>
        <w:t xml:space="preserve"> (Lillis, 2003: 197-8). In this project, I am mainly interested in describing the dialogical space of debate games. At the same time, I agree with </w:t>
      </w:r>
      <w:proofErr w:type="spellStart"/>
      <w:r w:rsidRPr="005958BA">
        <w:rPr>
          <w:sz w:val="16"/>
        </w:rPr>
        <w:t>Wegerif</w:t>
      </w:r>
      <w:proofErr w:type="spellEnd"/>
      <w:r w:rsidRPr="005958BA">
        <w:rPr>
          <w:sz w:val="16"/>
        </w:rPr>
        <w:t xml:space="preserve"> that </w:t>
      </w:r>
      <w:r w:rsidRPr="005958BA">
        <w:rPr>
          <w:rStyle w:val="UnderlineBold"/>
        </w:rPr>
        <w:t xml:space="preserve">“one of the goals of education, perhaps </w:t>
      </w:r>
      <w:r w:rsidRPr="005958BA">
        <w:rPr>
          <w:rStyle w:val="UnderlineBold"/>
          <w:highlight w:val="cyan"/>
        </w:rPr>
        <w:t>the most important goal</w:t>
      </w:r>
      <w:r w:rsidRPr="005958BA">
        <w:rPr>
          <w:rStyle w:val="UnderlineBold"/>
        </w:rPr>
        <w:t xml:space="preserve">, </w:t>
      </w:r>
      <w:r w:rsidRPr="005958BA">
        <w:rPr>
          <w:rStyle w:val="UnderlineBold"/>
          <w:highlight w:val="cyan"/>
        </w:rPr>
        <w:t>should be dialogue as an end in itself</w:t>
      </w:r>
      <w:r w:rsidRPr="005958BA">
        <w:rPr>
          <w:sz w:val="16"/>
        </w:rPr>
        <w:t>” (</w:t>
      </w:r>
      <w:proofErr w:type="spellStart"/>
      <w:r w:rsidRPr="005958BA">
        <w:rPr>
          <w:sz w:val="16"/>
        </w:rPr>
        <w:t>Wegerif</w:t>
      </w:r>
      <w:proofErr w:type="spellEnd"/>
      <w:r w:rsidRPr="005958BA">
        <w:rPr>
          <w:sz w:val="16"/>
        </w:rPr>
        <w:t xml:space="preserve">, 2006: 61). </w:t>
      </w:r>
    </w:p>
    <w:p w:rsidR="007065E6" w:rsidRPr="004463B3" w:rsidRDefault="007065E6" w:rsidP="007065E6"/>
    <w:p w:rsidR="007065E6" w:rsidRPr="004A78FD" w:rsidRDefault="007065E6" w:rsidP="007065E6">
      <w:pPr>
        <w:pStyle w:val="Heading4"/>
      </w:pPr>
      <w:r>
        <w:t xml:space="preserve">Dialogue is the biggest impact—the </w:t>
      </w:r>
      <w:r w:rsidRPr="004A78FD">
        <w:rPr>
          <w:u w:val="single"/>
        </w:rPr>
        <w:t>process of discussion</w:t>
      </w:r>
      <w:r>
        <w:t xml:space="preserve"> precedes any truth claim by </w:t>
      </w:r>
      <w:r w:rsidRPr="004A78FD">
        <w:rPr>
          <w:u w:val="single"/>
        </w:rPr>
        <w:t>magnifying</w:t>
      </w:r>
      <w:r w:rsidRPr="004A78FD">
        <w:t xml:space="preserve"> </w:t>
      </w:r>
      <w:r>
        <w:t>the</w:t>
      </w:r>
      <w:r w:rsidRPr="004A78FD">
        <w:t xml:space="preserve"> benefits</w:t>
      </w:r>
      <w:r>
        <w:t xml:space="preserve"> of </w:t>
      </w:r>
      <w:r w:rsidRPr="004A78FD">
        <w:rPr>
          <w:u w:val="single"/>
        </w:rPr>
        <w:t>any</w:t>
      </w:r>
      <w:r>
        <w:t xml:space="preserve"> discussion</w:t>
      </w:r>
    </w:p>
    <w:p w:rsidR="007065E6" w:rsidRPr="004463B3" w:rsidRDefault="007065E6" w:rsidP="007065E6">
      <w:pPr>
        <w:rPr>
          <w:rFonts w:cs="Arial"/>
        </w:rPr>
      </w:pPr>
      <w:proofErr w:type="spellStart"/>
      <w:r w:rsidRPr="004463B3">
        <w:rPr>
          <w:rFonts w:cs="Arial"/>
        </w:rPr>
        <w:t>Morson</w:t>
      </w:r>
      <w:proofErr w:type="spellEnd"/>
      <w:r w:rsidRPr="004463B3">
        <w:rPr>
          <w:rFonts w:cs="Arial"/>
        </w:rPr>
        <w:t xml:space="preserve"> 4</w:t>
      </w:r>
    </w:p>
    <w:p w:rsidR="007065E6" w:rsidRPr="004463B3" w:rsidRDefault="007065E6" w:rsidP="007065E6">
      <w:hyperlink r:id="rId11" w:anchor="page=331" w:history="1">
        <w:r w:rsidRPr="004463B3">
          <w:rPr>
            <w:rStyle w:val="Hyperlink"/>
          </w:rPr>
          <w:t>http://www.flt.uae.ac.ma/elhirech/baktine/0521831059.pdf#page=331</w:t>
        </w:r>
      </w:hyperlink>
    </w:p>
    <w:p w:rsidR="007065E6" w:rsidRPr="004463B3" w:rsidRDefault="007065E6" w:rsidP="007065E6">
      <w:r w:rsidRPr="004463B3">
        <w:t>Northwestern Professor</w:t>
      </w:r>
      <w:proofErr w:type="gramStart"/>
      <w:r w:rsidRPr="004463B3">
        <w:t>,  Prof</w:t>
      </w:r>
      <w:proofErr w:type="gramEnd"/>
      <w:r w:rsidRPr="004463B3">
        <w:t xml:space="preserve">. </w:t>
      </w:r>
      <w:proofErr w:type="spellStart"/>
      <w:r w:rsidRPr="004463B3">
        <w:t>Morson's</w:t>
      </w:r>
      <w:proofErr w:type="spellEnd"/>
      <w:r w:rsidRPr="004463B3">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p>
    <w:p w:rsidR="007065E6" w:rsidRPr="004463B3" w:rsidRDefault="007065E6" w:rsidP="007065E6"/>
    <w:p w:rsidR="007065E6" w:rsidRPr="005958BA" w:rsidRDefault="007065E6" w:rsidP="007065E6">
      <w:pPr>
        <w:rPr>
          <w:rStyle w:val="StyleBoldUnderline"/>
        </w:rPr>
      </w:pPr>
      <w:r w:rsidRPr="005958BA">
        <w:rPr>
          <w:sz w:val="16"/>
        </w:rPr>
        <w:t xml:space="preserve">A belief in truly </w:t>
      </w:r>
      <w:r w:rsidRPr="005958BA">
        <w:rPr>
          <w:rStyle w:val="StyleBoldUnderline"/>
          <w:highlight w:val="cyan"/>
        </w:rPr>
        <w:t>dialogic</w:t>
      </w:r>
      <w:r w:rsidRPr="005958BA">
        <w:rPr>
          <w:rStyle w:val="StyleBoldUnderline"/>
        </w:rPr>
        <w:t xml:space="preserve"> ideological </w:t>
      </w:r>
      <w:r w:rsidRPr="005958BA">
        <w:rPr>
          <w:rStyle w:val="StyleBoldUnderline"/>
          <w:highlight w:val="cyan"/>
        </w:rPr>
        <w:t>becoming would lead to schools</w:t>
      </w:r>
      <w:r w:rsidRPr="005958BA">
        <w:rPr>
          <w:rStyle w:val="StyleBoldUnderline"/>
        </w:rPr>
        <w:t xml:space="preserve"> that were </w:t>
      </w:r>
      <w:r w:rsidRPr="005958BA">
        <w:rPr>
          <w:rStyle w:val="StyleBoldUnderline"/>
          <w:highlight w:val="cyan"/>
        </w:rPr>
        <w:t>quite different</w:t>
      </w:r>
      <w:r w:rsidRPr="005958BA">
        <w:rPr>
          <w:sz w:val="16"/>
        </w:rPr>
        <w:t xml:space="preserve">.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5958BA">
        <w:rPr>
          <w:sz w:val="16"/>
        </w:rPr>
        <w:t>innerly</w:t>
      </w:r>
      <w:proofErr w:type="spellEnd"/>
      <w:r w:rsidRPr="005958BA">
        <w:rPr>
          <w:sz w:val="16"/>
        </w:rPr>
        <w:t xml:space="preserve"> persuasive in response. This very </w:t>
      </w:r>
      <w:r w:rsidRPr="005958BA">
        <w:rPr>
          <w:rStyle w:val="UnderlineBold"/>
          <w:highlight w:val="cyan"/>
        </w:rPr>
        <w:t>process would be central</w:t>
      </w:r>
      <w:r w:rsidRPr="005958BA">
        <w:rPr>
          <w:sz w:val="16"/>
        </w:rPr>
        <w:t xml:space="preserve">. Students would sense that whatever word they believed to be </w:t>
      </w:r>
      <w:proofErr w:type="spellStart"/>
      <w:r w:rsidRPr="005958BA">
        <w:rPr>
          <w:sz w:val="16"/>
        </w:rPr>
        <w:t>innerly</w:t>
      </w:r>
      <w:proofErr w:type="spellEnd"/>
      <w:r w:rsidRPr="005958BA">
        <w:rPr>
          <w:sz w:val="16"/>
        </w:rPr>
        <w:t xml:space="preserve"> persuasive was only tentatively so: the process of dialogue </w:t>
      </w:r>
      <w:proofErr w:type="spellStart"/>
      <w:r w:rsidRPr="005958BA">
        <w:rPr>
          <w:sz w:val="16"/>
        </w:rPr>
        <w:t>continues.</w:t>
      </w:r>
      <w:r w:rsidRPr="005958BA">
        <w:rPr>
          <w:rStyle w:val="StyleBoldUnderline"/>
        </w:rPr>
        <w:t>We</w:t>
      </w:r>
      <w:proofErr w:type="spellEnd"/>
      <w:r w:rsidRPr="005958BA">
        <w:rPr>
          <w:rStyle w:val="StyleBoldUnderline"/>
        </w:rPr>
        <w:t xml:space="preserve"> must keep the conversation going</w:t>
      </w:r>
      <w:r w:rsidRPr="005958BA">
        <w:rPr>
          <w:sz w:val="16"/>
        </w:rPr>
        <w:t xml:space="preserve">, and formal education only initiates the process. The </w:t>
      </w:r>
      <w:proofErr w:type="spellStart"/>
      <w:r w:rsidRPr="005958BA">
        <w:rPr>
          <w:sz w:val="16"/>
        </w:rPr>
        <w:t>innerly</w:t>
      </w:r>
      <w:proofErr w:type="spellEnd"/>
      <w:r w:rsidRPr="005958BA">
        <w:rPr>
          <w:sz w:val="16"/>
        </w:rPr>
        <w:t xml:space="preserve"> persuasive discourse would not be final, but would be, like experience itself, ever incomplete and growing. As </w:t>
      </w:r>
      <w:proofErr w:type="spellStart"/>
      <w:r w:rsidRPr="005958BA">
        <w:rPr>
          <w:sz w:val="16"/>
        </w:rPr>
        <w:t>Bakhtin</w:t>
      </w:r>
      <w:proofErr w:type="spellEnd"/>
      <w:r w:rsidRPr="005958BA">
        <w:rPr>
          <w:sz w:val="16"/>
        </w:rPr>
        <w:t xml:space="preserve"> observes of the </w:t>
      </w:r>
      <w:proofErr w:type="spellStart"/>
      <w:r w:rsidRPr="005958BA">
        <w:rPr>
          <w:sz w:val="16"/>
        </w:rPr>
        <w:t>innerly</w:t>
      </w:r>
      <w:proofErr w:type="spellEnd"/>
      <w:r w:rsidRPr="005958BA">
        <w:rPr>
          <w:sz w:val="16"/>
        </w:rPr>
        <w:t xml:space="preserve"> persuasive word: Its creativity and productiveness consist precisely in the fact that such a word awakens new and independent </w:t>
      </w:r>
      <w:proofErr w:type="gramStart"/>
      <w:r w:rsidRPr="005958BA">
        <w:rPr>
          <w:sz w:val="16"/>
        </w:rPr>
        <w:t>words, that</w:t>
      </w:r>
      <w:proofErr w:type="gramEnd"/>
      <w:r w:rsidRPr="005958BA">
        <w:rPr>
          <w:sz w:val="16"/>
        </w:rPr>
        <w:t xml:space="preserve"> it organizes masses of our words from within, and does not remain in an isolated and static condition. It is not so much interpreted by us as it is further, that is, freely, developed, applied to new material, new conditions; it enters into </w:t>
      </w:r>
      <w:proofErr w:type="spellStart"/>
      <w:r w:rsidRPr="005958BA">
        <w:rPr>
          <w:sz w:val="16"/>
        </w:rPr>
        <w:t>interanimating</w:t>
      </w:r>
      <w:proofErr w:type="spellEnd"/>
      <w:r w:rsidRPr="005958BA">
        <w:rPr>
          <w:sz w:val="16"/>
        </w:rPr>
        <w:t xml:space="preserve"> relationships with new contexts. . . . The semantic structure of an </w:t>
      </w:r>
      <w:proofErr w:type="spellStart"/>
      <w:r w:rsidRPr="005958BA">
        <w:rPr>
          <w:sz w:val="16"/>
        </w:rPr>
        <w:t>innerly</w:t>
      </w:r>
      <w:proofErr w:type="spellEnd"/>
      <w:r w:rsidRPr="005958BA">
        <w:rPr>
          <w:sz w:val="16"/>
        </w:rPr>
        <w:t xml:space="preserve"> persuasive discourse is not finite, it is open; in each of the new contexts that dialogize it, </w:t>
      </w:r>
      <w:proofErr w:type="gramStart"/>
      <w:r w:rsidRPr="005958BA">
        <w:rPr>
          <w:sz w:val="16"/>
        </w:rPr>
        <w:t>this</w:t>
      </w:r>
      <w:proofErr w:type="gramEnd"/>
      <w:r w:rsidRPr="005958BA">
        <w:rPr>
          <w:sz w:val="16"/>
        </w:rPr>
        <w:t xml:space="preserve"> discourse is able to reveal ever newer ways to mean. (DI, 345–6)    </w:t>
      </w:r>
      <w:r w:rsidRPr="005958BA">
        <w:rPr>
          <w:rStyle w:val="StyleBoldUnderline"/>
          <w:highlight w:val="cyan"/>
        </w:rPr>
        <w:t>We not only learn, we</w:t>
      </w:r>
      <w:r w:rsidRPr="005958BA">
        <w:rPr>
          <w:rStyle w:val="StyleBoldUnderline"/>
        </w:rPr>
        <w:t xml:space="preserve"> also </w:t>
      </w:r>
      <w:r w:rsidRPr="005958BA">
        <w:rPr>
          <w:rStyle w:val="UnderlineBold"/>
          <w:highlight w:val="cyan"/>
        </w:rPr>
        <w:t>learn to learn</w:t>
      </w:r>
      <w:r w:rsidRPr="005958BA">
        <w:rPr>
          <w:sz w:val="16"/>
        </w:rPr>
        <w:t xml:space="preserve">, and we learn to learn </w:t>
      </w:r>
      <w:r w:rsidRPr="005958BA">
        <w:rPr>
          <w:rStyle w:val="StyleBoldUnderline"/>
          <w:highlight w:val="cyan"/>
        </w:rPr>
        <w:t>best</w:t>
      </w:r>
      <w:r w:rsidRPr="005958BA">
        <w:rPr>
          <w:rStyle w:val="StyleBoldUnderline"/>
        </w:rPr>
        <w:t xml:space="preserve"> when we engage </w:t>
      </w:r>
      <w:r w:rsidRPr="005958BA">
        <w:rPr>
          <w:rStyle w:val="StyleBoldUnderline"/>
          <w:highlight w:val="cyan"/>
        </w:rPr>
        <w:t>in</w:t>
      </w:r>
      <w:r w:rsidRPr="005958BA">
        <w:rPr>
          <w:rStyle w:val="StyleBoldUnderline"/>
        </w:rPr>
        <w:t xml:space="preserve"> a </w:t>
      </w:r>
      <w:r w:rsidRPr="005958BA">
        <w:rPr>
          <w:rStyle w:val="StyleBoldUnderline"/>
          <w:highlight w:val="cyan"/>
        </w:rPr>
        <w:t>dialogue</w:t>
      </w:r>
      <w:r w:rsidRPr="005958BA">
        <w:rPr>
          <w:sz w:val="16"/>
        </w:rPr>
        <w:t xml:space="preserve"> with others and ourselves. We appropriate the world of difference, and ourselves develop new potentials. Those potentials allow us to appropriate yet more voices. </w:t>
      </w:r>
      <w:r w:rsidRPr="005958BA">
        <w:rPr>
          <w:rStyle w:val="StyleBoldUnderline"/>
          <w:highlight w:val="cyan"/>
        </w:rPr>
        <w:t>Becoming becomes endless</w:t>
      </w:r>
      <w:r w:rsidRPr="005958BA">
        <w:rPr>
          <w:rStyle w:val="StyleBoldUnderline"/>
        </w:rPr>
        <w:t xml:space="preserve"> becoming. </w:t>
      </w:r>
      <w:r w:rsidRPr="005958BA">
        <w:rPr>
          <w:sz w:val="16"/>
        </w:rPr>
        <w:t xml:space="preserve">We talk, we listen, and we achieve an open-ended wisdom. Difference becomes an opportunity (see Freedman and Ball, this volume). Our world manifests the spirit that </w:t>
      </w:r>
      <w:proofErr w:type="spellStart"/>
      <w:r w:rsidRPr="005958BA">
        <w:rPr>
          <w:sz w:val="16"/>
        </w:rPr>
        <w:t>Bakhtin</w:t>
      </w:r>
      <w:proofErr w:type="spellEnd"/>
      <w:r w:rsidRPr="005958BA">
        <w:rPr>
          <w:sz w:val="16"/>
        </w:rPr>
        <w:t xml:space="preserve"> attributed to Dostoevsky: “nothing conclusive has yet taken place in the world, the ultimate word of the world and about the world has not yet been spoken, the world is open and free, </w:t>
      </w:r>
      <w:proofErr w:type="gramStart"/>
      <w:r w:rsidRPr="005958BA">
        <w:rPr>
          <w:sz w:val="16"/>
        </w:rPr>
        <w:t>everything</w:t>
      </w:r>
      <w:proofErr w:type="gramEnd"/>
      <w:r w:rsidRPr="005958BA">
        <w:rPr>
          <w:sz w:val="16"/>
        </w:rPr>
        <w:t xml:space="preserve"> is in the future and will always be in the future.”3 Such a world becomes our world within, its dialogue lives within us, and </w:t>
      </w:r>
      <w:r w:rsidRPr="005958BA">
        <w:rPr>
          <w:rStyle w:val="StyleBoldUnderline"/>
          <w:highlight w:val="cyan"/>
        </w:rPr>
        <w:t>we develop</w:t>
      </w:r>
      <w:r w:rsidRPr="005958BA">
        <w:rPr>
          <w:rStyle w:val="StyleBoldUnderline"/>
        </w:rPr>
        <w:t xml:space="preserve"> the potentials of our </w:t>
      </w:r>
      <w:r w:rsidRPr="005958BA">
        <w:rPr>
          <w:rStyle w:val="StyleBoldUnderline"/>
          <w:highlight w:val="cyan"/>
        </w:rPr>
        <w:t>ever-learning selves.</w:t>
      </w:r>
      <w:r w:rsidRPr="005958BA">
        <w:rPr>
          <w:rStyle w:val="StyleBoldUnderline"/>
        </w:rPr>
        <w:t xml:space="preserve"> </w:t>
      </w:r>
      <w:proofErr w:type="spellStart"/>
      <w:proofErr w:type="gramStart"/>
      <w:r w:rsidRPr="005958BA">
        <w:rPr>
          <w:sz w:val="16"/>
        </w:rPr>
        <w:t>Letmedraw</w:t>
      </w:r>
      <w:proofErr w:type="spellEnd"/>
      <w:r w:rsidRPr="005958BA">
        <w:rPr>
          <w:sz w:val="16"/>
        </w:rPr>
        <w:t xml:space="preserve"> some inconclusive conclusions, which may provoke dialogue.</w:t>
      </w:r>
      <w:proofErr w:type="gramEnd"/>
      <w:r w:rsidRPr="005958BA">
        <w:rPr>
          <w:sz w:val="16"/>
        </w:rPr>
        <w:t xml:space="preserve"> Section I of this volume, “Ideologies in Dialogue: Theoretical Considerations” and </w:t>
      </w:r>
      <w:proofErr w:type="spellStart"/>
      <w:r w:rsidRPr="005958BA">
        <w:rPr>
          <w:sz w:val="16"/>
        </w:rPr>
        <w:t>Bakhtin’s</w:t>
      </w:r>
      <w:proofErr w:type="spellEnd"/>
      <w:r w:rsidRPr="005958BA">
        <w:rPr>
          <w:sz w:val="16"/>
        </w:rPr>
        <w:t xml:space="preserve"> thought in general suggest that </w:t>
      </w:r>
      <w:r w:rsidRPr="005958BA">
        <w:rPr>
          <w:rStyle w:val="StyleBoldUnderline"/>
        </w:rPr>
        <w:t>we learn best when we are actually learning to learn.</w:t>
      </w:r>
      <w:r w:rsidRPr="005958BA">
        <w:rPr>
          <w:sz w:val="16"/>
        </w:rPr>
        <w:t xml:space="preserve"> We engage in dialogue with ourselves and others, and </w:t>
      </w:r>
      <w:r w:rsidRPr="005958BA">
        <w:rPr>
          <w:rStyle w:val="UnderlineBold"/>
          <w:highlight w:val="cyan"/>
        </w:rPr>
        <w:t xml:space="preserve">the most important thing </w:t>
      </w:r>
      <w:r w:rsidRPr="005958BA">
        <w:rPr>
          <w:rStyle w:val="StyleBoldUnderline"/>
          <w:highlight w:val="cyan"/>
        </w:rPr>
        <w:t>is the value of the</w:t>
      </w:r>
      <w:r w:rsidRPr="005958BA">
        <w:rPr>
          <w:rStyle w:val="StyleBoldUnderline"/>
        </w:rPr>
        <w:t xml:space="preserve"> open-ended</w:t>
      </w:r>
      <w:r w:rsidRPr="005958BA">
        <w:rPr>
          <w:sz w:val="16"/>
        </w:rPr>
        <w:t xml:space="preserve"> </w:t>
      </w:r>
      <w:r w:rsidRPr="005958BA">
        <w:rPr>
          <w:rStyle w:val="UnderlineBold"/>
          <w:highlight w:val="cyan"/>
        </w:rPr>
        <w:t>process itself.</w:t>
      </w:r>
      <w:r w:rsidRPr="005958BA">
        <w:rPr>
          <w:rStyle w:val="UnderlineBold"/>
        </w:rPr>
        <w:t xml:space="preserve"> </w:t>
      </w:r>
      <w:r w:rsidRPr="005958BA">
        <w:rPr>
          <w:sz w:val="16"/>
        </w:rPr>
        <w:t xml:space="preserve">Section II, “Voiced, Double Voiced, and </w:t>
      </w:r>
      <w:proofErr w:type="spellStart"/>
      <w:r w:rsidRPr="005958BA">
        <w:rPr>
          <w:sz w:val="16"/>
        </w:rPr>
        <w:t>Multivoiced</w:t>
      </w:r>
      <w:proofErr w:type="spellEnd"/>
      <w:r w:rsidRPr="005958BA">
        <w:rPr>
          <w:sz w:val="16"/>
        </w:rPr>
        <w:t xml:space="preserve"> Discourses in Our </w:t>
      </w:r>
      <w:r w:rsidRPr="005958BA">
        <w:rPr>
          <w:sz w:val="16"/>
        </w:rPr>
        <w:lastRenderedPageBreak/>
        <w:t xml:space="preserve">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5958BA">
        <w:rPr>
          <w:sz w:val="16"/>
        </w:rPr>
        <w:t>innerly</w:t>
      </w:r>
      <w:proofErr w:type="spellEnd"/>
      <w:r w:rsidRPr="005958BA">
        <w:rPr>
          <w:sz w:val="16"/>
        </w:rPr>
        <w:t xml:space="preserve"> persuasive in response. Teachers would not be trying to get students to hold the right opinions but to sense the world from perspectives they would not have encountered or dismissed out of hand. </w:t>
      </w:r>
      <w:r w:rsidRPr="005958BA">
        <w:rPr>
          <w:rStyle w:val="StyleBoldUnderline"/>
        </w:rPr>
        <w:t xml:space="preserve">Students would develop the habit of </w:t>
      </w:r>
      <w:r w:rsidRPr="005958BA">
        <w:rPr>
          <w:rStyle w:val="StyleBoldUnderline"/>
          <w:highlight w:val="cyan"/>
        </w:rPr>
        <w:t>getting inside</w:t>
      </w:r>
      <w:r w:rsidRPr="005958BA">
        <w:rPr>
          <w:rStyle w:val="StyleBoldUnderline"/>
        </w:rPr>
        <w:t xml:space="preserve"> the </w:t>
      </w:r>
      <w:r w:rsidRPr="005958BA">
        <w:rPr>
          <w:rStyle w:val="StyleBoldUnderline"/>
          <w:highlight w:val="cyan"/>
        </w:rPr>
        <w:t>perspectives of other groups</w:t>
      </w:r>
      <w:r w:rsidRPr="005958BA">
        <w:rPr>
          <w:sz w:val="16"/>
        </w:rPr>
        <w:t xml:space="preserve"> and other people. Literature in particular is especially good at fostering such dialogic habits. Section III, “</w:t>
      </w:r>
      <w:proofErr w:type="spellStart"/>
      <w:r w:rsidRPr="005958BA">
        <w:rPr>
          <w:sz w:val="16"/>
        </w:rPr>
        <w:t>Heteroglossia</w:t>
      </w:r>
      <w:proofErr w:type="spellEnd"/>
      <w:r w:rsidRPr="005958BA">
        <w:rPr>
          <w:sz w:val="16"/>
        </w:rPr>
        <w:t xml:space="preserve">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5958BA">
        <w:rPr>
          <w:rStyle w:val="StyleBoldUnderline"/>
          <w:highlight w:val="cyan"/>
        </w:rPr>
        <w:t xml:space="preserve">learning as a perpetual </w:t>
      </w:r>
      <w:r w:rsidRPr="005958BA">
        <w:rPr>
          <w:rStyle w:val="UnderlineBold"/>
          <w:highlight w:val="cyan"/>
        </w:rPr>
        <w:t>process</w:t>
      </w:r>
      <w:r w:rsidRPr="005958BA">
        <w:rPr>
          <w:rStyle w:val="UnderlineBold"/>
        </w:rPr>
        <w:t>.</w:t>
      </w:r>
      <w:r w:rsidRPr="005958BA">
        <w:rPr>
          <w:sz w:val="16"/>
        </w:rPr>
        <w:t xml:space="preserve"> That was perhaps </w:t>
      </w:r>
      <w:proofErr w:type="spellStart"/>
      <w:r w:rsidRPr="005958BA">
        <w:rPr>
          <w:sz w:val="16"/>
        </w:rPr>
        <w:t>Bakhtin’s</w:t>
      </w:r>
      <w:proofErr w:type="spellEnd"/>
      <w:r w:rsidRPr="005958BA">
        <w:rPr>
          <w:sz w:val="16"/>
        </w:rPr>
        <w:t xml:space="preserve"> favorite idea: that to appreciate life, or dialogue, </w:t>
      </w:r>
      <w:r w:rsidRPr="005958BA">
        <w:rPr>
          <w:rStyle w:val="StyleBoldUnderline"/>
          <w:highlight w:val="cyan"/>
        </w:rPr>
        <w:t>we must see value not</w:t>
      </w:r>
      <w:r w:rsidRPr="005958BA">
        <w:rPr>
          <w:rStyle w:val="StyleBoldUnderline"/>
        </w:rPr>
        <w:t xml:space="preserve"> only </w:t>
      </w:r>
      <w:r w:rsidRPr="005958BA">
        <w:rPr>
          <w:rStyle w:val="StyleBoldUnderline"/>
          <w:highlight w:val="cyan"/>
        </w:rPr>
        <w:t>in</w:t>
      </w:r>
      <w:r w:rsidRPr="005958BA">
        <w:rPr>
          <w:rStyle w:val="StyleBoldUnderline"/>
        </w:rPr>
        <w:t xml:space="preserve"> achieving this or that </w:t>
      </w:r>
      <w:r w:rsidRPr="005958BA">
        <w:rPr>
          <w:rStyle w:val="UnderlineBold"/>
          <w:highlight w:val="cyan"/>
        </w:rPr>
        <w:t xml:space="preserve">result, </w:t>
      </w:r>
      <w:r w:rsidRPr="005958BA">
        <w:rPr>
          <w:rStyle w:val="StyleBoldUnderline"/>
          <w:highlight w:val="cyan"/>
        </w:rPr>
        <w:t>but</w:t>
      </w:r>
      <w:r w:rsidRPr="005958BA">
        <w:rPr>
          <w:rStyle w:val="StyleBoldUnderline"/>
        </w:rPr>
        <w:t xml:space="preserve"> also in recognizing that</w:t>
      </w:r>
      <w:r w:rsidRPr="005958BA">
        <w:rPr>
          <w:sz w:val="16"/>
        </w:rPr>
        <w:t xml:space="preserve"> honest and </w:t>
      </w:r>
      <w:r w:rsidRPr="005958BA">
        <w:rPr>
          <w:rStyle w:val="StyleBoldUnderline"/>
        </w:rPr>
        <w:t xml:space="preserve">open </w:t>
      </w:r>
      <w:r w:rsidRPr="005958BA">
        <w:rPr>
          <w:rStyle w:val="StyleBoldUnderline"/>
          <w:highlight w:val="cyan"/>
        </w:rPr>
        <w:t>striving</w:t>
      </w:r>
      <w:r w:rsidRPr="005958BA">
        <w:rPr>
          <w:sz w:val="16"/>
        </w:rPr>
        <w:t xml:space="preserve"> in a world of uncertainty and difference </w:t>
      </w:r>
      <w:r w:rsidRPr="005958BA">
        <w:rPr>
          <w:rStyle w:val="StyleBoldUnderline"/>
        </w:rPr>
        <w:t>is itself the most important thing.</w:t>
      </w:r>
      <w:r w:rsidRPr="005958BA">
        <w:rPr>
          <w:sz w:val="16"/>
        </w:rPr>
        <w:t xml:space="preserve"> </w:t>
      </w:r>
      <w:r w:rsidRPr="005958BA">
        <w:rPr>
          <w:rStyle w:val="StyleBoldUnderline"/>
        </w:rPr>
        <w:t xml:space="preserve">What </w:t>
      </w:r>
      <w:r w:rsidRPr="005958BA">
        <w:rPr>
          <w:rStyle w:val="StyleBoldUnderline"/>
          <w:highlight w:val="cyan"/>
        </w:rPr>
        <w:t>we must</w:t>
      </w:r>
      <w:r w:rsidRPr="005958BA">
        <w:rPr>
          <w:rStyle w:val="StyleBoldUnderline"/>
        </w:rPr>
        <w:t xml:space="preserve"> do is </w:t>
      </w:r>
      <w:r w:rsidRPr="005958BA">
        <w:rPr>
          <w:rStyle w:val="StyleBoldUnderline"/>
          <w:highlight w:val="cyan"/>
        </w:rPr>
        <w:t>keep the conversation going.</w:t>
      </w:r>
      <w:r w:rsidRPr="005958BA">
        <w:rPr>
          <w:rStyle w:val="StyleBoldUnderline"/>
        </w:rPr>
        <w:t xml:space="preserve"> </w:t>
      </w:r>
    </w:p>
    <w:p w:rsidR="007065E6" w:rsidRPr="004463B3" w:rsidRDefault="007065E6" w:rsidP="007065E6">
      <w:pPr>
        <w:rPr>
          <w:rStyle w:val="StyleBoldUnderline"/>
        </w:rPr>
      </w:pPr>
    </w:p>
    <w:p w:rsidR="007065E6" w:rsidRPr="00563DBB" w:rsidRDefault="007065E6" w:rsidP="007065E6">
      <w:pPr>
        <w:pStyle w:val="Heading4"/>
      </w:pPr>
      <w:r>
        <w:t xml:space="preserve">Dialogue is critical to </w:t>
      </w:r>
      <w:r w:rsidRPr="00563DBB">
        <w:rPr>
          <w:u w:val="single"/>
        </w:rPr>
        <w:t>affirming any value</w:t>
      </w:r>
      <w:r>
        <w:t xml:space="preserve">—shutting down deliberation devolves into totalitarianism and </w:t>
      </w:r>
      <w:proofErr w:type="spellStart"/>
      <w:r>
        <w:t>reinscribes</w:t>
      </w:r>
      <w:proofErr w:type="spellEnd"/>
      <w:r>
        <w:t xml:space="preserve"> oppression</w:t>
      </w:r>
    </w:p>
    <w:p w:rsidR="007065E6" w:rsidRPr="004463B3" w:rsidRDefault="007065E6" w:rsidP="007065E6">
      <w:pPr>
        <w:rPr>
          <w:rFonts w:cs="Arial"/>
        </w:rPr>
      </w:pPr>
      <w:proofErr w:type="spellStart"/>
      <w:r w:rsidRPr="004463B3">
        <w:t>Morson</w:t>
      </w:r>
      <w:proofErr w:type="spellEnd"/>
      <w:r w:rsidRPr="004463B3">
        <w:t xml:space="preserve"> 4</w:t>
      </w:r>
    </w:p>
    <w:p w:rsidR="007065E6" w:rsidRPr="004463B3" w:rsidRDefault="007065E6" w:rsidP="007065E6">
      <w:r w:rsidRPr="004463B3">
        <w:t>http://www.flt.uae.ac.ma/elhirech/baktine/0521831059.pdf#page=331</w:t>
      </w:r>
    </w:p>
    <w:p w:rsidR="007065E6" w:rsidRPr="004463B3" w:rsidRDefault="007065E6" w:rsidP="007065E6">
      <w:r w:rsidRPr="004463B3">
        <w:t>Northwestern Professor</w:t>
      </w:r>
      <w:proofErr w:type="gramStart"/>
      <w:r w:rsidRPr="004463B3">
        <w:t>,  Prof</w:t>
      </w:r>
      <w:proofErr w:type="gramEnd"/>
      <w:r w:rsidRPr="004463B3">
        <w:t xml:space="preserve">. </w:t>
      </w:r>
      <w:proofErr w:type="spellStart"/>
      <w:r w:rsidRPr="004463B3">
        <w:t>Morson's</w:t>
      </w:r>
      <w:proofErr w:type="spellEnd"/>
      <w:r w:rsidRPr="004463B3">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w:t>
      </w:r>
    </w:p>
    <w:p w:rsidR="007065E6" w:rsidRPr="004463B3" w:rsidRDefault="007065E6" w:rsidP="007065E6"/>
    <w:p w:rsidR="007065E6" w:rsidRPr="005958BA" w:rsidRDefault="007065E6" w:rsidP="007065E6">
      <w:pPr>
        <w:rPr>
          <w:sz w:val="16"/>
        </w:rPr>
      </w:pPr>
      <w:r w:rsidRPr="005958BA">
        <w:rPr>
          <w:sz w:val="16"/>
        </w:rPr>
        <w:t xml:space="preserve"> </w:t>
      </w:r>
      <w:proofErr w:type="spellStart"/>
      <w:r w:rsidRPr="005958BA">
        <w:rPr>
          <w:sz w:val="16"/>
        </w:rPr>
        <w:t>Bakhtin</w:t>
      </w:r>
      <w:proofErr w:type="spellEnd"/>
      <w:r w:rsidRPr="005958BA">
        <w:rPr>
          <w:sz w:val="16"/>
        </w:rPr>
        <w:t xml:space="preserve"> viewed the whole process of “ideological” (in the sense of </w:t>
      </w:r>
      <w:proofErr w:type="gramStart"/>
      <w:r w:rsidRPr="005958BA">
        <w:rPr>
          <w:sz w:val="16"/>
        </w:rPr>
        <w:t>ideas  and</w:t>
      </w:r>
      <w:proofErr w:type="gramEnd"/>
      <w:r w:rsidRPr="005958BA">
        <w:rPr>
          <w:sz w:val="16"/>
        </w:rPr>
        <w:t xml:space="preserve"> values, however unsystematic) development as an endless dialogue. </w:t>
      </w:r>
      <w:proofErr w:type="gramStart"/>
      <w:r w:rsidRPr="005958BA">
        <w:rPr>
          <w:rStyle w:val="StyleBoldUnderline"/>
        </w:rPr>
        <w:t xml:space="preserve">As  </w:t>
      </w:r>
      <w:r w:rsidRPr="005958BA">
        <w:rPr>
          <w:rStyle w:val="StyleBoldUnderline"/>
          <w:highlight w:val="cyan"/>
        </w:rPr>
        <w:t>teachers</w:t>
      </w:r>
      <w:proofErr w:type="gramEnd"/>
      <w:r w:rsidRPr="005958BA">
        <w:rPr>
          <w:rStyle w:val="StyleBoldUnderline"/>
        </w:rPr>
        <w:t xml:space="preserve">, we </w:t>
      </w:r>
      <w:r w:rsidRPr="005958BA">
        <w:rPr>
          <w:rStyle w:val="StyleBoldUnderline"/>
          <w:highlight w:val="cyan"/>
        </w:rPr>
        <w:t xml:space="preserve">find it difficult to avoid </w:t>
      </w:r>
      <w:r w:rsidRPr="005958BA">
        <w:rPr>
          <w:rStyle w:val="UnderlineBold"/>
          <w:highlight w:val="cyan"/>
        </w:rPr>
        <w:t>a voice of authority</w:t>
      </w:r>
      <w:r w:rsidRPr="005958BA">
        <w:rPr>
          <w:rStyle w:val="UnderlineBold"/>
        </w:rPr>
        <w:t>,</w:t>
      </w:r>
      <w:r w:rsidRPr="005958BA">
        <w:rPr>
          <w:sz w:val="16"/>
        </w:rPr>
        <w:t xml:space="preserve"> however much we  may think of ours as the rebel’s voice, because </w:t>
      </w:r>
      <w:r w:rsidRPr="005958BA">
        <w:rPr>
          <w:rStyle w:val="StyleBoldUnderline"/>
        </w:rPr>
        <w:t>our rebelliousness</w:t>
      </w:r>
      <w:r w:rsidRPr="005958BA">
        <w:rPr>
          <w:sz w:val="16"/>
        </w:rPr>
        <w:t xml:space="preserve"> against  society at large </w:t>
      </w:r>
      <w:r w:rsidRPr="005958BA">
        <w:rPr>
          <w:rStyle w:val="StyleBoldUnderline"/>
        </w:rPr>
        <w:t xml:space="preserve">speaks in the authoritative voice of our </w:t>
      </w:r>
      <w:proofErr w:type="spellStart"/>
      <w:r w:rsidRPr="005958BA">
        <w:rPr>
          <w:rStyle w:val="StyleBoldUnderline"/>
        </w:rPr>
        <w:t>subculture.</w:t>
      </w:r>
      <w:r w:rsidRPr="005958BA">
        <w:rPr>
          <w:sz w:val="16"/>
        </w:rPr>
        <w:t>We</w:t>
      </w:r>
      <w:proofErr w:type="spellEnd"/>
      <w:r w:rsidRPr="005958BA">
        <w:rPr>
          <w:sz w:val="16"/>
        </w:rPr>
        <w:t xml:space="preserve"> speak  </w:t>
      </w:r>
      <w:r w:rsidRPr="005958BA">
        <w:rPr>
          <w:rStyle w:val="StyleBoldUnderline"/>
        </w:rPr>
        <w:t>the language</w:t>
      </w:r>
      <w:r w:rsidRPr="005958BA">
        <w:rPr>
          <w:sz w:val="16"/>
        </w:rPr>
        <w:t xml:space="preserve"> and thoughts </w:t>
      </w:r>
      <w:r w:rsidRPr="005958BA">
        <w:rPr>
          <w:rStyle w:val="StyleBoldUnderline"/>
        </w:rPr>
        <w:t xml:space="preserve">of </w:t>
      </w:r>
      <w:r w:rsidRPr="005958BA">
        <w:rPr>
          <w:rStyle w:val="UnderlineBold"/>
        </w:rPr>
        <w:t>academic educators</w:t>
      </w:r>
      <w:r w:rsidRPr="005958BA">
        <w:rPr>
          <w:sz w:val="16"/>
        </w:rPr>
        <w:t xml:space="preserve">, even when we imagine  we are speaking in no jargon at all, and that jargon, inaudible to us, </w:t>
      </w:r>
      <w:r w:rsidRPr="005958BA">
        <w:rPr>
          <w:rStyle w:val="StyleBoldUnderline"/>
        </w:rPr>
        <w:t xml:space="preserve">sounds  with all the overtones of authority </w:t>
      </w:r>
      <w:r w:rsidRPr="005958BA">
        <w:rPr>
          <w:sz w:val="16"/>
        </w:rPr>
        <w:t xml:space="preserve">to our students. </w:t>
      </w:r>
      <w:r w:rsidRPr="005958BA">
        <w:rPr>
          <w:rStyle w:val="StyleBoldUnderline"/>
          <w:highlight w:val="cyan"/>
        </w:rPr>
        <w:t>We</w:t>
      </w:r>
      <w:r w:rsidRPr="005958BA">
        <w:rPr>
          <w:rStyle w:val="StyleBoldUnderline"/>
        </w:rPr>
        <w:t xml:space="preserve"> </w:t>
      </w:r>
      <w:r w:rsidRPr="005958BA">
        <w:rPr>
          <w:rStyle w:val="StyleBoldUnderline"/>
          <w:highlight w:val="cyan"/>
        </w:rPr>
        <w:t>are</w:t>
      </w:r>
      <w:r w:rsidRPr="005958BA">
        <w:rPr>
          <w:rStyle w:val="StyleBoldUnderline"/>
        </w:rPr>
        <w:t xml:space="preserve"> so </w:t>
      </w:r>
      <w:r w:rsidRPr="005958BA">
        <w:rPr>
          <w:rStyle w:val="StyleBoldUnderline"/>
          <w:highlight w:val="cyan"/>
        </w:rPr>
        <w:t xml:space="preserve">prone to </w:t>
      </w:r>
      <w:proofErr w:type="gramStart"/>
      <w:r w:rsidRPr="005958BA">
        <w:rPr>
          <w:rStyle w:val="StyleBoldUnderline"/>
          <w:highlight w:val="cyan"/>
        </w:rPr>
        <w:t>think  of</w:t>
      </w:r>
      <w:proofErr w:type="gramEnd"/>
      <w:r w:rsidRPr="005958BA">
        <w:rPr>
          <w:rStyle w:val="StyleBoldUnderline"/>
          <w:highlight w:val="cyan"/>
        </w:rPr>
        <w:t xml:space="preserve"> ourselves</w:t>
      </w:r>
      <w:r w:rsidRPr="005958BA">
        <w:rPr>
          <w:rStyle w:val="StyleBoldUnderline"/>
        </w:rPr>
        <w:t xml:space="preserve"> as </w:t>
      </w:r>
      <w:r w:rsidRPr="005958BA">
        <w:rPr>
          <w:rStyle w:val="UnderlineBold"/>
          <w:highlight w:val="cyan"/>
        </w:rPr>
        <w:t>fighting oppression</w:t>
      </w:r>
      <w:r w:rsidRPr="005958BA">
        <w:rPr>
          <w:sz w:val="16"/>
        </w:rPr>
        <w:t xml:space="preserve"> </w:t>
      </w:r>
      <w:r w:rsidRPr="005958BA">
        <w:rPr>
          <w:rStyle w:val="StyleBoldUnderline"/>
        </w:rPr>
        <w:t xml:space="preserve">that </w:t>
      </w:r>
      <w:r w:rsidRPr="005958BA">
        <w:rPr>
          <w:rStyle w:val="StyleBoldUnderline"/>
          <w:highlight w:val="cyan"/>
        </w:rPr>
        <w:t>it takes</w:t>
      </w:r>
      <w:r w:rsidRPr="005958BA">
        <w:rPr>
          <w:rStyle w:val="StyleBoldUnderline"/>
        </w:rPr>
        <w:t xml:space="preserve"> some </w:t>
      </w:r>
      <w:r w:rsidRPr="005958BA">
        <w:rPr>
          <w:rStyle w:val="StyleBoldUnderline"/>
          <w:highlight w:val="cyan"/>
        </w:rPr>
        <w:t>work to realize</w:t>
      </w:r>
      <w:r w:rsidRPr="005958BA">
        <w:rPr>
          <w:rStyle w:val="StyleBoldUnderline"/>
        </w:rPr>
        <w:t xml:space="preserve"> that </w:t>
      </w:r>
      <w:r w:rsidRPr="005958BA">
        <w:rPr>
          <w:rStyle w:val="StyleBoldUnderline"/>
          <w:highlight w:val="cyan"/>
        </w:rPr>
        <w:t>we</w:t>
      </w:r>
      <w:r w:rsidRPr="005958BA">
        <w:rPr>
          <w:sz w:val="16"/>
        </w:rPr>
        <w:t xml:space="preserve">  ourselves </w:t>
      </w:r>
      <w:r w:rsidRPr="005958BA">
        <w:rPr>
          <w:rStyle w:val="StyleBoldUnderline"/>
          <w:highlight w:val="cyan"/>
        </w:rPr>
        <w:t>may be</w:t>
      </w:r>
      <w:r w:rsidRPr="005958BA">
        <w:rPr>
          <w:sz w:val="16"/>
        </w:rPr>
        <w:t xml:space="preserve"> felt as </w:t>
      </w:r>
      <w:r w:rsidRPr="005958BA">
        <w:rPr>
          <w:rStyle w:val="StyleBoldUnderline"/>
          <w:highlight w:val="cyan"/>
        </w:rPr>
        <w:t xml:space="preserve">oppressive and </w:t>
      </w:r>
      <w:r w:rsidRPr="005958BA">
        <w:rPr>
          <w:rStyle w:val="UnderlineBold"/>
          <w:highlight w:val="cyan"/>
        </w:rPr>
        <w:t>overbearing</w:t>
      </w:r>
      <w:r w:rsidRPr="005958BA">
        <w:rPr>
          <w:rStyle w:val="UnderlineBold"/>
        </w:rPr>
        <w:t>,</w:t>
      </w:r>
      <w:r w:rsidRPr="005958BA">
        <w:rPr>
          <w:sz w:val="16"/>
        </w:rPr>
        <w:t xml:space="preserve"> and that our own voice  may provoke the same reactions that we feel when we hear an authoritative  voice with which we disagree.  So it is often helpful to think back on the great authoritative oppressors and reconstruct their self-image: helpful, but often painful. I remember</w:t>
      </w:r>
      <w:proofErr w:type="gramStart"/>
      <w:r w:rsidRPr="005958BA">
        <w:rPr>
          <w:sz w:val="16"/>
        </w:rPr>
        <w:t>,  many</w:t>
      </w:r>
      <w:proofErr w:type="gramEnd"/>
      <w:r w:rsidRPr="005958BA">
        <w:rPr>
          <w:sz w:val="16"/>
        </w:rPr>
        <w:t xml:space="preserve"> years ago, when, as a recent student rebel and activist, I taught a course  on “The Theme of the Rebel” and discovered, to my considerable chagrin,  that </w:t>
      </w:r>
      <w:r w:rsidRPr="005958BA">
        <w:rPr>
          <w:rStyle w:val="StyleBoldUnderline"/>
        </w:rPr>
        <w:t>many of the great rebels of history were the very same people as the  great oppressors.</w:t>
      </w:r>
      <w:r w:rsidRPr="005958BA">
        <w:rPr>
          <w:sz w:val="16"/>
        </w:rPr>
        <w:t xml:space="preserve"> There is a famous exchange between Erasmus and Luther</w:t>
      </w:r>
      <w:proofErr w:type="gramStart"/>
      <w:r w:rsidRPr="005958BA">
        <w:rPr>
          <w:sz w:val="16"/>
        </w:rPr>
        <w:t>,  who</w:t>
      </w:r>
      <w:proofErr w:type="gramEnd"/>
      <w:r w:rsidRPr="005958BA">
        <w:rPr>
          <w:sz w:val="16"/>
        </w:rPr>
        <w:t xml:space="preserve"> hoped to bring the great Dutch humanist over to the Reformation, but  Erasmus kept asking Luther how he could be so certain of so many doctrinal  points. We must accept a few things to be Christians at all, Erasmus wrote</w:t>
      </w:r>
      <w:proofErr w:type="gramStart"/>
      <w:r w:rsidRPr="005958BA">
        <w:rPr>
          <w:sz w:val="16"/>
        </w:rPr>
        <w:t>,  but</w:t>
      </w:r>
      <w:proofErr w:type="gramEnd"/>
      <w:r w:rsidRPr="005958BA">
        <w:rPr>
          <w:sz w:val="16"/>
        </w:rPr>
        <w:t xml:space="preserve"> surely beyond that there must be room for us highly fallible beings  to disagree. Luther would have none of such tentativeness. He knew, </w:t>
      </w:r>
      <w:proofErr w:type="gramStart"/>
      <w:r w:rsidRPr="005958BA">
        <w:rPr>
          <w:sz w:val="16"/>
        </w:rPr>
        <w:t>he  was</w:t>
      </w:r>
      <w:proofErr w:type="gramEnd"/>
      <w:r w:rsidRPr="005958BA">
        <w:rPr>
          <w:sz w:val="16"/>
        </w:rPr>
        <w:t xml:space="preserve"> sure. The Protestant rebels were, for a while, far more intolerant </w:t>
      </w:r>
      <w:proofErr w:type="gramStart"/>
      <w:r w:rsidRPr="005958BA">
        <w:rPr>
          <w:sz w:val="16"/>
        </w:rPr>
        <w:t>than  their</w:t>
      </w:r>
      <w:proofErr w:type="gramEnd"/>
      <w:r w:rsidRPr="005958BA">
        <w:rPr>
          <w:sz w:val="16"/>
        </w:rPr>
        <w:t xml:space="preserve"> orthodox opponents. Often enough, the oppressors are the ones </w:t>
      </w:r>
      <w:proofErr w:type="gramStart"/>
      <w:r w:rsidRPr="005958BA">
        <w:rPr>
          <w:sz w:val="16"/>
        </w:rPr>
        <w:t>who  present</w:t>
      </w:r>
      <w:proofErr w:type="gramEnd"/>
      <w:r w:rsidRPr="005958BA">
        <w:rPr>
          <w:sz w:val="16"/>
        </w:rPr>
        <w:t xml:space="preserve"> themselves and really think of themselves as liberators. </w:t>
      </w:r>
      <w:proofErr w:type="gramStart"/>
      <w:r w:rsidRPr="005958BA">
        <w:rPr>
          <w:sz w:val="16"/>
        </w:rPr>
        <w:t>Certainty  that</w:t>
      </w:r>
      <w:proofErr w:type="gramEnd"/>
      <w:r w:rsidRPr="005958BA">
        <w:rPr>
          <w:sz w:val="16"/>
        </w:rPr>
        <w:t xml:space="preserve"> one knows the root cause of evil: isn’t that itself often the root cause?  We know from Tsar Ivan the </w:t>
      </w:r>
      <w:proofErr w:type="spellStart"/>
      <w:r w:rsidRPr="005958BA">
        <w:rPr>
          <w:sz w:val="16"/>
        </w:rPr>
        <w:t>Terrible’s</w:t>
      </w:r>
      <w:proofErr w:type="spellEnd"/>
      <w:r w:rsidRPr="005958BA">
        <w:rPr>
          <w:sz w:val="16"/>
        </w:rPr>
        <w:t xml:space="preserve"> letters denouncing Prince </w:t>
      </w:r>
      <w:proofErr w:type="spellStart"/>
      <w:r w:rsidRPr="005958BA">
        <w:rPr>
          <w:sz w:val="16"/>
        </w:rPr>
        <w:t>Kurbsky</w:t>
      </w:r>
      <w:proofErr w:type="spellEnd"/>
      <w:r w:rsidRPr="005958BA">
        <w:rPr>
          <w:sz w:val="16"/>
        </w:rPr>
        <w:t xml:space="preserve">,  a general who escaped to Poland, that Ivan saw himself as someone who had  been oppressed by noblemen as a child and pictured himself as the great  rebel against traditional authority when he killed masses of people or destroyed  whole towns. </w:t>
      </w:r>
      <w:r w:rsidRPr="005958BA">
        <w:rPr>
          <w:rStyle w:val="StyleBoldUnderline"/>
        </w:rPr>
        <w:t xml:space="preserve">There is something in the nature of </w:t>
      </w:r>
      <w:r w:rsidRPr="005958BA">
        <w:rPr>
          <w:rStyle w:val="StyleBoldUnderline"/>
          <w:highlight w:val="cyan"/>
        </w:rPr>
        <w:t xml:space="preserve">maximal </w:t>
      </w:r>
      <w:proofErr w:type="gramStart"/>
      <w:r w:rsidRPr="005958BA">
        <w:rPr>
          <w:rStyle w:val="StyleBoldUnderline"/>
          <w:highlight w:val="cyan"/>
        </w:rPr>
        <w:t>rebellion  against</w:t>
      </w:r>
      <w:proofErr w:type="gramEnd"/>
      <w:r w:rsidRPr="005958BA">
        <w:rPr>
          <w:rStyle w:val="StyleBoldUnderline"/>
          <w:highlight w:val="cyan"/>
        </w:rPr>
        <w:t xml:space="preserve"> authority</w:t>
      </w:r>
      <w:r w:rsidRPr="005958BA">
        <w:rPr>
          <w:rStyle w:val="StyleBoldUnderline"/>
        </w:rPr>
        <w:t xml:space="preserve"> that </w:t>
      </w:r>
      <w:r w:rsidRPr="005958BA">
        <w:rPr>
          <w:rStyle w:val="StyleBoldUnderline"/>
          <w:highlight w:val="cyan"/>
        </w:rPr>
        <w:t>produces</w:t>
      </w:r>
      <w:r w:rsidRPr="005958BA">
        <w:rPr>
          <w:rStyle w:val="StyleBoldUnderline"/>
        </w:rPr>
        <w:t xml:space="preserve"> ever </w:t>
      </w:r>
      <w:r w:rsidRPr="005958BA">
        <w:rPr>
          <w:rStyle w:val="StyleBoldUnderline"/>
          <w:highlight w:val="cyan"/>
        </w:rPr>
        <w:t>greater intolerance</w:t>
      </w:r>
      <w:r w:rsidRPr="005958BA">
        <w:rPr>
          <w:sz w:val="16"/>
        </w:rPr>
        <w:t xml:space="preserve">, </w:t>
      </w:r>
      <w:r w:rsidRPr="005958BA">
        <w:rPr>
          <w:rStyle w:val="StyleBoldUnderline"/>
        </w:rPr>
        <w:t>unless one is very careful.</w:t>
      </w:r>
      <w:r w:rsidRPr="005958BA">
        <w:rPr>
          <w:sz w:val="16"/>
        </w:rPr>
        <w:t xml:space="preserve"> For </w:t>
      </w:r>
      <w:r w:rsidRPr="005958BA">
        <w:rPr>
          <w:rStyle w:val="UnderlineBold"/>
          <w:highlight w:val="cyan"/>
        </w:rPr>
        <w:t>the skills of</w:t>
      </w:r>
      <w:r w:rsidRPr="005958BA">
        <w:rPr>
          <w:sz w:val="16"/>
        </w:rPr>
        <w:t xml:space="preserve"> fighting or </w:t>
      </w:r>
      <w:r w:rsidRPr="005958BA">
        <w:rPr>
          <w:rStyle w:val="UnderlineBold"/>
          <w:highlight w:val="cyan"/>
        </w:rPr>
        <w:t>refuting</w:t>
      </w:r>
      <w:r w:rsidRPr="005958BA">
        <w:rPr>
          <w:rStyle w:val="UnderlineBold"/>
        </w:rPr>
        <w:t xml:space="preserve"> an </w:t>
      </w:r>
      <w:r w:rsidRPr="005958BA">
        <w:rPr>
          <w:rStyle w:val="UnderlineBold"/>
          <w:highlight w:val="cyan"/>
        </w:rPr>
        <w:t xml:space="preserve">oppressive power are </w:t>
      </w:r>
      <w:proofErr w:type="gramStart"/>
      <w:r w:rsidRPr="005958BA">
        <w:rPr>
          <w:rStyle w:val="UnderlineBold"/>
          <w:highlight w:val="cyan"/>
        </w:rPr>
        <w:t>not</w:t>
      </w:r>
      <w:r w:rsidRPr="005958BA">
        <w:rPr>
          <w:sz w:val="16"/>
        </w:rPr>
        <w:t xml:space="preserve">  those</w:t>
      </w:r>
      <w:proofErr w:type="gramEnd"/>
      <w:r w:rsidRPr="005958BA">
        <w:rPr>
          <w:sz w:val="16"/>
        </w:rPr>
        <w:t xml:space="preserve"> of </w:t>
      </w:r>
      <w:r w:rsidRPr="005958BA">
        <w:rPr>
          <w:rStyle w:val="UnderlineBold"/>
          <w:highlight w:val="cyan"/>
        </w:rPr>
        <w:t>openness, self-skepticism, or</w:t>
      </w:r>
      <w:r w:rsidRPr="005958BA">
        <w:rPr>
          <w:rStyle w:val="UnderlineBold"/>
        </w:rPr>
        <w:t xml:space="preserve"> real </w:t>
      </w:r>
      <w:r w:rsidRPr="005958BA">
        <w:rPr>
          <w:rStyle w:val="UnderlineBold"/>
          <w:highlight w:val="cyan"/>
        </w:rPr>
        <w:t>dialogue</w:t>
      </w:r>
      <w:r w:rsidRPr="005958BA">
        <w:rPr>
          <w:sz w:val="16"/>
        </w:rPr>
        <w:t xml:space="preserve">. In preparing for </w:t>
      </w:r>
      <w:proofErr w:type="gramStart"/>
      <w:r w:rsidRPr="005958BA">
        <w:rPr>
          <w:sz w:val="16"/>
        </w:rPr>
        <w:t>my  course</w:t>
      </w:r>
      <w:proofErr w:type="gramEnd"/>
      <w:r w:rsidRPr="005958BA">
        <w:rPr>
          <w:sz w:val="16"/>
        </w:rPr>
        <w:t xml:space="preserve">, I remember my dismay at reading </w:t>
      </w:r>
      <w:r w:rsidRPr="005958BA">
        <w:rPr>
          <w:rStyle w:val="UnderlineBold"/>
          <w:highlight w:val="cyan"/>
        </w:rPr>
        <w:t>Hitler’s</w:t>
      </w:r>
      <w:r w:rsidRPr="005958BA">
        <w:rPr>
          <w:sz w:val="16"/>
        </w:rPr>
        <w:t xml:space="preserve"> Mein </w:t>
      </w:r>
      <w:proofErr w:type="spellStart"/>
      <w:r w:rsidRPr="005958BA">
        <w:rPr>
          <w:sz w:val="16"/>
        </w:rPr>
        <w:t>Kampf</w:t>
      </w:r>
      <w:proofErr w:type="spellEnd"/>
      <w:r w:rsidRPr="005958BA">
        <w:rPr>
          <w:sz w:val="16"/>
        </w:rPr>
        <w:t xml:space="preserve"> and discovering  that his </w:t>
      </w:r>
      <w:r w:rsidRPr="005958BA">
        <w:rPr>
          <w:rStyle w:val="StyleBoldUnderline"/>
          <w:highlight w:val="cyan"/>
        </w:rPr>
        <w:t xml:space="preserve">self-consciousness was </w:t>
      </w:r>
      <w:r w:rsidRPr="005958BA">
        <w:rPr>
          <w:rStyle w:val="UnderlineBold"/>
          <w:highlight w:val="cyan"/>
        </w:rPr>
        <w:t>precisely</w:t>
      </w:r>
      <w:r w:rsidRPr="005958BA">
        <w:rPr>
          <w:rStyle w:val="StyleBoldUnderline"/>
        </w:rPr>
        <w:t xml:space="preserve"> that of </w:t>
      </w:r>
      <w:r w:rsidRPr="005958BA">
        <w:rPr>
          <w:rStyle w:val="StyleBoldUnderline"/>
          <w:highlight w:val="cyan"/>
        </w:rPr>
        <w:t>the rebel</w:t>
      </w:r>
      <w:r w:rsidRPr="005958BA">
        <w:rPr>
          <w:sz w:val="16"/>
        </w:rPr>
        <w:t xml:space="preserve"> speaking in the  name of oppressed Germans, and that much of his amazing appeal – otherwise  so inexplicable – was to the German sense that they were rebelling victims.  In our time, the Serbian Communist and nationalist leader </w:t>
      </w:r>
      <w:proofErr w:type="gramStart"/>
      <w:r w:rsidRPr="005958BA">
        <w:rPr>
          <w:sz w:val="16"/>
        </w:rPr>
        <w:t xml:space="preserve">Slobodan  </w:t>
      </w:r>
      <w:r w:rsidRPr="005958BA">
        <w:rPr>
          <w:rStyle w:val="StyleBoldUnderline"/>
          <w:highlight w:val="cyan"/>
        </w:rPr>
        <w:t>Milosevic</w:t>
      </w:r>
      <w:proofErr w:type="gramEnd"/>
      <w:r w:rsidRPr="005958BA">
        <w:rPr>
          <w:rStyle w:val="StyleBoldUnderline"/>
        </w:rPr>
        <w:t xml:space="preserve"> exploited</w:t>
      </w:r>
      <w:r w:rsidRPr="005958BA">
        <w:rPr>
          <w:sz w:val="16"/>
        </w:rPr>
        <w:t xml:space="preserve"> much </w:t>
      </w:r>
      <w:r w:rsidRPr="005958BA">
        <w:rPr>
          <w:rStyle w:val="StyleBoldUnderline"/>
        </w:rPr>
        <w:t>the same appeal.</w:t>
      </w:r>
      <w:r w:rsidRPr="005958BA">
        <w:rPr>
          <w:sz w:val="16"/>
        </w:rPr>
        <w:t xml:space="preserve"> </w:t>
      </w:r>
      <w:proofErr w:type="spellStart"/>
      <w:r w:rsidRPr="005958BA">
        <w:rPr>
          <w:rStyle w:val="StyleBoldUnderline"/>
        </w:rPr>
        <w:t>Bakhtin</w:t>
      </w:r>
      <w:proofErr w:type="spellEnd"/>
      <w:r w:rsidRPr="005958BA">
        <w:rPr>
          <w:rStyle w:val="StyleBoldUnderline"/>
        </w:rPr>
        <w:t xml:space="preserve"> surely knew</w:t>
      </w:r>
      <w:r w:rsidRPr="005958BA">
        <w:rPr>
          <w:sz w:val="16"/>
        </w:rPr>
        <w:t xml:space="preserve"> that </w:t>
      </w:r>
      <w:proofErr w:type="gramStart"/>
      <w:r w:rsidRPr="005958BA">
        <w:rPr>
          <w:rStyle w:val="StyleBoldUnderline"/>
        </w:rPr>
        <w:t xml:space="preserve">Communist  </w:t>
      </w:r>
      <w:r w:rsidRPr="005958BA">
        <w:rPr>
          <w:rStyle w:val="StyleBoldUnderline"/>
          <w:highlight w:val="cyan"/>
        </w:rPr>
        <w:t>totalitarianism</w:t>
      </w:r>
      <w:proofErr w:type="gramEnd"/>
      <w:r w:rsidRPr="005958BA">
        <w:rPr>
          <w:sz w:val="16"/>
        </w:rPr>
        <w:t xml:space="preserve">, </w:t>
      </w:r>
      <w:r w:rsidRPr="005958BA">
        <w:rPr>
          <w:rStyle w:val="UnderlineBold"/>
          <w:highlight w:val="cyan"/>
        </w:rPr>
        <w:t>the Gulag,</w:t>
      </w:r>
      <w:r w:rsidRPr="005958BA">
        <w:rPr>
          <w:sz w:val="16"/>
        </w:rPr>
        <w:t xml:space="preserve"> and the unprecedented censorship </w:t>
      </w:r>
      <w:r w:rsidRPr="005958BA">
        <w:rPr>
          <w:rStyle w:val="StyleBoldUnderline"/>
          <w:highlight w:val="cyan"/>
        </w:rPr>
        <w:t>were  constructed by rebels</w:t>
      </w:r>
      <w:r w:rsidRPr="005958BA">
        <w:rPr>
          <w:sz w:val="16"/>
        </w:rPr>
        <w:t xml:space="preserve"> who had come to power. His favorite writer, Dostoevsky</w:t>
      </w:r>
      <w:proofErr w:type="gramStart"/>
      <w:r w:rsidRPr="005958BA">
        <w:rPr>
          <w:sz w:val="16"/>
        </w:rPr>
        <w:t>,  used</w:t>
      </w:r>
      <w:proofErr w:type="gramEnd"/>
      <w:r w:rsidRPr="005958BA">
        <w:rPr>
          <w:sz w:val="16"/>
        </w:rPr>
        <w:t xml:space="preserve"> to emphasize that </w:t>
      </w:r>
      <w:r w:rsidRPr="005958BA">
        <w:rPr>
          <w:rStyle w:val="StyleBoldUnderline"/>
        </w:rPr>
        <w:t xml:space="preserve">the worst </w:t>
      </w:r>
      <w:r w:rsidRPr="005958BA">
        <w:rPr>
          <w:rStyle w:val="StyleBoldUnderline"/>
          <w:highlight w:val="cyan"/>
        </w:rPr>
        <w:t>oppression comes from</w:t>
      </w:r>
      <w:r w:rsidRPr="005958BA">
        <w:rPr>
          <w:rStyle w:val="StyleBoldUnderline"/>
        </w:rPr>
        <w:t xml:space="preserve"> those who,  with the </w:t>
      </w:r>
      <w:r w:rsidRPr="005958BA">
        <w:rPr>
          <w:rStyle w:val="StyleBoldUnderline"/>
          <w:highlight w:val="cyan"/>
        </w:rPr>
        <w:t>rebellious psychology</w:t>
      </w:r>
      <w:r w:rsidRPr="005958BA">
        <w:rPr>
          <w:sz w:val="16"/>
        </w:rPr>
        <w:t xml:space="preserve"> of “the insulted and humiliated,” have </w:t>
      </w:r>
      <w:r w:rsidRPr="005958BA">
        <w:rPr>
          <w:rStyle w:val="StyleBoldUnderline"/>
        </w:rPr>
        <w:t>seized  power</w:t>
      </w:r>
      <w:r w:rsidRPr="005958BA">
        <w:rPr>
          <w:sz w:val="16"/>
        </w:rPr>
        <w:t xml:space="preserve"> – </w:t>
      </w:r>
      <w:r w:rsidRPr="005958BA">
        <w:rPr>
          <w:rStyle w:val="UnderlineBold"/>
          <w:highlight w:val="cyan"/>
        </w:rPr>
        <w:t>unless they</w:t>
      </w:r>
      <w:r w:rsidRPr="005958BA">
        <w:rPr>
          <w:rStyle w:val="UnderlineBold"/>
        </w:rPr>
        <w:t xml:space="preserve"> have somehow </w:t>
      </w:r>
      <w:r w:rsidRPr="005958BA">
        <w:rPr>
          <w:rStyle w:val="UnderlineBold"/>
          <w:highlight w:val="cyan"/>
        </w:rPr>
        <w:t>cultivated</w:t>
      </w:r>
      <w:r w:rsidRPr="005958BA">
        <w:rPr>
          <w:rStyle w:val="UnderlineBold"/>
        </w:rPr>
        <w:t xml:space="preserve"> the value of </w:t>
      </w:r>
      <w:r w:rsidRPr="005958BA">
        <w:rPr>
          <w:rStyle w:val="UnderlineBold"/>
          <w:highlight w:val="cyan"/>
        </w:rPr>
        <w:t>dialogue</w:t>
      </w:r>
      <w:r w:rsidRPr="005958BA">
        <w:rPr>
          <w:sz w:val="16"/>
        </w:rPr>
        <w:t xml:space="preserve">, as Lenin  surely had not, but which Eva, in the essay by </w:t>
      </w:r>
      <w:proofErr w:type="spellStart"/>
      <w:r w:rsidRPr="005958BA">
        <w:rPr>
          <w:sz w:val="16"/>
        </w:rPr>
        <w:t>Knoeller</w:t>
      </w:r>
      <w:proofErr w:type="spellEnd"/>
      <w:r w:rsidRPr="005958BA">
        <w:rPr>
          <w:sz w:val="16"/>
        </w:rPr>
        <w:t xml:space="preserve"> about teaching The  Autobiography of Malcolm X, surely had.  Rebels often make the worst tyrants because their word, the voice </w:t>
      </w:r>
      <w:proofErr w:type="gramStart"/>
      <w:r w:rsidRPr="005958BA">
        <w:rPr>
          <w:sz w:val="16"/>
        </w:rPr>
        <w:t>they  hear</w:t>
      </w:r>
      <w:proofErr w:type="gramEnd"/>
      <w:r w:rsidRPr="005958BA">
        <w:rPr>
          <w:sz w:val="16"/>
        </w:rPr>
        <w:t xml:space="preserve"> in their consciousness, has borrowed something crucial from the authoritative  word it opposed, and perhaps exaggerated it: the </w:t>
      </w:r>
      <w:r w:rsidRPr="005958BA">
        <w:rPr>
          <w:sz w:val="16"/>
        </w:rPr>
        <w:lastRenderedPageBreak/>
        <w:t>aura of righteous  authority</w:t>
      </w:r>
      <w:r w:rsidRPr="005958BA">
        <w:rPr>
          <w:rStyle w:val="StyleBoldUnderline"/>
        </w:rPr>
        <w:t xml:space="preserve">. </w:t>
      </w:r>
      <w:r w:rsidRPr="005958BA">
        <w:rPr>
          <w:rStyle w:val="StyleBoldUnderline"/>
          <w:highlight w:val="cyan"/>
        </w:rPr>
        <w:t>If</w:t>
      </w:r>
      <w:r w:rsidRPr="005958BA">
        <w:rPr>
          <w:rStyle w:val="StyleBoldUnderline"/>
        </w:rPr>
        <w:t xml:space="preserve"> one’s </w:t>
      </w:r>
      <w:r w:rsidRPr="005958BA">
        <w:rPr>
          <w:rStyle w:val="StyleBoldUnderline"/>
          <w:highlight w:val="cyan"/>
        </w:rPr>
        <w:t>ideological becoming is</w:t>
      </w:r>
      <w:r w:rsidRPr="005958BA">
        <w:rPr>
          <w:rStyle w:val="StyleBoldUnderline"/>
        </w:rPr>
        <w:t xml:space="preserve"> understood as </w:t>
      </w:r>
      <w:r w:rsidRPr="005958BA">
        <w:rPr>
          <w:rStyle w:val="StyleBoldUnderline"/>
          <w:highlight w:val="cyan"/>
        </w:rPr>
        <w:t xml:space="preserve">a </w:t>
      </w:r>
      <w:proofErr w:type="gramStart"/>
      <w:r w:rsidRPr="005958BA">
        <w:rPr>
          <w:rStyle w:val="StyleBoldUnderline"/>
          <w:highlight w:val="cyan"/>
        </w:rPr>
        <w:t>struggle  in</w:t>
      </w:r>
      <w:proofErr w:type="gramEnd"/>
      <w:r w:rsidRPr="005958BA">
        <w:rPr>
          <w:rStyle w:val="StyleBoldUnderline"/>
          <w:highlight w:val="cyan"/>
        </w:rPr>
        <w:t xml:space="preserve"> which one has</w:t>
      </w:r>
      <w:r w:rsidRPr="005958BA">
        <w:rPr>
          <w:rStyle w:val="StyleBoldUnderline"/>
        </w:rPr>
        <w:t xml:space="preserve"> at last </w:t>
      </w:r>
      <w:r w:rsidRPr="005958BA">
        <w:rPr>
          <w:rStyle w:val="StyleBoldUnderline"/>
          <w:highlight w:val="cyan"/>
        </w:rPr>
        <w:t>achieved</w:t>
      </w:r>
      <w:r w:rsidRPr="005958BA">
        <w:rPr>
          <w:rStyle w:val="StyleBoldUnderline"/>
        </w:rPr>
        <w:t xml:space="preserve"> the </w:t>
      </w:r>
      <w:r w:rsidRPr="005958BA">
        <w:rPr>
          <w:rStyle w:val="StyleBoldUnderline"/>
          <w:highlight w:val="cyan"/>
        </w:rPr>
        <w:t>truth</w:t>
      </w:r>
      <w:r w:rsidRPr="005958BA">
        <w:rPr>
          <w:sz w:val="16"/>
        </w:rPr>
        <w:t xml:space="preserve">, one is likely to want to impose  that truth with maximal authority; and </w:t>
      </w:r>
      <w:r w:rsidRPr="005958BA">
        <w:rPr>
          <w:rStyle w:val="StyleBoldUnderline"/>
          <w:highlight w:val="cyan"/>
        </w:rPr>
        <w:t>rebels</w:t>
      </w:r>
      <w:r w:rsidRPr="005958BA">
        <w:rPr>
          <w:rStyle w:val="StyleBoldUnderline"/>
        </w:rPr>
        <w:t xml:space="preserve"> of the next generation </w:t>
      </w:r>
      <w:r w:rsidRPr="005958BA">
        <w:rPr>
          <w:rStyle w:val="StyleBoldUnderline"/>
          <w:highlight w:val="cyan"/>
        </w:rPr>
        <w:t>may</w:t>
      </w:r>
      <w:r w:rsidRPr="005958BA">
        <w:rPr>
          <w:rStyle w:val="StyleBoldUnderline"/>
        </w:rPr>
        <w:t xml:space="preserve">  </w:t>
      </w:r>
      <w:r w:rsidRPr="005958BA">
        <w:rPr>
          <w:rStyle w:val="StyleBoldUnderline"/>
          <w:highlight w:val="cyan"/>
        </w:rPr>
        <w:t>proceed</w:t>
      </w:r>
      <w:r w:rsidRPr="005958BA">
        <w:rPr>
          <w:sz w:val="16"/>
        </w:rPr>
        <w:t xml:space="preserve"> in much the same way, </w:t>
      </w:r>
      <w:r w:rsidRPr="005958BA">
        <w:rPr>
          <w:rStyle w:val="UnderlineBold"/>
          <w:highlight w:val="cyan"/>
        </w:rPr>
        <w:t>in an ongoing spiral of intolerance</w:t>
      </w:r>
      <w:r w:rsidRPr="005958BA">
        <w:rPr>
          <w:sz w:val="16"/>
          <w:highlight w:val="cyan"/>
        </w:rPr>
        <w:t>.</w:t>
      </w:r>
    </w:p>
    <w:p w:rsidR="007065E6" w:rsidRDefault="007065E6" w:rsidP="007065E6"/>
    <w:p w:rsidR="007065E6" w:rsidRDefault="007065E6" w:rsidP="007065E6">
      <w:pPr>
        <w:pStyle w:val="Heading4"/>
      </w:pPr>
      <w:r>
        <w:t>Independently, limits are a voting issue—we don’t need to win an external impact other than their interpretation makes debate an unending nightmare</w:t>
      </w:r>
    </w:p>
    <w:p w:rsidR="007065E6" w:rsidRDefault="007065E6" w:rsidP="007065E6">
      <w:r w:rsidRPr="00907386">
        <w:rPr>
          <w:rStyle w:val="StyleStyleBold12pt"/>
        </w:rPr>
        <w:t>Harris 13</w:t>
      </w:r>
      <w:r>
        <w:t xml:space="preserve">—Scott Harris, </w:t>
      </w:r>
      <w:proofErr w:type="spellStart"/>
      <w:r>
        <w:t>Ph.D</w:t>
      </w:r>
      <w:proofErr w:type="spellEnd"/>
      <w:r>
        <w:t xml:space="preserve"> Communications, Professor at Kansas, Ed Lee’s idol, better than Nick at basketball [April 5, 2013, “This Ballot,” CEDA Forums, http://www.cedadebate.org/forum/index.php?topic=4762.0]</w:t>
      </w:r>
    </w:p>
    <w:p w:rsidR="007065E6" w:rsidRDefault="007065E6" w:rsidP="007065E6"/>
    <w:p w:rsidR="007065E6" w:rsidRPr="00907386" w:rsidRDefault="007065E6" w:rsidP="007065E6">
      <w:pPr>
        <w:rPr>
          <w:sz w:val="16"/>
        </w:rPr>
      </w:pPr>
      <w:r w:rsidRPr="00681CB6">
        <w:rPr>
          <w:rStyle w:val="StyleBoldUnderline"/>
        </w:rPr>
        <w:t xml:space="preserve">I understand that there has been some criticism of </w:t>
      </w:r>
      <w:proofErr w:type="spellStart"/>
      <w:r w:rsidRPr="00681CB6">
        <w:rPr>
          <w:rStyle w:val="StyleBoldUnderline"/>
        </w:rPr>
        <w:t>Northwestern’s</w:t>
      </w:r>
      <w:proofErr w:type="spellEnd"/>
      <w:r w:rsidRPr="00681CB6">
        <w:rPr>
          <w:rStyle w:val="StyleBoldUnderline"/>
        </w:rPr>
        <w:t xml:space="preserve"> strategy in this debate round.  This criticism is premised on the idea that they ran framework instead of engaging Emporia’s argument about home</w:t>
      </w:r>
      <w:r w:rsidRPr="00907386">
        <w:rPr>
          <w:sz w:val="16"/>
        </w:rPr>
        <w:t xml:space="preserve"> and the Wiz.  I think this criticism is unfair.  </w:t>
      </w:r>
      <w:proofErr w:type="spellStart"/>
      <w:r w:rsidRPr="00681CB6">
        <w:rPr>
          <w:rStyle w:val="StyleBoldUnderline"/>
        </w:rPr>
        <w:t>Northwestern’s</w:t>
      </w:r>
      <w:proofErr w:type="spellEnd"/>
      <w:r w:rsidRPr="00681CB6">
        <w:rPr>
          <w:rStyle w:val="StyleBoldUnderline"/>
        </w:rPr>
        <w:t xml:space="preserve"> framework argument did engage Emporia’s argument.  Emporia said that you should vote for the team that </w:t>
      </w:r>
      <w:proofErr w:type="spellStart"/>
      <w:r w:rsidRPr="00681CB6">
        <w:rPr>
          <w:rStyle w:val="StyleBoldUnderline"/>
        </w:rPr>
        <w:t>performatively</w:t>
      </w:r>
      <w:proofErr w:type="spellEnd"/>
      <w:r w:rsidRPr="00681CB6">
        <w:rPr>
          <w:rStyle w:val="StyleBoldUnderline"/>
        </w:rPr>
        <w:t xml:space="preserve"> and methodologically made debate a home.  </w:t>
      </w:r>
      <w:proofErr w:type="spellStart"/>
      <w:r w:rsidRPr="00681CB6">
        <w:rPr>
          <w:rStyle w:val="StyleBoldUnderline"/>
        </w:rPr>
        <w:t>Northwestern’s</w:t>
      </w:r>
      <w:proofErr w:type="spellEnd"/>
      <w:r w:rsidRPr="00681CB6">
        <w:rPr>
          <w:rStyle w:val="StyleBoldUnderline"/>
        </w:rPr>
        <w:t xml:space="preserve"> argument directly clashed with that contention</w:t>
      </w:r>
      <w:r w:rsidRPr="00907386">
        <w:rPr>
          <w:sz w:val="16"/>
        </w:rPr>
        <w:t xml:space="preserve">.  My problem in this debate was with aspects of the execution of the argument rather than with the strategy itself.  </w:t>
      </w:r>
      <w:r w:rsidRPr="00681CB6">
        <w:rPr>
          <w:rStyle w:val="StyleBoldUnderline"/>
        </w:rPr>
        <w:t xml:space="preserve">It has always made me angry in debates when people have treated topicality as if it were a less important argument than other arguments in debate.   </w:t>
      </w:r>
      <w:r w:rsidRPr="004A02BB">
        <w:rPr>
          <w:rStyle w:val="Emphasis"/>
          <w:highlight w:val="yellow"/>
        </w:rPr>
        <w:t>Topicality is a real argument</w:t>
      </w:r>
      <w:r w:rsidRPr="004A02BB">
        <w:rPr>
          <w:rStyle w:val="StyleBoldUnderline"/>
          <w:highlight w:val="yellow"/>
        </w:rPr>
        <w:t xml:space="preserve">.  </w:t>
      </w:r>
      <w:r w:rsidRPr="00BF09B8">
        <w:rPr>
          <w:rStyle w:val="StyleBoldUnderline"/>
        </w:rPr>
        <w:t>It is a researched strategy.  It is an argument that challenges many affirmatives.  The fact that other arguments could be run in a debate or are run in a debate does not make topicality somehow a less important argument</w:t>
      </w:r>
      <w:r w:rsidRPr="00BF09B8">
        <w:rPr>
          <w:sz w:val="16"/>
        </w:rPr>
        <w:t>.  In reality, for many of you that go on to law school you will spend much of your life running topicality arguments because you will find that words in the law matter.  The rest of us will experience the ways that word choices matter in contracts, in leases, in writing laws and in many aspects of our lives.  Kansas ran an affirmative a few years ago about how the location of a comma in a law led a couple of districts to misinterpret the law into allowing individuals to be incarcerated in jail for two days without</w:t>
      </w:r>
      <w:r w:rsidRPr="00907386">
        <w:rPr>
          <w:sz w:val="16"/>
        </w:rPr>
        <w:t xml:space="preserve"> having any formal charges filed against them.  For those individuals the location of the comma in the law had major consequences.  </w:t>
      </w:r>
      <w:r w:rsidRPr="004A02BB">
        <w:rPr>
          <w:rStyle w:val="StyleBoldUnderline"/>
          <w:highlight w:val="yellow"/>
        </w:rPr>
        <w:t xml:space="preserve">Debates about words are not insignificant.  </w:t>
      </w:r>
      <w:r w:rsidRPr="00BF09B8">
        <w:rPr>
          <w:rStyle w:val="StyleBoldUnderline"/>
        </w:rPr>
        <w:t>Debates about what kinds of arguments we should or should not be making in debates are not insignificant either.  The limits debate is an argument that has real pragmatic consequences.  I found myself</w:t>
      </w:r>
      <w:r w:rsidRPr="00681CB6">
        <w:rPr>
          <w:rStyle w:val="StyleBoldUnderline"/>
        </w:rPr>
        <w:t xml:space="preserve"> </w:t>
      </w:r>
      <w:r w:rsidRPr="00BF09B8">
        <w:rPr>
          <w:rStyle w:val="StyleBoldUnderline"/>
        </w:rPr>
        <w:t xml:space="preserve">earlier this year judging Harvard’s eco-pedagogy </w:t>
      </w:r>
      <w:proofErr w:type="spellStart"/>
      <w:r w:rsidRPr="00BF09B8">
        <w:rPr>
          <w:rStyle w:val="StyleBoldUnderline"/>
        </w:rPr>
        <w:t>aff</w:t>
      </w:r>
      <w:proofErr w:type="spellEnd"/>
      <w:r w:rsidRPr="00BF09B8">
        <w:rPr>
          <w:rStyle w:val="StyleBoldUnderline"/>
        </w:rPr>
        <w:t xml:space="preserve"> and thought to myself—I could stay up tonight and put a strategy together on eco-pedagogy, but then I thought to myself—why should I have to?  Yes</w:t>
      </w:r>
      <w:r w:rsidRPr="00681CB6">
        <w:rPr>
          <w:rStyle w:val="StyleBoldUnderline"/>
        </w:rPr>
        <w:t xml:space="preserve">, </w:t>
      </w:r>
      <w:r w:rsidRPr="004A02BB">
        <w:rPr>
          <w:rStyle w:val="StyleBoldUnderline"/>
          <w:highlight w:val="yellow"/>
        </w:rPr>
        <w:t>I could put together a strategy against any random argument somebody makes employing an energy metaphor but the reality is there are only so many nights to stay up</w:t>
      </w:r>
      <w:r w:rsidRPr="00681CB6">
        <w:rPr>
          <w:rStyle w:val="StyleBoldUnderline"/>
        </w:rPr>
        <w:t xml:space="preserve"> all night </w:t>
      </w:r>
      <w:r w:rsidRPr="004A02BB">
        <w:rPr>
          <w:rStyle w:val="StyleBoldUnderline"/>
          <w:highlight w:val="yellow"/>
        </w:rPr>
        <w:t>researching.  I would like to</w:t>
      </w:r>
      <w:r w:rsidRPr="00681CB6">
        <w:rPr>
          <w:rStyle w:val="StyleBoldUnderline"/>
        </w:rPr>
        <w:t xml:space="preserve"> actually </w:t>
      </w:r>
      <w:r w:rsidRPr="004A02BB">
        <w:rPr>
          <w:rStyle w:val="StyleBoldUnderline"/>
          <w:highlight w:val="yellow"/>
        </w:rPr>
        <w:t>spend time playing catch</w:t>
      </w:r>
      <w:r w:rsidRPr="00681CB6">
        <w:rPr>
          <w:rStyle w:val="StyleBoldUnderline"/>
        </w:rPr>
        <w:t xml:space="preserve"> with my children occasionally or maybe even </w:t>
      </w:r>
      <w:r w:rsidRPr="004A02BB">
        <w:rPr>
          <w:rStyle w:val="StyleBoldUnderline"/>
          <w:highlight w:val="yellow"/>
        </w:rPr>
        <w:t>read a book or go to a movie</w:t>
      </w:r>
      <w:r w:rsidRPr="00681CB6">
        <w:rPr>
          <w:rStyle w:val="StyleBoldUnderline"/>
        </w:rPr>
        <w:t xml:space="preserve"> or spend some time with my wife.  </w:t>
      </w:r>
      <w:r w:rsidRPr="004A02BB">
        <w:rPr>
          <w:rStyle w:val="StyleBoldUnderline"/>
          <w:highlight w:val="yellow"/>
        </w:rPr>
        <w:t>A world where there are an infinite number of affirmatives is a world where the demand to have a specific strategy and not run framework is a world that says this community doesn’t care whether its participants have a life or do well in school or spend time with their families</w:t>
      </w:r>
      <w:r w:rsidRPr="00681CB6">
        <w:rPr>
          <w:rStyle w:val="StyleBoldUnderline"/>
        </w:rPr>
        <w:t xml:space="preserve">.  I know there is a new call abounding for interpreting this NDT as a </w:t>
      </w:r>
      <w:r w:rsidRPr="00BF09B8">
        <w:rPr>
          <w:rStyle w:val="StyleBoldUnderline"/>
        </w:rPr>
        <w:t>mandate for broader more diverse topics.  The reality is that will create more work to prepare for the teams that choose to debate the topic but will have little to no effect on the teams that refuse to debate the topic.  Broader topics that do not require positive government action or are bidirectional will not make team</w:t>
      </w:r>
      <w:r w:rsidRPr="00681CB6">
        <w:rPr>
          <w:rStyle w:val="StyleBoldUnderline"/>
        </w:rPr>
        <w:t>s that won’t debate the topic choose to debate the topic</w:t>
      </w:r>
      <w:r w:rsidRPr="00907386">
        <w:rPr>
          <w:sz w:val="16"/>
        </w:rPr>
        <w:t xml:space="preserve">.  I think that is a con job.  </w:t>
      </w:r>
      <w:r w:rsidRPr="00754E23">
        <w:rPr>
          <w:rStyle w:val="StyleBoldUnderline"/>
        </w:rPr>
        <w:t>I am not opposed to broader topics necessarily</w:t>
      </w:r>
      <w:r w:rsidRPr="00907386">
        <w:rPr>
          <w:sz w:val="16"/>
        </w:rPr>
        <w:t xml:space="preserve">.  I tend to like the way high school topics are written more than the way college topics are written.  </w:t>
      </w:r>
      <w:r w:rsidRPr="00754E23">
        <w:rPr>
          <w:rStyle w:val="StyleBoldUnderline"/>
        </w:rPr>
        <w:t xml:space="preserve">I just think </w:t>
      </w:r>
      <w:r w:rsidRPr="004A02BB">
        <w:rPr>
          <w:rStyle w:val="StyleBoldUnderline"/>
          <w:highlight w:val="yellow"/>
        </w:rPr>
        <w:t>people who take the meaning</w:t>
      </w:r>
      <w:r w:rsidRPr="00754E23">
        <w:rPr>
          <w:rStyle w:val="StyleBoldUnderline"/>
        </w:rPr>
        <w:t xml:space="preserve"> of the outcome of </w:t>
      </w:r>
      <w:r w:rsidRPr="004A02BB">
        <w:rPr>
          <w:rStyle w:val="StyleBoldUnderline"/>
          <w:highlight w:val="yellow"/>
        </w:rPr>
        <w:t>this NDT as proof</w:t>
      </w:r>
      <w:r w:rsidRPr="00754E23">
        <w:rPr>
          <w:rStyle w:val="StyleBoldUnderline"/>
        </w:rPr>
        <w:t xml:space="preserve"> that </w:t>
      </w:r>
      <w:r w:rsidRPr="004A02BB">
        <w:rPr>
          <w:rStyle w:val="StyleBoldUnderline"/>
          <w:highlight w:val="yellow"/>
        </w:rPr>
        <w:t>we need to make it so people get to talk about anything they want to talk about without having to debate</w:t>
      </w:r>
      <w:r w:rsidRPr="00754E23">
        <w:rPr>
          <w:rStyle w:val="StyleBoldUnderline"/>
        </w:rPr>
        <w:t xml:space="preserve"> against </w:t>
      </w:r>
      <w:r w:rsidRPr="004A02BB">
        <w:rPr>
          <w:rStyle w:val="StyleBoldUnderline"/>
          <w:highlight w:val="yellow"/>
        </w:rPr>
        <w:t>topicality</w:t>
      </w:r>
      <w:r w:rsidRPr="00754E23">
        <w:rPr>
          <w:rStyle w:val="StyleBoldUnderline"/>
        </w:rPr>
        <w:t xml:space="preserve"> or framework arguments </w:t>
      </w:r>
      <w:r w:rsidRPr="004A02BB">
        <w:rPr>
          <w:rStyle w:val="StyleBoldUnderline"/>
          <w:highlight w:val="yellow"/>
        </w:rPr>
        <w:t xml:space="preserve">are interested in constructing a world that might </w:t>
      </w:r>
      <w:r w:rsidRPr="004A02BB">
        <w:rPr>
          <w:rStyle w:val="Emphasis"/>
          <w:highlight w:val="yellow"/>
        </w:rPr>
        <w:t>make debate an unending nightmare</w:t>
      </w:r>
      <w:r w:rsidRPr="00754E23">
        <w:rPr>
          <w:rStyle w:val="StyleBoldUnderline"/>
        </w:rPr>
        <w:t xml:space="preserve"> and not a very good home in which to live.  </w:t>
      </w:r>
      <w:r w:rsidRPr="004A02BB">
        <w:rPr>
          <w:rStyle w:val="Emphasis"/>
          <w:highlight w:val="yellow"/>
        </w:rPr>
        <w:t>Limits</w:t>
      </w:r>
      <w:r w:rsidRPr="00754E23">
        <w:rPr>
          <w:rStyle w:val="Emphasis"/>
        </w:rPr>
        <w:t xml:space="preserve">, to me, </w:t>
      </w:r>
      <w:r w:rsidRPr="004A02BB">
        <w:rPr>
          <w:rStyle w:val="Emphasis"/>
          <w:highlight w:val="yellow"/>
        </w:rPr>
        <w:t>are a real impact because I feel their impact</w:t>
      </w:r>
      <w:r w:rsidRPr="00754E23">
        <w:rPr>
          <w:rStyle w:val="Emphasis"/>
        </w:rPr>
        <w:t xml:space="preserve"> in my </w:t>
      </w:r>
      <w:r w:rsidRPr="004A02BB">
        <w:rPr>
          <w:rStyle w:val="Emphasis"/>
          <w:highlight w:val="yellow"/>
        </w:rPr>
        <w:t>everyday</w:t>
      </w:r>
      <w:r w:rsidRPr="00754E23">
        <w:rPr>
          <w:rStyle w:val="Emphasis"/>
        </w:rPr>
        <w:t xml:space="preserve"> existence</w:t>
      </w:r>
      <w:r w:rsidRPr="00907386">
        <w:rPr>
          <w:sz w:val="16"/>
        </w:rPr>
        <w:t>.</w:t>
      </w:r>
    </w:p>
    <w:p w:rsidR="007065E6" w:rsidRDefault="007065E6" w:rsidP="007065E6"/>
    <w:p w:rsidR="000022F2" w:rsidRDefault="007065E6" w:rsidP="007065E6">
      <w:pPr>
        <w:pStyle w:val="Heading1"/>
      </w:pPr>
      <w:r>
        <w:lastRenderedPageBreak/>
        <w:t>2NC/1NR</w:t>
      </w:r>
    </w:p>
    <w:p w:rsidR="0025757E" w:rsidRPr="00361F60" w:rsidRDefault="0025757E" w:rsidP="0025757E">
      <w:pPr>
        <w:pStyle w:val="Heading4"/>
      </w:pPr>
      <w:r w:rsidRPr="00361F60">
        <w:t xml:space="preserve">Debate is </w:t>
      </w:r>
      <w:r w:rsidRPr="00517813">
        <w:rPr>
          <w:u w:val="single"/>
        </w:rPr>
        <w:t xml:space="preserve">ideal </w:t>
      </w:r>
      <w:r w:rsidRPr="000615E6">
        <w:rPr>
          <w:u w:val="single"/>
        </w:rPr>
        <w:t>site to reimage</w:t>
      </w:r>
      <w:r w:rsidRPr="00517813">
        <w:rPr>
          <w:u w:val="single"/>
        </w:rPr>
        <w:t xml:space="preserve"> the state</w:t>
      </w:r>
      <w:r w:rsidRPr="00361F60">
        <w:t xml:space="preserve"> as vehicle for </w:t>
      </w:r>
      <w:r>
        <w:t>democratic values and justice</w:t>
      </w:r>
    </w:p>
    <w:p w:rsidR="0025757E" w:rsidRPr="00517813" w:rsidRDefault="0025757E" w:rsidP="0025757E">
      <w:pPr>
        <w:rPr>
          <w:sz w:val="16"/>
          <w:szCs w:val="16"/>
        </w:rPr>
      </w:pPr>
      <w:hyperlink r:id="rId12" w:history="1">
        <w:r w:rsidRPr="00517813">
          <w:rPr>
            <w:b/>
            <w:sz w:val="26"/>
            <w:szCs w:val="26"/>
          </w:rPr>
          <w:t>Esposito</w:t>
        </w:r>
      </w:hyperlink>
      <w:r w:rsidRPr="00361F60">
        <w:rPr>
          <w:rStyle w:val="StyleStyleBold12pt"/>
        </w:rPr>
        <w:t xml:space="preserve"> &amp; </w:t>
      </w:r>
      <w:hyperlink r:id="rId13" w:history="1">
        <w:r w:rsidRPr="00517813">
          <w:rPr>
            <w:b/>
            <w:sz w:val="26"/>
            <w:szCs w:val="26"/>
          </w:rPr>
          <w:t>Finley</w:t>
        </w:r>
      </w:hyperlink>
      <w:r w:rsidRPr="00361F60">
        <w:rPr>
          <w:rStyle w:val="StyleStyleBold12pt"/>
        </w:rPr>
        <w:t xml:space="preserve"> 12</w:t>
      </w:r>
      <w:r>
        <w:t>—</w:t>
      </w:r>
      <w:r w:rsidRPr="00517813">
        <w:rPr>
          <w:sz w:val="16"/>
          <w:szCs w:val="16"/>
        </w:rPr>
        <w:t>P</w:t>
      </w:r>
      <w:r w:rsidRPr="00361F60">
        <w:rPr>
          <w:sz w:val="16"/>
        </w:rPr>
        <w:t xml:space="preserve">rofessor of Sociology @ Barry University &amp; </w:t>
      </w:r>
      <w:r w:rsidRPr="00517813">
        <w:rPr>
          <w:sz w:val="16"/>
          <w:szCs w:val="16"/>
        </w:rPr>
        <w:t>P</w:t>
      </w:r>
      <w:r w:rsidRPr="00361F60">
        <w:rPr>
          <w:sz w:val="16"/>
        </w:rPr>
        <w:t>rofessor of Sociology @ Florida Atlantic University</w:t>
      </w:r>
      <w:r w:rsidRPr="00517813">
        <w:rPr>
          <w:sz w:val="16"/>
          <w:szCs w:val="16"/>
        </w:rPr>
        <w:t xml:space="preserve"> [Dr. </w:t>
      </w:r>
      <w:hyperlink r:id="rId14" w:history="1">
        <w:r w:rsidRPr="00517813">
          <w:rPr>
            <w:sz w:val="16"/>
            <w:szCs w:val="16"/>
          </w:rPr>
          <w:t>Luigi Esposito</w:t>
        </w:r>
      </w:hyperlink>
      <w:r w:rsidRPr="00517813">
        <w:rPr>
          <w:sz w:val="16"/>
          <w:szCs w:val="16"/>
        </w:rPr>
        <w:t xml:space="preserve"> &amp; Dr. </w:t>
      </w:r>
      <w:hyperlink r:id="rId15" w:history="1">
        <w:r w:rsidRPr="00517813">
          <w:rPr>
            <w:sz w:val="16"/>
            <w:szCs w:val="16"/>
          </w:rPr>
          <w:t>Laura L. Finley</w:t>
        </w:r>
      </w:hyperlink>
      <w:r w:rsidRPr="00517813">
        <w:rPr>
          <w:sz w:val="16"/>
          <w:szCs w:val="16"/>
        </w:rPr>
        <w:t xml:space="preserve">, </w:t>
      </w:r>
      <w:r w:rsidRPr="00517813">
        <w:rPr>
          <w:sz w:val="16"/>
          <w:szCs w:val="16"/>
          <w:u w:val="single"/>
        </w:rPr>
        <w:t>Grading the 44th President: A Report Card on Barack Obama's First Term as a Progressive Leader</w:t>
      </w:r>
      <w:r w:rsidRPr="00517813">
        <w:rPr>
          <w:sz w:val="16"/>
          <w:szCs w:val="16"/>
        </w:rPr>
        <w:t>, 2012, pg. 248-249</w:t>
      </w:r>
      <w:r>
        <w:rPr>
          <w:sz w:val="16"/>
          <w:szCs w:val="16"/>
        </w:rPr>
        <w:t>]</w:t>
      </w:r>
    </w:p>
    <w:p w:rsidR="0025757E" w:rsidRPr="00517813" w:rsidRDefault="0025757E" w:rsidP="0025757E"/>
    <w:p w:rsidR="0025757E" w:rsidRPr="00517813" w:rsidRDefault="0025757E" w:rsidP="0025757E">
      <w:pPr>
        <w:rPr>
          <w:sz w:val="16"/>
        </w:rPr>
      </w:pPr>
      <w:r w:rsidRPr="00517813">
        <w:rPr>
          <w:sz w:val="16"/>
        </w:rPr>
        <w:t xml:space="preserve">Considering what was addressed in previous sections, Obama’s message of </w:t>
      </w:r>
      <w:r w:rsidRPr="00361F60">
        <w:rPr>
          <w:rStyle w:val="StyleBoldUnderline"/>
        </w:rPr>
        <w:t>the need to “</w:t>
      </w:r>
      <w:r w:rsidRPr="00517813">
        <w:rPr>
          <w:rStyle w:val="Emphasis"/>
        </w:rPr>
        <w:t>reclaim citizenship</w:t>
      </w:r>
      <w:r w:rsidRPr="00361F60">
        <w:rPr>
          <w:rStyle w:val="StyleBoldUnderline"/>
        </w:rPr>
        <w:t>”</w:t>
      </w:r>
      <w:r w:rsidRPr="00517813">
        <w:rPr>
          <w:sz w:val="16"/>
        </w:rPr>
        <w:t xml:space="preserve"> and restore a “common sense of purpose” </w:t>
      </w:r>
      <w:r w:rsidRPr="00361F60">
        <w:rPr>
          <w:rStyle w:val="StyleBoldUnderline"/>
        </w:rPr>
        <w:t>is</w:t>
      </w:r>
      <w:r w:rsidRPr="00517813">
        <w:rPr>
          <w:sz w:val="16"/>
        </w:rPr>
        <w:t xml:space="preserve"> particularly </w:t>
      </w:r>
      <w:r w:rsidRPr="00361F60">
        <w:rPr>
          <w:rStyle w:val="StyleBoldUnderline"/>
        </w:rPr>
        <w:t>significant</w:t>
      </w:r>
      <w:r w:rsidRPr="00517813">
        <w:rPr>
          <w:sz w:val="16"/>
        </w:rPr>
        <w:t xml:space="preserve">.  Stated simply, </w:t>
      </w:r>
      <w:r w:rsidRPr="00361F60">
        <w:rPr>
          <w:rStyle w:val="StyleBoldUnderline"/>
        </w:rPr>
        <w:t>the</w:t>
      </w:r>
      <w:r w:rsidRPr="00517813">
        <w:rPr>
          <w:sz w:val="16"/>
        </w:rPr>
        <w:t xml:space="preserve"> sort of </w:t>
      </w:r>
      <w:r w:rsidRPr="00F63EA0">
        <w:rPr>
          <w:rStyle w:val="StyleBoldUnderline"/>
          <w:highlight w:val="yellow"/>
        </w:rPr>
        <w:t>extreme individualism encouraged by</w:t>
      </w:r>
      <w:r w:rsidRPr="00361F60">
        <w:rPr>
          <w:rStyle w:val="StyleBoldUnderline"/>
        </w:rPr>
        <w:t xml:space="preserve"> our </w:t>
      </w:r>
      <w:r w:rsidRPr="00F63EA0">
        <w:rPr>
          <w:rStyle w:val="StyleBoldUnderline"/>
          <w:highlight w:val="yellow"/>
        </w:rPr>
        <w:t>market society</w:t>
      </w:r>
      <w:r>
        <w:rPr>
          <w:sz w:val="16"/>
        </w:rPr>
        <w:t>—</w:t>
      </w:r>
      <w:r w:rsidRPr="00517813">
        <w:rPr>
          <w:sz w:val="16"/>
        </w:rPr>
        <w:t>currently championed by the Tea Party and other far-right forces</w:t>
      </w:r>
      <w:r>
        <w:rPr>
          <w:sz w:val="16"/>
        </w:rPr>
        <w:t>—</w:t>
      </w:r>
      <w:r w:rsidRPr="00F63EA0">
        <w:rPr>
          <w:rStyle w:val="StyleBoldUnderline"/>
          <w:highlight w:val="yellow"/>
        </w:rPr>
        <w:t>must be challenged</w:t>
      </w:r>
      <w:r w:rsidRPr="00517813">
        <w:rPr>
          <w:sz w:val="16"/>
        </w:rPr>
        <w:t xml:space="preserve">.  </w:t>
      </w:r>
    </w:p>
    <w:p w:rsidR="0025757E" w:rsidRPr="00517813" w:rsidRDefault="0025757E" w:rsidP="0025757E">
      <w:pPr>
        <w:rPr>
          <w:sz w:val="16"/>
        </w:rPr>
      </w:pPr>
      <w:r w:rsidRPr="00361F60">
        <w:rPr>
          <w:rStyle w:val="StyleBoldUnderline"/>
        </w:rPr>
        <w:t xml:space="preserve">Apart of the effort, </w:t>
      </w:r>
      <w:r w:rsidRPr="00F63EA0">
        <w:rPr>
          <w:rStyle w:val="StyleBoldUnderline"/>
          <w:highlight w:val="yellow"/>
        </w:rPr>
        <w:t>progressives might seek to promote a new educational culture</w:t>
      </w:r>
      <w:r>
        <w:rPr>
          <w:sz w:val="16"/>
        </w:rPr>
        <w:t>—</w:t>
      </w:r>
      <w:r w:rsidRPr="00517813">
        <w:rPr>
          <w:sz w:val="16"/>
        </w:rPr>
        <w:t>what Henry Giroux (2008) refers to as a “public pedagogy”</w:t>
      </w:r>
      <w:r>
        <w:rPr>
          <w:sz w:val="16"/>
        </w:rPr>
        <w:t>—</w:t>
      </w:r>
      <w:r w:rsidRPr="00F63EA0">
        <w:rPr>
          <w:rStyle w:val="StyleBoldUnderline"/>
          <w:highlight w:val="yellow"/>
        </w:rPr>
        <w:t>that</w:t>
      </w:r>
      <w:r w:rsidRPr="00361F60">
        <w:rPr>
          <w:rStyle w:val="StyleBoldUnderline"/>
        </w:rPr>
        <w:t xml:space="preserve"> </w:t>
      </w:r>
      <w:r w:rsidRPr="00517813">
        <w:rPr>
          <w:sz w:val="16"/>
        </w:rPr>
        <w:t xml:space="preserve">stresses the value of progressive ideals and </w:t>
      </w:r>
      <w:r w:rsidRPr="00F63EA0">
        <w:rPr>
          <w:rStyle w:val="StyleBoldUnderline"/>
          <w:highlight w:val="yellow"/>
        </w:rPr>
        <w:t>encourages active citizenship</w:t>
      </w:r>
      <w:r w:rsidRPr="00517813">
        <w:rPr>
          <w:sz w:val="16"/>
        </w:rPr>
        <w:t xml:space="preserve">.  Clearly, </w:t>
      </w:r>
      <w:r w:rsidRPr="00F63EA0">
        <w:rPr>
          <w:rStyle w:val="Emphasis"/>
          <w:highlight w:val="yellow"/>
        </w:rPr>
        <w:t>schools are an ideal site</w:t>
      </w:r>
      <w:r w:rsidRPr="00517813">
        <w:rPr>
          <w:sz w:val="16"/>
        </w:rPr>
        <w:t xml:space="preserve"> to begin this type of education, and President Obama could indeed take the lead in creating just such an educational philosophy. Yet, as </w:t>
      </w:r>
      <w:proofErr w:type="spellStart"/>
      <w:r w:rsidRPr="00517813">
        <w:rPr>
          <w:sz w:val="16"/>
        </w:rPr>
        <w:t>Russom</w:t>
      </w:r>
      <w:proofErr w:type="spellEnd"/>
      <w:r w:rsidRPr="00517813">
        <w:rPr>
          <w:sz w:val="16"/>
        </w:rPr>
        <w:t xml:space="preserve"> (2010) noted,  “the administration has aggressively promoted an education program with three principal elements: using test score data to evaluate teaches, shutting down and ‘reconstituting’ schools deemed to be failing, and expanding privately-run, mostly non-union charter schools.” Instead of dismantling the public schools, why not rebuild them as locations in which education is integrally tied to community betterment? </w:t>
      </w:r>
    </w:p>
    <w:p w:rsidR="0025757E" w:rsidRPr="00517813" w:rsidRDefault="0025757E" w:rsidP="0025757E">
      <w:pPr>
        <w:rPr>
          <w:sz w:val="16"/>
        </w:rPr>
      </w:pPr>
      <w:r w:rsidRPr="00517813">
        <w:rPr>
          <w:sz w:val="16"/>
        </w:rPr>
        <w:t xml:space="preserve">Rather than limiting this project to schools, however, efforts must be undertaken to turn as many social/institutional settings as possible into progressive pedagogical sites.  In practical terms, this means that </w:t>
      </w:r>
      <w:r w:rsidRPr="00F63EA0">
        <w:rPr>
          <w:rStyle w:val="StyleBoldUnderline"/>
          <w:highlight w:val="yellow"/>
        </w:rPr>
        <w:t>people</w:t>
      </w:r>
      <w:r w:rsidRPr="00361F60">
        <w:rPr>
          <w:rStyle w:val="StyleBoldUnderline"/>
        </w:rPr>
        <w:t xml:space="preserve"> committed to a progressive agenda </w:t>
      </w:r>
      <w:r w:rsidRPr="00F63EA0">
        <w:rPr>
          <w:rStyle w:val="StyleBoldUnderline"/>
          <w:highlight w:val="yellow"/>
        </w:rPr>
        <w:t>must work</w:t>
      </w:r>
      <w:r w:rsidRPr="00361F60">
        <w:rPr>
          <w:rStyle w:val="StyleBoldUnderline"/>
        </w:rPr>
        <w:t xml:space="preserve"> diligently</w:t>
      </w:r>
      <w:r w:rsidRPr="00517813">
        <w:rPr>
          <w:sz w:val="16"/>
        </w:rPr>
        <w:t xml:space="preserve"> </w:t>
      </w:r>
      <w:r>
        <w:rPr>
          <w:sz w:val="16"/>
        </w:rPr>
        <w:t>—</w:t>
      </w:r>
      <w:r w:rsidRPr="00517813">
        <w:rPr>
          <w:sz w:val="16"/>
        </w:rPr>
        <w:t>in the media, government, churches, workplaces, trade unions, housing associations, sports teams/associations, Internet discussion groups, and so forth</w:t>
      </w:r>
      <w:r>
        <w:rPr>
          <w:sz w:val="16"/>
        </w:rPr>
        <w:t>—</w:t>
      </w:r>
      <w:r w:rsidRPr="00F63EA0">
        <w:rPr>
          <w:rStyle w:val="StyleBoldUnderline"/>
          <w:highlight w:val="yellow"/>
        </w:rPr>
        <w:t>to</w:t>
      </w:r>
      <w:r w:rsidRPr="00361F60">
        <w:rPr>
          <w:rStyle w:val="StyleBoldUnderline"/>
        </w:rPr>
        <w:t xml:space="preserve"> pedagogically </w:t>
      </w:r>
      <w:r w:rsidRPr="00F63EA0">
        <w:rPr>
          <w:rStyle w:val="StyleBoldUnderline"/>
          <w:highlight w:val="yellow"/>
        </w:rPr>
        <w:t>expose</w:t>
      </w:r>
      <w:r w:rsidRPr="00361F60">
        <w:rPr>
          <w:rStyle w:val="StyleBoldUnderline"/>
        </w:rPr>
        <w:t xml:space="preserve"> beliefs and </w:t>
      </w:r>
      <w:r w:rsidRPr="00F63EA0">
        <w:rPr>
          <w:rStyle w:val="StyleBoldUnderline"/>
          <w:highlight w:val="yellow"/>
        </w:rPr>
        <w:t>practices that undermine ideals of equity</w:t>
      </w:r>
      <w:r w:rsidRPr="00361F60">
        <w:rPr>
          <w:rStyle w:val="StyleBoldUnderline"/>
        </w:rPr>
        <w:t xml:space="preserve">, environmental sustainability, human rights, </w:t>
      </w:r>
      <w:r w:rsidRPr="00F63EA0">
        <w:rPr>
          <w:rStyle w:val="StyleBoldUnderline"/>
          <w:highlight w:val="yellow"/>
        </w:rPr>
        <w:t>and social</w:t>
      </w:r>
      <w:r w:rsidRPr="00361F60">
        <w:rPr>
          <w:rStyle w:val="StyleBoldUnderline"/>
        </w:rPr>
        <w:t xml:space="preserve">/economic </w:t>
      </w:r>
      <w:r w:rsidRPr="00F63EA0">
        <w:rPr>
          <w:rStyle w:val="StyleBoldUnderline"/>
          <w:highlight w:val="yellow"/>
        </w:rPr>
        <w:t>justice</w:t>
      </w:r>
      <w:r w:rsidRPr="00517813">
        <w:rPr>
          <w:sz w:val="16"/>
        </w:rPr>
        <w:t xml:space="preserve">. </w:t>
      </w:r>
    </w:p>
    <w:p w:rsidR="0025757E" w:rsidRPr="00517813" w:rsidRDefault="0025757E" w:rsidP="0025757E">
      <w:pPr>
        <w:rPr>
          <w:sz w:val="16"/>
        </w:rPr>
      </w:pPr>
      <w:r w:rsidRPr="00517813">
        <w:rPr>
          <w:sz w:val="16"/>
        </w:rPr>
        <w:t xml:space="preserve">Another central objective in this public pedagogy must be aimed at revitalizing the notion of a “social contract” that has been largely diminished in contemporary America because of the erosion of the public sphere.  Progressives, therefore, must do a better job of informing the American public that by taking a proactive stance to eliminate poverty, end racism and sexism, strengthen environmental protection measures, reduce wealth disparities, and invest in communities, everyone ultimately benefits.  Even more importantly, </w:t>
      </w:r>
      <w:r w:rsidRPr="00F63EA0">
        <w:rPr>
          <w:rStyle w:val="StyleBoldUnderline"/>
          <w:highlight w:val="yellow"/>
        </w:rPr>
        <w:t>efforts must</w:t>
      </w:r>
      <w:r w:rsidRPr="00361F60">
        <w:rPr>
          <w:rStyle w:val="StyleBoldUnderline"/>
        </w:rPr>
        <w:t xml:space="preserve"> be made to </w:t>
      </w:r>
      <w:r w:rsidRPr="00F63EA0">
        <w:rPr>
          <w:rStyle w:val="Emphasis"/>
          <w:highlight w:val="yellow"/>
        </w:rPr>
        <w:t>send a clear message</w:t>
      </w:r>
      <w:r w:rsidRPr="00F63EA0">
        <w:rPr>
          <w:rStyle w:val="StyleBoldUnderline"/>
          <w:highlight w:val="yellow"/>
        </w:rPr>
        <w:t xml:space="preserve"> that effective solutions to</w:t>
      </w:r>
      <w:r w:rsidRPr="00517813">
        <w:rPr>
          <w:sz w:val="16"/>
        </w:rPr>
        <w:t xml:space="preserve"> problems such as </w:t>
      </w:r>
      <w:r w:rsidRPr="00F63EA0">
        <w:rPr>
          <w:rStyle w:val="StyleBoldUnderline"/>
          <w:highlight w:val="yellow"/>
        </w:rPr>
        <w:t>poverty, racism, gender inequality</w:t>
      </w:r>
      <w:r w:rsidRPr="00517813">
        <w:rPr>
          <w:sz w:val="16"/>
        </w:rPr>
        <w:t xml:space="preserve"> and so forth, </w:t>
      </w:r>
      <w:r w:rsidRPr="00F63EA0">
        <w:rPr>
          <w:rStyle w:val="StyleBoldUnderline"/>
          <w:highlight w:val="yellow"/>
        </w:rPr>
        <w:t>are not</w:t>
      </w:r>
      <w:r w:rsidRPr="00361F60">
        <w:rPr>
          <w:rStyle w:val="StyleBoldUnderline"/>
        </w:rPr>
        <w:t xml:space="preserve"> simply </w:t>
      </w:r>
      <w:r w:rsidRPr="00F63EA0">
        <w:rPr>
          <w:rStyle w:val="StyleBoldUnderline"/>
          <w:highlight w:val="yellow"/>
        </w:rPr>
        <w:t>personal</w:t>
      </w:r>
      <w:r w:rsidRPr="00361F60">
        <w:rPr>
          <w:rStyle w:val="StyleBoldUnderline"/>
        </w:rPr>
        <w:t xml:space="preserve"> problems </w:t>
      </w:r>
      <w:r w:rsidRPr="00F63EA0">
        <w:rPr>
          <w:rStyle w:val="StyleBoldUnderline"/>
          <w:highlight w:val="yellow"/>
        </w:rPr>
        <w:t>but</w:t>
      </w:r>
      <w:r w:rsidRPr="00361F60">
        <w:rPr>
          <w:rStyle w:val="StyleBoldUnderline"/>
        </w:rPr>
        <w:t xml:space="preserve"> rather </w:t>
      </w:r>
      <w:r w:rsidRPr="00F63EA0">
        <w:rPr>
          <w:rStyle w:val="StyleBoldUnderline"/>
          <w:highlight w:val="yellow"/>
        </w:rPr>
        <w:t>public issues</w:t>
      </w:r>
      <w:r w:rsidRPr="00361F60">
        <w:rPr>
          <w:rStyle w:val="StyleBoldUnderline"/>
        </w:rPr>
        <w:t xml:space="preserve"> deeply </w:t>
      </w:r>
      <w:r w:rsidRPr="00F63EA0">
        <w:rPr>
          <w:rStyle w:val="StyleBoldUnderline"/>
          <w:highlight w:val="yellow"/>
        </w:rPr>
        <w:t>entrenched within</w:t>
      </w:r>
      <w:r w:rsidRPr="00361F60">
        <w:rPr>
          <w:rStyle w:val="StyleBoldUnderline"/>
        </w:rPr>
        <w:t xml:space="preserve"> our </w:t>
      </w:r>
      <w:r w:rsidRPr="00F63EA0">
        <w:rPr>
          <w:rStyle w:val="StyleBoldUnderline"/>
          <w:highlight w:val="yellow"/>
        </w:rPr>
        <w:t>institutional life</w:t>
      </w:r>
      <w:r w:rsidRPr="00F63EA0">
        <w:rPr>
          <w:sz w:val="16"/>
          <w:highlight w:val="yellow"/>
        </w:rPr>
        <w:t xml:space="preserve">.  </w:t>
      </w:r>
      <w:r w:rsidRPr="00F63EA0">
        <w:rPr>
          <w:rStyle w:val="StyleBoldUnderline"/>
          <w:highlight w:val="yellow"/>
        </w:rPr>
        <w:t>Solutions</w:t>
      </w:r>
      <w:r w:rsidRPr="00361F60">
        <w:rPr>
          <w:rStyle w:val="StyleBoldUnderline"/>
        </w:rPr>
        <w:t>,</w:t>
      </w:r>
      <w:r w:rsidRPr="00517813">
        <w:rPr>
          <w:sz w:val="16"/>
        </w:rPr>
        <w:t xml:space="preserve"> therefore, </w:t>
      </w:r>
      <w:r w:rsidRPr="00361F60">
        <w:rPr>
          <w:rStyle w:val="StyleBoldUnderline"/>
        </w:rPr>
        <w:t xml:space="preserve">must </w:t>
      </w:r>
      <w:r w:rsidRPr="00F63EA0">
        <w:rPr>
          <w:rStyle w:val="StyleBoldUnderline"/>
          <w:highlight w:val="yellow"/>
        </w:rPr>
        <w:t xml:space="preserve">involve </w:t>
      </w:r>
      <w:r w:rsidRPr="00F63EA0">
        <w:rPr>
          <w:rStyle w:val="Emphasis"/>
          <w:highlight w:val="yellow"/>
        </w:rPr>
        <w:t>far more than</w:t>
      </w:r>
      <w:r w:rsidRPr="00517813">
        <w:rPr>
          <w:rStyle w:val="Emphasis"/>
        </w:rPr>
        <w:t xml:space="preserve"> </w:t>
      </w:r>
      <w:r w:rsidRPr="00361F60">
        <w:rPr>
          <w:sz w:val="16"/>
        </w:rPr>
        <w:t>a series of recommendations pertaining to</w:t>
      </w:r>
      <w:r w:rsidRPr="00DF3FAA">
        <w:t xml:space="preserve"> </w:t>
      </w:r>
      <w:r w:rsidRPr="00F63EA0">
        <w:rPr>
          <w:rStyle w:val="Emphasis"/>
          <w:highlight w:val="yellow"/>
        </w:rPr>
        <w:t>self-improvement</w:t>
      </w:r>
      <w:r w:rsidRPr="00F63EA0">
        <w:rPr>
          <w:rStyle w:val="StyleBoldUnderline"/>
          <w:highlight w:val="yellow"/>
        </w:rPr>
        <w:t xml:space="preserve"> and include</w:t>
      </w:r>
      <w:r w:rsidRPr="00361F60">
        <w:rPr>
          <w:rStyle w:val="StyleBoldUnderline"/>
        </w:rPr>
        <w:t xml:space="preserve"> active </w:t>
      </w:r>
      <w:r w:rsidRPr="00F63EA0">
        <w:rPr>
          <w:rStyle w:val="StyleBoldUnderline"/>
          <w:highlight w:val="yellow"/>
        </w:rPr>
        <w:t>efforts to promote institutional reform</w:t>
      </w:r>
      <w:r w:rsidRPr="00517813">
        <w:rPr>
          <w:sz w:val="16"/>
        </w:rPr>
        <w:t xml:space="preserve"> (e.g., changing policies and organizational structures, as well as the identity, mission, and purpose of prevailing institutions on the basis of progressive ideals). </w:t>
      </w:r>
    </w:p>
    <w:p w:rsidR="0025757E" w:rsidRPr="00517813" w:rsidRDefault="0025757E" w:rsidP="0025757E">
      <w:pPr>
        <w:rPr>
          <w:sz w:val="16"/>
        </w:rPr>
      </w:pPr>
      <w:r w:rsidRPr="00517813">
        <w:rPr>
          <w:sz w:val="16"/>
        </w:rPr>
        <w:t xml:space="preserve">Of course, </w:t>
      </w:r>
      <w:r w:rsidRPr="00F63EA0">
        <w:rPr>
          <w:rStyle w:val="StyleBoldUnderline"/>
          <w:highlight w:val="yellow"/>
        </w:rPr>
        <w:t>a progressive pedagogy and politics must</w:t>
      </w:r>
      <w:r w:rsidRPr="00517813">
        <w:rPr>
          <w:sz w:val="16"/>
        </w:rPr>
        <w:t xml:space="preserve"> also </w:t>
      </w:r>
      <w:r w:rsidRPr="00F63EA0">
        <w:rPr>
          <w:rStyle w:val="StyleBoldUnderline"/>
          <w:highlight w:val="yellow"/>
        </w:rPr>
        <w:t>challenge neoliberal claims</w:t>
      </w:r>
      <w:r w:rsidRPr="00517813">
        <w:rPr>
          <w:sz w:val="16"/>
        </w:rPr>
        <w:t xml:space="preserve">, long held in the United States, </w:t>
      </w:r>
      <w:r w:rsidRPr="00F63EA0">
        <w:rPr>
          <w:rStyle w:val="StyleBoldUnderline"/>
          <w:highlight w:val="yellow"/>
        </w:rPr>
        <w:t>that state efforts to promote equity</w:t>
      </w:r>
      <w:r w:rsidRPr="00361F60">
        <w:rPr>
          <w:rStyle w:val="StyleBoldUnderline"/>
        </w:rPr>
        <w:t xml:space="preserve"> and justice </w:t>
      </w:r>
      <w:r w:rsidRPr="00F63EA0">
        <w:rPr>
          <w:rStyle w:val="StyleBoldUnderline"/>
          <w:highlight w:val="yellow"/>
        </w:rPr>
        <w:t>are</w:t>
      </w:r>
      <w:r w:rsidRPr="00361F60">
        <w:rPr>
          <w:rStyle w:val="StyleBoldUnderline"/>
        </w:rPr>
        <w:t xml:space="preserve"> tantamount to </w:t>
      </w:r>
      <w:r w:rsidRPr="00517813">
        <w:rPr>
          <w:sz w:val="16"/>
        </w:rPr>
        <w:t xml:space="preserve">government </w:t>
      </w:r>
      <w:r w:rsidRPr="00F63EA0">
        <w:rPr>
          <w:rStyle w:val="StyleBoldUnderline"/>
          <w:highlight w:val="yellow"/>
        </w:rPr>
        <w:t>tyranny</w:t>
      </w:r>
      <w:r w:rsidRPr="00517813">
        <w:rPr>
          <w:sz w:val="16"/>
        </w:rPr>
        <w:t xml:space="preserve">.  As discussed by Henry Giroux (2008, 77-78), </w:t>
      </w:r>
      <w:r w:rsidRPr="00F63EA0">
        <w:rPr>
          <w:rStyle w:val="StyleBoldUnderline"/>
          <w:highlight w:val="yellow"/>
        </w:rPr>
        <w:t>any project to pedagogically</w:t>
      </w:r>
      <w:r w:rsidRPr="00361F60">
        <w:rPr>
          <w:rStyle w:val="StyleBoldUnderline"/>
        </w:rPr>
        <w:t xml:space="preserve"> and politically </w:t>
      </w:r>
      <w:r w:rsidRPr="00F63EA0">
        <w:rPr>
          <w:rStyle w:val="StyleBoldUnderline"/>
          <w:highlight w:val="yellow"/>
        </w:rPr>
        <w:t>challenge the</w:t>
      </w:r>
      <w:r w:rsidRPr="00517813">
        <w:rPr>
          <w:sz w:val="16"/>
        </w:rPr>
        <w:t xml:space="preserve"> current </w:t>
      </w:r>
      <w:r w:rsidRPr="00F63EA0">
        <w:rPr>
          <w:rStyle w:val="StyleBoldUnderline"/>
          <w:highlight w:val="yellow"/>
        </w:rPr>
        <w:t xml:space="preserve">neoliberal ethos must include efforts to </w:t>
      </w:r>
      <w:r w:rsidRPr="00F63EA0">
        <w:rPr>
          <w:rStyle w:val="Emphasis"/>
          <w:highlight w:val="yellow"/>
        </w:rPr>
        <w:t>reimagine the state</w:t>
      </w:r>
      <w:r w:rsidRPr="00F63EA0">
        <w:rPr>
          <w:rStyle w:val="StyleBoldUnderline"/>
          <w:highlight w:val="yellow"/>
        </w:rPr>
        <w:t xml:space="preserve"> “as a vehicle for democratic values and</w:t>
      </w:r>
      <w:r w:rsidRPr="00361F60">
        <w:rPr>
          <w:rStyle w:val="StyleBoldUnderline"/>
        </w:rPr>
        <w:t xml:space="preserve"> social/economic </w:t>
      </w:r>
      <w:r w:rsidRPr="00F63EA0">
        <w:rPr>
          <w:rStyle w:val="StyleBoldUnderline"/>
          <w:highlight w:val="yellow"/>
        </w:rPr>
        <w:t>justice</w:t>
      </w:r>
      <w:r w:rsidRPr="00361F60">
        <w:rPr>
          <w:rStyle w:val="StyleBoldUnderline"/>
        </w:rPr>
        <w:t>.</w:t>
      </w:r>
      <w:r w:rsidRPr="00517813">
        <w:rPr>
          <w:sz w:val="16"/>
        </w:rPr>
        <w:t xml:space="preserve">” After all, </w:t>
      </w:r>
      <w:r w:rsidRPr="00F63EA0">
        <w:rPr>
          <w:rStyle w:val="StyleBoldUnderline"/>
          <w:highlight w:val="yellow"/>
        </w:rPr>
        <w:t xml:space="preserve">the </w:t>
      </w:r>
      <w:r w:rsidRPr="00F63EA0">
        <w:rPr>
          <w:rStyle w:val="Emphasis"/>
          <w:highlight w:val="yellow"/>
        </w:rPr>
        <w:t>state will need to play a role in any viable project</w:t>
      </w:r>
      <w:r w:rsidRPr="00F63EA0">
        <w:rPr>
          <w:rStyle w:val="StyleBoldUnderline"/>
          <w:highlight w:val="yellow"/>
        </w:rPr>
        <w:t xml:space="preserve"> to rid society of</w:t>
      </w:r>
      <w:r w:rsidRPr="00361F60">
        <w:rPr>
          <w:rStyle w:val="StyleBoldUnderline"/>
        </w:rPr>
        <w:t xml:space="preserve"> existing patterns of </w:t>
      </w:r>
      <w:r w:rsidRPr="00F63EA0">
        <w:rPr>
          <w:rStyle w:val="StyleBoldUnderline"/>
          <w:highlight w:val="yellow"/>
        </w:rPr>
        <w:t>inequity</w:t>
      </w:r>
      <w:r w:rsidRPr="00361F60">
        <w:rPr>
          <w:rStyle w:val="StyleBoldUnderline"/>
        </w:rPr>
        <w:t xml:space="preserve"> and injustice</w:t>
      </w:r>
      <w:r w:rsidRPr="00517813">
        <w:rPr>
          <w:sz w:val="16"/>
        </w:rPr>
        <w:t xml:space="preserve">.  Thus, </w:t>
      </w:r>
      <w:r w:rsidRPr="00F63EA0">
        <w:rPr>
          <w:rStyle w:val="StyleBoldUnderline"/>
          <w:highlight w:val="yellow"/>
        </w:rPr>
        <w:t>rather than adopting</w:t>
      </w:r>
      <w:r w:rsidRPr="00361F60">
        <w:rPr>
          <w:rStyle w:val="StyleBoldUnderline"/>
        </w:rPr>
        <w:t xml:space="preserve"> th</w:t>
      </w:r>
      <w:r w:rsidRPr="00517813">
        <w:rPr>
          <w:sz w:val="16"/>
        </w:rPr>
        <w:t xml:space="preserve">e sort of </w:t>
      </w:r>
      <w:r w:rsidRPr="00F63EA0">
        <w:rPr>
          <w:rStyle w:val="StyleBoldUnderline"/>
          <w:highlight w:val="yellow"/>
        </w:rPr>
        <w:t>crippling neoliberal cynicism</w:t>
      </w:r>
      <w:r w:rsidRPr="00517813">
        <w:rPr>
          <w:sz w:val="16"/>
        </w:rPr>
        <w:t xml:space="preserve"> implicated in the idea</w:t>
      </w:r>
      <w:r>
        <w:rPr>
          <w:sz w:val="16"/>
        </w:rPr>
        <w:t>—</w:t>
      </w:r>
      <w:r w:rsidRPr="00517813">
        <w:rPr>
          <w:sz w:val="16"/>
        </w:rPr>
        <w:t>still very popular in the United States</w:t>
      </w:r>
      <w:r>
        <w:rPr>
          <w:sz w:val="16"/>
        </w:rPr>
        <w:t>—</w:t>
      </w:r>
      <w:r w:rsidRPr="00F63EA0">
        <w:rPr>
          <w:rStyle w:val="StyleBoldUnderline"/>
          <w:highlight w:val="yellow"/>
        </w:rPr>
        <w:t>that government is</w:t>
      </w:r>
      <w:r w:rsidRPr="00F63EA0">
        <w:rPr>
          <w:sz w:val="16"/>
          <w:highlight w:val="yellow"/>
        </w:rPr>
        <w:t xml:space="preserve"> </w:t>
      </w:r>
      <w:r w:rsidRPr="00F63EA0">
        <w:rPr>
          <w:rStyle w:val="StyleBoldUnderline"/>
          <w:highlight w:val="yellow"/>
        </w:rPr>
        <w:t xml:space="preserve">always </w:t>
      </w:r>
      <w:r w:rsidRPr="00F63EA0">
        <w:rPr>
          <w:sz w:val="16"/>
          <w:highlight w:val="yellow"/>
        </w:rPr>
        <w:t>“</w:t>
      </w:r>
      <w:r w:rsidRPr="00F63EA0">
        <w:rPr>
          <w:rStyle w:val="StyleBoldUnderline"/>
          <w:highlight w:val="yellow"/>
        </w:rPr>
        <w:t xml:space="preserve">the enemy,” people must be encouraged to be </w:t>
      </w:r>
      <w:r w:rsidRPr="00F63EA0">
        <w:rPr>
          <w:rStyle w:val="Emphasis"/>
          <w:highlight w:val="yellow"/>
        </w:rPr>
        <w:t>civically engaged and to pressure the state</w:t>
      </w:r>
      <w:r w:rsidRPr="00F63EA0">
        <w:rPr>
          <w:rStyle w:val="StyleBoldUnderline"/>
          <w:highlight w:val="yellow"/>
        </w:rPr>
        <w:t xml:space="preserve"> to become a promoter of</w:t>
      </w:r>
      <w:r w:rsidRPr="00517813">
        <w:rPr>
          <w:sz w:val="16"/>
        </w:rPr>
        <w:t xml:space="preserve"> values related to </w:t>
      </w:r>
      <w:r w:rsidRPr="00F63EA0">
        <w:rPr>
          <w:rStyle w:val="StyleBoldUnderline"/>
          <w:highlight w:val="yellow"/>
        </w:rPr>
        <w:t>equity, inclusiveness, sustainability and justice</w:t>
      </w:r>
      <w:r>
        <w:rPr>
          <w:sz w:val="16"/>
        </w:rPr>
        <w:t>.</w:t>
      </w:r>
    </w:p>
    <w:p w:rsidR="0025757E" w:rsidRPr="00572F77" w:rsidRDefault="0025757E" w:rsidP="0025757E">
      <w:pPr>
        <w:pStyle w:val="Heading4"/>
      </w:pPr>
      <w:r w:rsidRPr="00572F77">
        <w:t>Stable clash key to solve exclusion—they shouldn’t win just because they talked about so</w:t>
      </w:r>
      <w:r>
        <w:t>mething important before we did</w:t>
      </w:r>
    </w:p>
    <w:p w:rsidR="0025757E" w:rsidRDefault="0025757E" w:rsidP="0025757E">
      <w:r>
        <w:rPr>
          <w:rStyle w:val="StyleStyleBold12pt"/>
        </w:rPr>
        <w:t>Galloway 7</w:t>
      </w:r>
      <w:r>
        <w:t xml:space="preserve"> — Ryan Galloway, Assistant Professor and Director of Debate at </w:t>
      </w:r>
      <w:proofErr w:type="spellStart"/>
      <w:r>
        <w:t>Samford</w:t>
      </w:r>
      <w:proofErr w:type="spellEnd"/>
      <w:r>
        <w:t xml:space="preserve"> University, 2007 (“Dinner and Conversation at the Argumentative Table: Re-Conceptualizing Debate As An Argumentative Dialogue,” </w:t>
      </w:r>
      <w:r>
        <w:rPr>
          <w:i/>
        </w:rPr>
        <w:t>Contemporary Argumentation &amp; Debate</w:t>
      </w:r>
      <w:r>
        <w:t>, Volume 28, September, Available Online to Subscribing Institutions via Academic Search Premier, p. 12)</w:t>
      </w:r>
    </w:p>
    <w:p w:rsidR="0025757E" w:rsidRDefault="0025757E" w:rsidP="0025757E"/>
    <w:p w:rsidR="0025757E" w:rsidRDefault="0025757E" w:rsidP="0025757E">
      <w:pPr>
        <w:rPr>
          <w:sz w:val="16"/>
        </w:rPr>
      </w:pPr>
      <w:r>
        <w:rPr>
          <w:sz w:val="16"/>
        </w:rPr>
        <w:lastRenderedPageBreak/>
        <w:t xml:space="preserve">While affirmative teams often accuse the negative of using a juridical rule to exclude them, </w:t>
      </w:r>
      <w:r w:rsidRPr="009D04F2">
        <w:rPr>
          <w:rStyle w:val="StyleBoldUnderline"/>
          <w:highlight w:val="yellow"/>
        </w:rPr>
        <w:t>the aff</w:t>
      </w:r>
      <w:r w:rsidRPr="009D04F2">
        <w:rPr>
          <w:rStyle w:val="StyleBoldUnderline"/>
        </w:rPr>
        <w:t>irmative</w:t>
      </w:r>
      <w:r>
        <w:rPr>
          <w:sz w:val="16"/>
        </w:rPr>
        <w:t xml:space="preserve"> also </w:t>
      </w:r>
      <w:r w:rsidRPr="009D04F2">
        <w:rPr>
          <w:rStyle w:val="StyleBoldUnderline"/>
          <w:highlight w:val="yellow"/>
        </w:rPr>
        <w:t>relies</w:t>
      </w:r>
      <w:r w:rsidRPr="009D04F2">
        <w:rPr>
          <w:rStyle w:val="StyleBoldUnderline"/>
        </w:rPr>
        <w:t xml:space="preserve"> up</w:t>
      </w:r>
      <w:r w:rsidRPr="009D04F2">
        <w:rPr>
          <w:rStyle w:val="StyleBoldUnderline"/>
          <w:highlight w:val="yellow"/>
        </w:rPr>
        <w:t>on an unstated rule to exclude the neg</w:t>
      </w:r>
      <w:r w:rsidRPr="009D04F2">
        <w:rPr>
          <w:rStyle w:val="StyleBoldUnderline"/>
        </w:rPr>
        <w:t>ative response. This unstated but understood rule is that the negative speech act must serve to negate the affirmative act</w:t>
      </w:r>
      <w:r>
        <w:rPr>
          <w:sz w:val="16"/>
        </w:rPr>
        <w:t xml:space="preserve">. Thus, </w:t>
      </w:r>
      <w:r w:rsidRPr="009D04F2">
        <w:rPr>
          <w:rStyle w:val="StyleBoldUnderline"/>
          <w:highlight w:val="yellow"/>
        </w:rPr>
        <w:t>aff</w:t>
      </w:r>
      <w:r w:rsidRPr="009D04F2">
        <w:rPr>
          <w:rStyle w:val="StyleBoldUnderline"/>
        </w:rPr>
        <w:t xml:space="preserve">irmative </w:t>
      </w:r>
      <w:r w:rsidRPr="009D04F2">
        <w:rPr>
          <w:rStyle w:val="StyleBoldUnderline"/>
          <w:highlight w:val="yellow"/>
        </w:rPr>
        <w:t>teams often exclude an entire range of</w:t>
      </w:r>
      <w:r w:rsidRPr="009D04F2">
        <w:rPr>
          <w:rStyle w:val="StyleBoldUnderline"/>
        </w:rPr>
        <w:t xml:space="preserve"> negative </w:t>
      </w:r>
      <w:r w:rsidRPr="009D04F2">
        <w:rPr>
          <w:rStyle w:val="StyleBoldUnderline"/>
          <w:highlight w:val="yellow"/>
        </w:rPr>
        <w:t>arguments</w:t>
      </w:r>
      <w:r w:rsidRPr="009D04F2">
        <w:rPr>
          <w:rStyle w:val="StyleBoldUnderline"/>
        </w:rPr>
        <w:t xml:space="preserve">, </w:t>
      </w:r>
      <w:r w:rsidRPr="001524C0">
        <w:rPr>
          <w:rStyle w:val="Emphasis"/>
          <w:highlight w:val="yellow"/>
        </w:rPr>
        <w:t>including arguments designed to challenge the</w:t>
      </w:r>
      <w:r>
        <w:rPr>
          <w:rStyle w:val="Emphasis"/>
        </w:rPr>
        <w:t xml:space="preserve"> hegemony, domination, and </w:t>
      </w:r>
      <w:r w:rsidRPr="001524C0">
        <w:rPr>
          <w:rStyle w:val="Emphasis"/>
          <w:highlight w:val="yellow"/>
        </w:rPr>
        <w:t>oppression</w:t>
      </w:r>
      <w:r>
        <w:rPr>
          <w:rStyle w:val="Emphasis"/>
        </w:rPr>
        <w:t xml:space="preserve"> inherent </w:t>
      </w:r>
      <w:r w:rsidRPr="001524C0">
        <w:rPr>
          <w:rStyle w:val="Emphasis"/>
          <w:highlight w:val="yellow"/>
        </w:rPr>
        <w:t>in</w:t>
      </w:r>
      <w:r>
        <w:rPr>
          <w:rStyle w:val="Emphasis"/>
        </w:rPr>
        <w:t xml:space="preserve"> </w:t>
      </w:r>
      <w:r w:rsidRPr="001524C0">
        <w:rPr>
          <w:rStyle w:val="Emphasis"/>
          <w:highlight w:val="yellow"/>
        </w:rPr>
        <w:t>topical approaches</w:t>
      </w:r>
      <w:r>
        <w:rPr>
          <w:rStyle w:val="Emphasis"/>
        </w:rPr>
        <w:t xml:space="preserve"> to the resolution</w:t>
      </w:r>
      <w:r>
        <w:rPr>
          <w:sz w:val="16"/>
        </w:rPr>
        <w:t xml:space="preserve">. Becoming more than just a ritualistic tag-line of “fairness, education, time skew, voting issue,” </w:t>
      </w:r>
      <w:r w:rsidRPr="009D04F2">
        <w:rPr>
          <w:rStyle w:val="StyleBoldUnderline"/>
          <w:highlight w:val="yellow"/>
        </w:rPr>
        <w:t>fairness exists in the implicit right to be heard in a meaningful way. Ground is</w:t>
      </w:r>
      <w:r w:rsidRPr="009D04F2">
        <w:rPr>
          <w:rStyle w:val="StyleBoldUnderline"/>
        </w:rPr>
        <w:t xml:space="preserve"> just that—</w:t>
      </w:r>
      <w:r w:rsidRPr="009D04F2">
        <w:rPr>
          <w:rStyle w:val="StyleBoldUnderline"/>
          <w:highlight w:val="yellow"/>
        </w:rPr>
        <w:t xml:space="preserve">a ground to stand on, </w:t>
      </w:r>
      <w:r w:rsidRPr="009D04F2">
        <w:rPr>
          <w:rStyle w:val="StyleBoldUnderline"/>
        </w:rPr>
        <w:t xml:space="preserve">a ground to </w:t>
      </w:r>
      <w:r w:rsidRPr="009D04F2">
        <w:rPr>
          <w:rStyle w:val="StyleBoldUnderline"/>
          <w:highlight w:val="yellow"/>
        </w:rPr>
        <w:t xml:space="preserve">speak from, </w:t>
      </w:r>
      <w:r w:rsidRPr="009D04F2">
        <w:rPr>
          <w:rStyle w:val="StyleBoldUnderline"/>
        </w:rPr>
        <w:t xml:space="preserve">a ground by which </w:t>
      </w:r>
      <w:r w:rsidRPr="009D04F2">
        <w:rPr>
          <w:rStyle w:val="StyleBoldUnderline"/>
          <w:highlight w:val="yellow"/>
        </w:rPr>
        <w:t>to meaningfully contribute to an ongoing conversation</w:t>
      </w:r>
      <w:r>
        <w:rPr>
          <w:sz w:val="16"/>
        </w:rPr>
        <w:t>.</w:t>
      </w:r>
    </w:p>
    <w:p w:rsidR="0025757E" w:rsidRDefault="0025757E" w:rsidP="0025757E">
      <w:pPr>
        <w:pStyle w:val="Heading4"/>
      </w:pPr>
      <w:r w:rsidRPr="005C02C6">
        <w:rPr>
          <w:u w:val="single"/>
        </w:rPr>
        <w:t>TOPIC EDUCATION</w:t>
      </w:r>
      <w:r>
        <w:t xml:space="preserve"> – the source of the authority is important</w:t>
      </w:r>
    </w:p>
    <w:p w:rsidR="0025757E" w:rsidRPr="004D4F3F" w:rsidRDefault="0025757E" w:rsidP="0025757E">
      <w:pPr>
        <w:rPr>
          <w:rFonts w:cs="Times New Roman"/>
        </w:rPr>
      </w:pPr>
      <w:r w:rsidRPr="009714A7">
        <w:rPr>
          <w:rStyle w:val="StyleStyleBold12pt"/>
        </w:rPr>
        <w:t>GAZIANO 01</w:t>
      </w:r>
      <w:r>
        <w:t xml:space="preserve"> senior fellow in Legal Studies and Director of the Center for Legal Judicial Studies at the Heritage Foundation [Todd </w:t>
      </w:r>
      <w:proofErr w:type="spellStart"/>
      <w:r>
        <w:t>Gaziano</w:t>
      </w:r>
      <w:proofErr w:type="spellEnd"/>
      <w:r>
        <w:t xml:space="preserve">, </w:t>
      </w:r>
      <w:r w:rsidRPr="004D4F3F">
        <w:rPr>
          <w:rFonts w:cs="Times New Roman"/>
        </w:rPr>
        <w:t>5 Texas Review of Law</w:t>
      </w:r>
      <w:r>
        <w:rPr>
          <w:rFonts w:cs="Times New Roman"/>
        </w:rPr>
        <w:t xml:space="preserve"> &amp; Politics 267, Spring, lexis]</w:t>
      </w:r>
    </w:p>
    <w:p w:rsidR="0025757E" w:rsidRPr="004D4F3F" w:rsidRDefault="0025757E" w:rsidP="0025757E">
      <w:pPr>
        <w:rPr>
          <w:rFonts w:cs="Times New Roman"/>
        </w:rPr>
      </w:pPr>
    </w:p>
    <w:p w:rsidR="0025757E" w:rsidRPr="00C04370" w:rsidRDefault="0025757E" w:rsidP="0025757E">
      <w:pPr>
        <w:pStyle w:val="Card"/>
      </w:pPr>
      <w:r w:rsidRPr="00C04370">
        <w:t xml:space="preserve">Although President Washington's Thanksgiving Proclamation was hortatory, other proclamations or orders that communicate presidential decisions may be legally binding. </w:t>
      </w:r>
      <w:proofErr w:type="gramStart"/>
      <w:r w:rsidRPr="00C04370">
        <w:t>n31</w:t>
      </w:r>
      <w:proofErr w:type="gramEnd"/>
      <w:r w:rsidRPr="00C04370">
        <w:t xml:space="preserve"> </w:t>
      </w:r>
      <w:r w:rsidRPr="00C04370">
        <w:rPr>
          <w:rStyle w:val="StyleBoldUnderline"/>
        </w:rPr>
        <w:t xml:space="preserve">Ultimately the authority for all presidential orders or directives must come from either the Constitution or from statutory delegations. </w:t>
      </w:r>
      <w:proofErr w:type="gramStart"/>
      <w:r w:rsidRPr="00C04370">
        <w:rPr>
          <w:rStyle w:val="StyleBoldUnderline"/>
        </w:rPr>
        <w:t>n32</w:t>
      </w:r>
      <w:proofErr w:type="gramEnd"/>
      <w:r w:rsidRPr="00C04370">
        <w:rPr>
          <w:rStyle w:val="StyleBoldUnderline"/>
        </w:rPr>
        <w:t xml:space="preserve"> </w:t>
      </w:r>
      <w:r w:rsidRPr="00C04370">
        <w:rPr>
          <w:rStyle w:val="Emphasis"/>
        </w:rPr>
        <w:t>The source of authority</w:t>
      </w:r>
      <w:r w:rsidRPr="00C04370">
        <w:rPr>
          <w:rStyle w:val="StyleBoldUnderline"/>
        </w:rPr>
        <w:t xml:space="preserve"> (</w:t>
      </w:r>
      <w:r w:rsidRPr="00C04370">
        <w:rPr>
          <w:rStyle w:val="Emphasis"/>
        </w:rPr>
        <w:t>constitutional versus statutory</w:t>
      </w:r>
      <w:r w:rsidRPr="00C04370">
        <w:rPr>
          <w:rStyle w:val="StyleBoldUnderline"/>
        </w:rPr>
        <w:t xml:space="preserve">) </w:t>
      </w:r>
      <w:r w:rsidRPr="00C04370">
        <w:rPr>
          <w:rStyle w:val="Emphasis"/>
        </w:rPr>
        <w:t>carries important implications</w:t>
      </w:r>
      <w:r w:rsidRPr="00C04370">
        <w:rPr>
          <w:rStyle w:val="StyleBoldUnderline"/>
        </w:rPr>
        <w:t xml:space="preserve"> </w:t>
      </w:r>
      <w:r w:rsidRPr="00C04370">
        <w:rPr>
          <w:rStyle w:val="Emphasis"/>
        </w:rPr>
        <w:t>for the extent to which that authority may be legitimately exercised or circumscribed</w:t>
      </w:r>
      <w:r w:rsidRPr="00C04370">
        <w:rPr>
          <w:rStyle w:val="StyleBoldUnderline"/>
        </w:rPr>
        <w:t xml:space="preserve">. </w:t>
      </w:r>
      <w:r w:rsidRPr="00C04370">
        <w:t xml:space="preserve">Regardless of 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power granted to the President. </w:t>
      </w:r>
      <w:proofErr w:type="gramStart"/>
      <w:r w:rsidRPr="00C04370">
        <w:t>n33  The</w:t>
      </w:r>
      <w:proofErr w:type="gramEnd"/>
      <w:r w:rsidRPr="00C04370">
        <w:t xml:space="preserve"> Constitution expressly mentions certain functions that are to be performed by the President. Congress has augmented the President's power by delegating additional authority within these areas of responsibility.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rsidR="0025757E" w:rsidRPr="00686F9D" w:rsidRDefault="0025757E" w:rsidP="0025757E">
      <w:pPr>
        <w:pStyle w:val="Heading4"/>
      </w:pPr>
      <w:r>
        <w:t>Turn—</w:t>
      </w:r>
      <w:r w:rsidRPr="00686F9D">
        <w:t xml:space="preserve">Rules </w:t>
      </w:r>
      <w:r>
        <w:t>are key to</w:t>
      </w:r>
      <w:r w:rsidRPr="00686F9D">
        <w:t xml:space="preserve"> fun.</w:t>
      </w:r>
    </w:p>
    <w:p w:rsidR="0025757E" w:rsidRPr="00686F9D" w:rsidRDefault="0025757E" w:rsidP="0025757E">
      <w:pPr>
        <w:rPr>
          <w:lang w:bidi="en-US"/>
        </w:rPr>
      </w:pPr>
      <w:proofErr w:type="spellStart"/>
      <w:r w:rsidRPr="00612DA3">
        <w:rPr>
          <w:rStyle w:val="StyleStyleBold12pt"/>
        </w:rPr>
        <w:t>Prensky</w:t>
      </w:r>
      <w:proofErr w:type="spellEnd"/>
      <w:r w:rsidRPr="00612DA3">
        <w:rPr>
          <w:rStyle w:val="StyleStyleBold12pt"/>
        </w:rPr>
        <w:t xml:space="preserve"> 1</w:t>
      </w:r>
      <w:r>
        <w:t>—</w:t>
      </w:r>
      <w:r w:rsidRPr="00686F9D">
        <w:t xml:space="preserve">Marc </w:t>
      </w:r>
      <w:proofErr w:type="spellStart"/>
      <w:r w:rsidRPr="00686F9D">
        <w:t>Prensky</w:t>
      </w:r>
      <w:proofErr w:type="spellEnd"/>
      <w:r w:rsidRPr="00686F9D">
        <w:t>, Internationally acclaimed speaker, writer, consultant, and designer in the critical areas of education and learning, Founder, CEO and Creative Director of games2train.com, former vice president at the global financial firm Bankers Trust, BA from Oberlin College, an MBA from Harvard Business School with distinction and master's de</w:t>
      </w:r>
      <w:r>
        <w:t>grees from Middlebury and Yale [</w:t>
      </w:r>
      <w:r w:rsidRPr="00686F9D">
        <w:t xml:space="preserve">“Fun, Play and </w:t>
      </w:r>
      <w:r w:rsidRPr="00686F9D">
        <w:rPr>
          <w:lang w:bidi="en-US"/>
        </w:rPr>
        <w:t>Games: What Makes Games Engaging</w:t>
      </w:r>
      <w:r w:rsidRPr="00686F9D">
        <w:t>,”</w:t>
      </w:r>
      <w:r>
        <w:t xml:space="preserve"> </w:t>
      </w:r>
      <w:r w:rsidRPr="00686F9D">
        <w:t xml:space="preserve">Digital Game-Based Learning, </w:t>
      </w:r>
      <w:r w:rsidRPr="00686F9D">
        <w:rPr>
          <w:lang w:bidi="en-US"/>
        </w:rPr>
        <w:t>www.marcprensky.com/writing/Prensky%20-%20Digital%20Game-Based%20Learning-Ch5.pd</w:t>
      </w:r>
      <w:r>
        <w:t>f]</w:t>
      </w:r>
    </w:p>
    <w:p w:rsidR="0025757E" w:rsidRPr="00686F9D" w:rsidRDefault="0025757E" w:rsidP="0025757E"/>
    <w:p w:rsidR="0025757E" w:rsidRPr="002734B2" w:rsidRDefault="0025757E" w:rsidP="0025757E">
      <w:r w:rsidRPr="00AF7BF1">
        <w:rPr>
          <w:sz w:val="16"/>
          <w:lang w:bidi="en-US"/>
        </w:rPr>
        <w:t xml:space="preserve">So </w:t>
      </w:r>
      <w:r w:rsidRPr="00372959">
        <w:rPr>
          <w:rStyle w:val="StyleBoldUnderline"/>
          <w:highlight w:val="yellow"/>
        </w:rPr>
        <w:t>fun</w:t>
      </w:r>
      <w:r w:rsidRPr="00AF7BF1">
        <w:rPr>
          <w:sz w:val="16"/>
          <w:lang w:bidi="en-US"/>
        </w:rPr>
        <w:t xml:space="preserve"> — in the sense of enjoyment and pleasure — </w:t>
      </w:r>
      <w:r w:rsidRPr="00372959">
        <w:rPr>
          <w:rStyle w:val="StyleBoldUnderline"/>
          <w:highlight w:val="yellow"/>
        </w:rPr>
        <w:t>puts us in a relaxed, receptive frame of mind for learning</w:t>
      </w:r>
      <w:r w:rsidRPr="00AF7BF1">
        <w:rPr>
          <w:sz w:val="16"/>
          <w:lang w:bidi="en-US"/>
        </w:rPr>
        <w:t xml:space="preserve">. Play, in addition to providing pleasure, increases our involvement, which also helps us learn.   </w:t>
      </w:r>
      <w:r w:rsidRPr="001F75E2">
        <w:rPr>
          <w:rStyle w:val="StyleBoldUnderline"/>
        </w:rPr>
        <w:t xml:space="preserve">Both “fun” and “play” however, have the disadvantage of being somewhat abstract, unstructured, and hard-to-define concepts. </w:t>
      </w:r>
      <w:proofErr w:type="gramStart"/>
      <w:r w:rsidRPr="001F75E2">
        <w:rPr>
          <w:rStyle w:val="StyleBoldUnderline"/>
        </w:rPr>
        <w:t>But there exists a more formal and structured way to harness (and unleash) all the power of fun and play in the learning process — the powerful institution of games</w:t>
      </w:r>
      <w:r w:rsidRPr="00AF7BF1">
        <w:rPr>
          <w:sz w:val="16"/>
          <w:lang w:bidi="en-US"/>
        </w:rPr>
        <w:t>.</w:t>
      </w:r>
      <w:proofErr w:type="gramEnd"/>
      <w:r w:rsidRPr="00AF7BF1">
        <w:rPr>
          <w:sz w:val="16"/>
          <w:lang w:bidi="en-US"/>
        </w:rPr>
        <w:t xml:space="preserve"> </w:t>
      </w:r>
      <w:r w:rsidRPr="00AF7BF1">
        <w:rPr>
          <w:sz w:val="16"/>
        </w:rPr>
        <w:t>Before we look specifically at how we can combine games with learning, let us examine games themselves in some detail.  Like fun and play, game is a word of many meanings and implications. How can we define a game? Is there any useful distinction between fun, play and games? What makes games engaging? How do we design them?  Games are a subset of both play and fun. In programming jargon they are a “child”, inheriting all the characteristics of the “parents.” They therefore carry both the good and the bad of both terms. Games, as we will see, also have some special qualities, which make them particularly appropriate and well suited for learning.   So what is a game?  Like play, game, has a wide variety of meanings, some positive, some negative. On the negative side there is mocking and jesting, illegal and shady activity such as a con game, as well as the “fun and games” that we saw earlier. As noted, these can be sources of resistance to Digital Game-Based Learning — “we are not playing games here.” But much of that is semantic. What we are interested in here are the meanings that revolve around the definition of games involving rules, contest, rivalry and struggle.</w:t>
      </w:r>
      <w:r w:rsidRPr="00AF7BF1">
        <w:rPr>
          <w:sz w:val="16"/>
          <w:lang w:bidi="en-US"/>
        </w:rPr>
        <w:t xml:space="preserve">    </w:t>
      </w:r>
      <w:r w:rsidRPr="001F75E2">
        <w:rPr>
          <w:rStyle w:val="StyleBoldUnderline"/>
        </w:rPr>
        <w:t xml:space="preserve">What Makes a Game a Game? </w:t>
      </w:r>
      <w:r w:rsidRPr="00AF7BF1">
        <w:rPr>
          <w:sz w:val="16"/>
          <w:lang w:bidi="en-US"/>
        </w:rPr>
        <w:t xml:space="preserve">Six Structural </w:t>
      </w:r>
      <w:proofErr w:type="gramStart"/>
      <w:r w:rsidRPr="00AF7BF1">
        <w:rPr>
          <w:sz w:val="16"/>
          <w:lang w:bidi="en-US"/>
        </w:rPr>
        <w:t>Factors  The</w:t>
      </w:r>
      <w:proofErr w:type="gramEnd"/>
      <w:r w:rsidRPr="00AF7BF1">
        <w:rPr>
          <w:sz w:val="16"/>
          <w:lang w:bidi="en-US"/>
        </w:rPr>
        <w:t xml:space="preserve"> Encyclopedia Britannica provides the following diagram of the relation between play and games: 35 PLAY  spontaneous play    organized play (GAMES)         noncompetitive games   </w:t>
      </w:r>
      <w:r w:rsidRPr="001F75E2">
        <w:rPr>
          <w:rStyle w:val="StyleBoldUnderline"/>
        </w:rPr>
        <w:t>competitive games</w:t>
      </w:r>
      <w:r w:rsidRPr="00AF7BF1">
        <w:rPr>
          <w:sz w:val="16"/>
          <w:lang w:bidi="en-US"/>
        </w:rPr>
        <w:t xml:space="preserve"> (CONTESTS) </w:t>
      </w:r>
      <w:r w:rsidRPr="001F75E2">
        <w:rPr>
          <w:rStyle w:val="StyleBoldUnderline"/>
        </w:rPr>
        <w:t>intellectual contests</w:t>
      </w:r>
      <w:r w:rsidRPr="00AF7BF1">
        <w:rPr>
          <w:sz w:val="16"/>
          <w:lang w:bidi="en-US"/>
        </w:rPr>
        <w:t xml:space="preserve">   </w:t>
      </w:r>
      <w:r w:rsidRPr="00AF7BF1">
        <w:rPr>
          <w:sz w:val="16"/>
        </w:rPr>
        <w:t xml:space="preserve">physical contests (SPORTS)   Our goal here is to understand why games engage us, drawing us in often in spite of ourselves.  This powerful force stems first from the fact that they are a form of </w:t>
      </w:r>
      <w:r w:rsidRPr="00AF7BF1">
        <w:rPr>
          <w:sz w:val="16"/>
        </w:rPr>
        <w:lastRenderedPageBreak/>
        <w:t xml:space="preserve">fun and play, and second from what I call the six key structural elements of games:  1. Rules 2. </w:t>
      </w:r>
      <w:proofErr w:type="gramStart"/>
      <w:r w:rsidRPr="00AF7BF1">
        <w:rPr>
          <w:sz w:val="16"/>
        </w:rPr>
        <w:t>Goals and Objectives 3.</w:t>
      </w:r>
      <w:proofErr w:type="gramEnd"/>
      <w:r w:rsidRPr="00AF7BF1">
        <w:rPr>
          <w:sz w:val="16"/>
        </w:rPr>
        <w:t xml:space="preserve"> </w:t>
      </w:r>
      <w:proofErr w:type="gramStart"/>
      <w:r w:rsidRPr="00AF7BF1">
        <w:rPr>
          <w:sz w:val="16"/>
        </w:rPr>
        <w:t>Outcomes &amp; Feedback 4.</w:t>
      </w:r>
      <w:proofErr w:type="gramEnd"/>
      <w:r w:rsidRPr="00AF7BF1">
        <w:rPr>
          <w:sz w:val="16"/>
        </w:rPr>
        <w:t xml:space="preserve"> Conflict/Competition/Challenge/</w:t>
      </w:r>
      <w:proofErr w:type="gramStart"/>
      <w:r w:rsidRPr="00AF7BF1">
        <w:rPr>
          <w:sz w:val="16"/>
        </w:rPr>
        <w:t>Opposition  5</w:t>
      </w:r>
      <w:proofErr w:type="gramEnd"/>
      <w:r w:rsidRPr="00AF7BF1">
        <w:rPr>
          <w:sz w:val="16"/>
        </w:rPr>
        <w:t xml:space="preserve">. </w:t>
      </w:r>
      <w:proofErr w:type="gramStart"/>
      <w:r w:rsidRPr="00AF7BF1">
        <w:rPr>
          <w:sz w:val="16"/>
        </w:rPr>
        <w:t>Interaction,</w:t>
      </w:r>
      <w:proofErr w:type="gramEnd"/>
      <w:r w:rsidRPr="00AF7BF1">
        <w:rPr>
          <w:sz w:val="16"/>
        </w:rPr>
        <w:t xml:space="preserve"> and 6. </w:t>
      </w:r>
      <w:proofErr w:type="gramStart"/>
      <w:r w:rsidRPr="00AF7BF1">
        <w:rPr>
          <w:sz w:val="16"/>
        </w:rPr>
        <w:t>Representation or Story.</w:t>
      </w:r>
      <w:proofErr w:type="gramEnd"/>
      <w:r w:rsidRPr="00AF7BF1">
        <w:rPr>
          <w:sz w:val="16"/>
        </w:rPr>
        <w:t xml:space="preserve">   There are thousands, perhaps millions of different games, but all contain most, if not all, these powerful factors. Those that don’t contain all the factors are still classified as games by many, but can also belong to other subclasses described below. In addition to these structural factors, there are also important design elements that add to engagement and distinguish a really good game from a poor or mediocre one. Let us discuss these six factors in detail and show how and why they lead to such strong engagement.</w:t>
      </w:r>
      <w:r w:rsidRPr="002734B2">
        <w:t xml:space="preserve"> </w:t>
      </w:r>
      <w:r w:rsidRPr="00372959">
        <w:rPr>
          <w:rStyle w:val="StyleBoldUnderline"/>
          <w:highlight w:val="yellow"/>
        </w:rPr>
        <w:t>Rules are what differentiate games from other kinds of play</w:t>
      </w:r>
      <w:r w:rsidRPr="00AF7BF1">
        <w:rPr>
          <w:sz w:val="16"/>
          <w:lang w:bidi="en-US"/>
        </w:rPr>
        <w:t xml:space="preserve">. </w:t>
      </w:r>
      <w:r w:rsidRPr="001F75E2">
        <w:rPr>
          <w:rStyle w:val="StyleBoldUnderline"/>
        </w:rPr>
        <w:t xml:space="preserve">Probably the most basic definition of a game is that it is organized play, that is to say rule-based. </w:t>
      </w:r>
      <w:r w:rsidRPr="00372959">
        <w:rPr>
          <w:rStyle w:val="StyleBoldUnderline"/>
          <w:highlight w:val="yellow"/>
        </w:rPr>
        <w:t>If you don’t have rules you have free play, not a game</w:t>
      </w:r>
      <w:r w:rsidRPr="00AF7BF1">
        <w:rPr>
          <w:sz w:val="16"/>
          <w:lang w:bidi="en-US"/>
        </w:rPr>
        <w:t xml:space="preserve">. Why are rules so important to games? </w:t>
      </w:r>
      <w:r w:rsidRPr="001F75E2">
        <w:rPr>
          <w:rStyle w:val="StyleBoldUnderline"/>
        </w:rPr>
        <w:t>Rules impose limits – they force us to take specific paths to reach goals and ensure that all players take the same paths</w:t>
      </w:r>
      <w:r w:rsidRPr="00AF7BF1">
        <w:rPr>
          <w:sz w:val="16"/>
          <w:lang w:bidi="en-US"/>
        </w:rPr>
        <w:t xml:space="preserve">. They put us inside the game world, by letting us know what is in and out of bounds. </w:t>
      </w:r>
      <w:r w:rsidRPr="00372959">
        <w:rPr>
          <w:rStyle w:val="StyleBoldUnderline"/>
          <w:highlight w:val="yellow"/>
        </w:rPr>
        <w:t>What spoils a game is</w:t>
      </w:r>
      <w:r w:rsidRPr="001F75E2">
        <w:rPr>
          <w:rStyle w:val="StyleBoldUnderline"/>
        </w:rPr>
        <w:t xml:space="preserve"> not so much </w:t>
      </w:r>
      <w:r w:rsidRPr="00372959">
        <w:rPr>
          <w:rStyle w:val="StyleBoldUnderline"/>
          <w:highlight w:val="yellow"/>
        </w:rPr>
        <w:t>the cheater</w:t>
      </w:r>
      <w:r w:rsidRPr="001F75E2">
        <w:rPr>
          <w:rStyle w:val="StyleBoldUnderline"/>
        </w:rPr>
        <w:t>, who accepts the rules but doesn’t play by them</w:t>
      </w:r>
      <w:r w:rsidRPr="00AF7BF1">
        <w:rPr>
          <w:sz w:val="16"/>
          <w:lang w:bidi="en-US"/>
        </w:rPr>
        <w:t xml:space="preserve"> (we can deal with him or her) </w:t>
      </w:r>
      <w:r w:rsidRPr="001F75E2">
        <w:rPr>
          <w:rStyle w:val="StyleBoldUnderline"/>
        </w:rPr>
        <w:t xml:space="preserve">but the nihilist, who denies them altogether. </w:t>
      </w:r>
      <w:r w:rsidRPr="00372959">
        <w:rPr>
          <w:rStyle w:val="StyleBoldUnderline"/>
          <w:highlight w:val="yellow"/>
        </w:rPr>
        <w:t>Rules make things both fair and exciting</w:t>
      </w:r>
      <w:r w:rsidRPr="00372959">
        <w:rPr>
          <w:sz w:val="16"/>
          <w:highlight w:val="yellow"/>
          <w:lang w:bidi="en-US"/>
        </w:rPr>
        <w:t>.</w:t>
      </w:r>
      <w:r w:rsidRPr="00AF7BF1">
        <w:rPr>
          <w:sz w:val="16"/>
          <w:lang w:bidi="en-US"/>
        </w:rPr>
        <w:t xml:space="preserve"> </w:t>
      </w:r>
      <w:r w:rsidRPr="001F75E2">
        <w:rPr>
          <w:rStyle w:val="StyleBoldUnderline"/>
        </w:rPr>
        <w:t>When the Australians “bent” the rules of the America’s Cup and built a huge boat in</w:t>
      </w:r>
      <w:r w:rsidRPr="00AF7BF1">
        <w:rPr>
          <w:sz w:val="16"/>
          <w:lang w:bidi="en-US"/>
        </w:rPr>
        <w:t xml:space="preserve"> 19</w:t>
      </w:r>
      <w:r w:rsidRPr="00C206C6">
        <w:rPr>
          <w:rStyle w:val="StyleBoldUnderline"/>
        </w:rPr>
        <w:t>88</w:t>
      </w:r>
      <w:r w:rsidRPr="00AF7BF1">
        <w:rPr>
          <w:sz w:val="16"/>
          <w:lang w:bidi="en-US"/>
        </w:rPr>
        <w:t xml:space="preserve">, and the Americans found a way to compete with a catamaran, </w:t>
      </w:r>
      <w:r w:rsidRPr="001F75E2">
        <w:rPr>
          <w:rStyle w:val="StyleBoldUnderline"/>
        </w:rPr>
        <w:t>it was still a race — but no longer the same game</w:t>
      </w:r>
      <w:r w:rsidRPr="00AF7BF1">
        <w:rPr>
          <w:sz w:val="16"/>
          <w:lang w:bidi="en-US"/>
        </w:rPr>
        <w:t>.</w:t>
      </w:r>
      <w:r w:rsidRPr="002734B2">
        <w:t xml:space="preserve"> </w:t>
      </w:r>
    </w:p>
    <w:p w:rsidR="0025757E" w:rsidRPr="00686F9D" w:rsidRDefault="0025757E" w:rsidP="0025757E"/>
    <w:p w:rsidR="0025757E" w:rsidRPr="00686F9D" w:rsidRDefault="0025757E" w:rsidP="0025757E">
      <w:pPr>
        <w:pStyle w:val="Heading4"/>
      </w:pPr>
      <w:r w:rsidRPr="00686F9D">
        <w:t>The vast majority of students thought it was unfair.</w:t>
      </w:r>
    </w:p>
    <w:p w:rsidR="0025757E" w:rsidRPr="00612DA3" w:rsidRDefault="0025757E" w:rsidP="0025757E">
      <w:r w:rsidRPr="00612DA3">
        <w:rPr>
          <w:rStyle w:val="StyleStyleBold12pt"/>
        </w:rPr>
        <w:t>Preston 3</w:t>
      </w:r>
      <w:r>
        <w:t>—</w:t>
      </w:r>
      <w:r w:rsidRPr="00612DA3">
        <w:t>Thomas Preston, Professor of communications at the U</w:t>
      </w:r>
      <w:r>
        <w:t>niversity of Missouri-St. Louis</w:t>
      </w:r>
      <w:r w:rsidRPr="00612DA3">
        <w:t xml:space="preserve"> </w:t>
      </w:r>
      <w:r>
        <w:t>[</w:t>
      </w:r>
      <w:proofErr w:type="gramStart"/>
      <w:r w:rsidRPr="00612DA3">
        <w:t>Summer</w:t>
      </w:r>
      <w:proofErr w:type="gramEnd"/>
      <w:r w:rsidRPr="00612DA3">
        <w:t xml:space="preserve"> 2003</w:t>
      </w:r>
      <w:r>
        <w:t>,</w:t>
      </w:r>
      <w:r w:rsidRPr="00612DA3">
        <w:t xml:space="preserve"> “No-topic debating in Parliamentary Debate: Students and Critic Reactions,” http://cas.bethel.edu/dept/comm/npda/journal/vol9no5.pdf</w:t>
      </w:r>
      <w:r>
        <w:t>]</w:t>
      </w:r>
    </w:p>
    <w:p w:rsidR="0025757E" w:rsidRPr="00686F9D" w:rsidRDefault="0025757E" w:rsidP="0025757E">
      <w:pPr>
        <w:rPr>
          <w:rFonts w:cs="TimesNewRomanPS-BoldMT"/>
        </w:rPr>
      </w:pPr>
    </w:p>
    <w:p w:rsidR="0025757E" w:rsidRPr="00D84A34" w:rsidRDefault="0025757E" w:rsidP="0025757E">
      <w:pPr>
        <w:rPr>
          <w:sz w:val="16"/>
        </w:rPr>
      </w:pPr>
      <w:r w:rsidRPr="00D84A34">
        <w:rPr>
          <w:rStyle w:val="StyleBoldUnderline"/>
        </w:rPr>
        <w:t xml:space="preserve">The study involved forty-three students and nine critics who participated in a parliamentary debate tournament where </w:t>
      </w:r>
      <w:r w:rsidRPr="00372959">
        <w:rPr>
          <w:rStyle w:val="StyleBoldUnderline"/>
          <w:highlight w:val="yellow"/>
        </w:rPr>
        <w:t>no topic was assigned for the fourth round debates</w:t>
      </w:r>
      <w:r w:rsidRPr="00D84A34">
        <w:rPr>
          <w:rStyle w:val="StyleBoldUnderline"/>
        </w:rPr>
        <w:t xml:space="preserve">. True to the idea of openness, </w:t>
      </w:r>
      <w:r w:rsidRPr="00372959">
        <w:rPr>
          <w:rStyle w:val="Emphasis"/>
          <w:highlight w:val="yellow"/>
        </w:rPr>
        <w:t>no rules regarding the topic were announced; no topic, or written instructions other than time limits and judging instruction</w:t>
      </w:r>
      <w:r w:rsidRPr="00372959">
        <w:rPr>
          <w:rStyle w:val="StyleBoldUnderline"/>
          <w:highlight w:val="yellow"/>
        </w:rPr>
        <w:t>, were provided.</w:t>
      </w:r>
      <w:r w:rsidRPr="00D84A34">
        <w:rPr>
          <w:sz w:val="16"/>
        </w:rPr>
        <w:t xml:space="preserve"> In this spirit, the participants first provided anecdotal reactions to the no-topic debate, so that the data from this study could emerge from discussion. Second, </w:t>
      </w:r>
      <w:r w:rsidRPr="00D84A34">
        <w:rPr>
          <w:rStyle w:val="StyleBoldUnderline"/>
        </w:rPr>
        <w:t>respondents provided demographic data so that patterns could be compared along three dimensions</w:t>
      </w:r>
      <w:r w:rsidRPr="00D84A34">
        <w:rPr>
          <w:sz w:val="16"/>
        </w:rPr>
        <w:t xml:space="preserve">. These dimensions, the independent variables for the student portion of the study, involved three items: </w:t>
      </w:r>
      <w:r w:rsidRPr="00D84A34">
        <w:rPr>
          <w:rStyle w:val="StyleBoldUnderline"/>
        </w:rPr>
        <w:t>1) level of debate experience; 2) whether NPDA was the only format of parliamentary debate the students had experienced; and 3) whether students had participated in NDT or CEDA policy debate</w:t>
      </w:r>
      <w:r w:rsidRPr="00D84A34">
        <w:rPr>
          <w:sz w:val="16"/>
        </w:rPr>
        <w:t xml:space="preserve">. Third, the questions were to determine how students rated the debates based on criteria for good debate-educational value, clash, and a fair division of ground. Students were also asked two general questions: whether they would try the no-topic debate </w:t>
      </w:r>
      <w:proofErr w:type="gramStart"/>
      <w:r w:rsidRPr="00D84A34">
        <w:rPr>
          <w:sz w:val="16"/>
        </w:rPr>
        <w:t>again,</w:t>
      </w:r>
      <w:proofErr w:type="gramEnd"/>
      <w:r w:rsidRPr="00D84A34">
        <w:rPr>
          <w:sz w:val="16"/>
        </w:rPr>
        <w:t xml:space="preserve"> and whether they liked the no-topic round. These questions constituted the dependent variables for the student study. Because the sample was small, descriptive statistical data were gathered from critics. Taking into account the experience of the critics, additional questions concerning items such as whether no-topic debating deepened discussion. Both students and critics were asked which side they thought the no-topic approach favored, and the students with NDT/ CEDA policy debating experience were asked if a no-topic debating season would be good for policy </w:t>
      </w:r>
      <w:proofErr w:type="spellStart"/>
      <w:r w:rsidRPr="00D84A34">
        <w:rPr>
          <w:sz w:val="16"/>
        </w:rPr>
        <w:t>debate.For</w:t>
      </w:r>
      <w:proofErr w:type="spellEnd"/>
      <w:r w:rsidRPr="00D84A34">
        <w:rPr>
          <w:sz w:val="16"/>
        </w:rPr>
        <w:t xml:space="preserve"> the objective items, critics and students were asked to circle a number between 1 and 7 to indicate the strength of reaction to each item (Appendix I and Appendix II). In scoring responses, the most favorable rating received the highest score of seven and the least favorable rating a score of one. In some instances, values that were circled on the sheet were reversed such that the most favorable reaction to that category received the higher score. Frequency distributions and statistics were then tabulated for each question, and the anecdotal remarks were tabulated. For the student empirical data, t-tests were conducted to determine whether overall debate experience, NPDA experience, or policy experience affected how the students reacted to an item. As a test for significance, p was set to less than or equal to .05. Finally, </w:t>
      </w:r>
      <w:r w:rsidRPr="00D84A34">
        <w:rPr>
          <w:rStyle w:val="StyleBoldUnderline"/>
        </w:rPr>
        <w:t xml:space="preserve">of the 43 responses, 35, or </w:t>
      </w:r>
      <w:r w:rsidRPr="00372959">
        <w:rPr>
          <w:rStyle w:val="Emphasis"/>
          <w:highlight w:val="yellow"/>
        </w:rPr>
        <w:t>81</w:t>
      </w:r>
      <w:r w:rsidRPr="00D84A34">
        <w:rPr>
          <w:sz w:val="16"/>
        </w:rPr>
        <w:t xml:space="preserve">.4 </w:t>
      </w:r>
      <w:r w:rsidRPr="00372959">
        <w:rPr>
          <w:rStyle w:val="Emphasis"/>
          <w:highlight w:val="yellow"/>
        </w:rPr>
        <w:t>per cent</w:t>
      </w:r>
      <w:r w:rsidRPr="00372959">
        <w:rPr>
          <w:rStyle w:val="StyleBoldUnderline"/>
          <w:highlight w:val="yellow"/>
        </w:rPr>
        <w:t>, felt that the no-topic debate skewed the outcome of the debate toward one side or the other</w:t>
      </w:r>
      <w:r w:rsidRPr="00D84A34">
        <w:rPr>
          <w:rStyle w:val="StyleBoldUnderline"/>
        </w:rPr>
        <w:t>. Of those responses, 32 (91.4 per cent of those indicating a bias</w:t>
      </w:r>
      <w:r w:rsidRPr="00D84A34">
        <w:rPr>
          <w:sz w:val="16"/>
        </w:rPr>
        <w:t xml:space="preserve">, or 74.4 per cent of all respondents) </w:t>
      </w:r>
      <w:r w:rsidRPr="00D84A34">
        <w:rPr>
          <w:rStyle w:val="Emphasis"/>
        </w:rPr>
        <w:t>indicated that the no-topic debate gave an advantage to the Government</w:t>
      </w:r>
      <w:r w:rsidRPr="00D84A34">
        <w:rPr>
          <w:rStyle w:val="StyleBoldUnderline"/>
        </w:rPr>
        <w:t>.</w:t>
      </w:r>
      <w:r w:rsidRPr="00D84A34">
        <w:rPr>
          <w:sz w:val="16"/>
        </w:rPr>
        <w:t xml:space="preserve"> Three (8.6 per cent of those indicating a bias, or 7.0 per cent of all respondents) indicated that the no-topic debate gave an advantage to the Opposition. </w:t>
      </w:r>
    </w:p>
    <w:p w:rsidR="0025757E" w:rsidRPr="00AD2468" w:rsidRDefault="0025757E" w:rsidP="0025757E">
      <w:pPr>
        <w:rPr>
          <w:rFonts w:cs="TimesNewRomanPS-BoldMT"/>
          <w:szCs w:val="20"/>
        </w:rPr>
      </w:pPr>
    </w:p>
    <w:p w:rsidR="0025757E" w:rsidRPr="00686F9D" w:rsidRDefault="0025757E" w:rsidP="0025757E">
      <w:pPr>
        <w:pStyle w:val="Heading4"/>
      </w:pPr>
      <w:r>
        <w:lastRenderedPageBreak/>
        <w:t>And, t</w:t>
      </w:r>
      <w:r w:rsidRPr="00686F9D">
        <w:t>he experiment empirically proves our argument</w:t>
      </w:r>
      <w:r>
        <w:t>—</w:t>
      </w:r>
      <w:r w:rsidRPr="00686F9D">
        <w:t>people do quit debate because of a lack of rules, causing the activity to degenerate into chaos.</w:t>
      </w:r>
    </w:p>
    <w:p w:rsidR="0025757E" w:rsidRPr="00612DA3" w:rsidRDefault="0025757E" w:rsidP="0025757E">
      <w:r w:rsidRPr="00612DA3">
        <w:rPr>
          <w:rStyle w:val="StyleStyleBold12pt"/>
        </w:rPr>
        <w:t>Preston 3</w:t>
      </w:r>
      <w:r>
        <w:t>—</w:t>
      </w:r>
      <w:r w:rsidRPr="00612DA3">
        <w:t>Thomas Preston, Professor of communications at the U</w:t>
      </w:r>
      <w:r>
        <w:t>niversity of Missouri-St. Louis</w:t>
      </w:r>
      <w:r w:rsidRPr="00612DA3">
        <w:t xml:space="preserve"> </w:t>
      </w:r>
      <w:r>
        <w:t>[</w:t>
      </w:r>
      <w:proofErr w:type="gramStart"/>
      <w:r w:rsidRPr="00612DA3">
        <w:t>Summer</w:t>
      </w:r>
      <w:proofErr w:type="gramEnd"/>
      <w:r w:rsidRPr="00612DA3">
        <w:t xml:space="preserve"> 2003</w:t>
      </w:r>
      <w:r>
        <w:t>,</w:t>
      </w:r>
      <w:r w:rsidRPr="00612DA3">
        <w:t xml:space="preserve"> “No-topic debating in Parliamentary Debate: Students and Critic Reactions,” http://cas.bethel.edu/dept/comm/npda/journal/vol9no5.pdf</w:t>
      </w:r>
      <w:r>
        <w:t>]</w:t>
      </w:r>
    </w:p>
    <w:p w:rsidR="0025757E" w:rsidRPr="00686F9D" w:rsidRDefault="0025757E" w:rsidP="0025757E">
      <w:pPr>
        <w:rPr>
          <w:rFonts w:cs="TimesNewRomanPS-BoldMT"/>
          <w:bCs/>
        </w:rPr>
      </w:pPr>
    </w:p>
    <w:p w:rsidR="0025757E" w:rsidRPr="00D84A34" w:rsidRDefault="0025757E" w:rsidP="0025757E">
      <w:pPr>
        <w:rPr>
          <w:sz w:val="16"/>
        </w:rPr>
      </w:pPr>
      <w:r w:rsidRPr="00D84A34">
        <w:rPr>
          <w:rStyle w:val="StyleBoldUnderline"/>
        </w:rPr>
        <w:t>For the overall student data</w:t>
      </w:r>
      <w:r w:rsidRPr="00D84A34">
        <w:rPr>
          <w:sz w:val="16"/>
        </w:rPr>
        <w:t xml:space="preserve">, each the mean of each item was slightly below 4.0, but mostly, the kurtosis </w:t>
      </w:r>
      <w:r w:rsidRPr="00D84A34">
        <w:rPr>
          <w:rStyle w:val="StyleBoldUnderline"/>
        </w:rPr>
        <w:t>figures were negative</w:t>
      </w:r>
      <w:r w:rsidRPr="00D84A34">
        <w:rPr>
          <w:sz w:val="16"/>
        </w:rPr>
        <w:t xml:space="preserve">, and the standard deviations high, indicating a bipolar response to each question. The frequency tables bear out strong negative reactions, but a number of positive reactions which tended to be less strong. On the one hand, </w:t>
      </w:r>
      <w:r w:rsidRPr="00372959">
        <w:rPr>
          <w:rStyle w:val="StyleBoldUnderline"/>
          <w:highlight w:val="yellow"/>
        </w:rPr>
        <w:t>a substantial number of</w:t>
      </w:r>
      <w:r w:rsidRPr="00372959">
        <w:rPr>
          <w:rStyle w:val="Emphasis"/>
          <w:highlight w:val="yellow"/>
        </w:rPr>
        <w:t xml:space="preserve"> students and critics</w:t>
      </w:r>
      <w:r w:rsidRPr="00372959">
        <w:rPr>
          <w:rStyle w:val="StyleBoldUnderline"/>
          <w:highlight w:val="yellow"/>
        </w:rPr>
        <w:t xml:space="preserve"> felt very strongly that the </w:t>
      </w:r>
      <w:r w:rsidRPr="00372959">
        <w:rPr>
          <w:rStyle w:val="Emphasis"/>
          <w:highlight w:val="yellow"/>
        </w:rPr>
        <w:t>experience was negative</w:t>
      </w:r>
      <w:r w:rsidRPr="00D84A34">
        <w:rPr>
          <w:sz w:val="16"/>
        </w:rPr>
        <w:t xml:space="preserve">, with the mode=l for each item on the survey; however, on others, a substantial number of respondents rated aspects of the experience at 4 and above. The educational value had the highest central tendencies (mean=3.65, median=4.0, and mode=1.0), whereas </w:t>
      </w:r>
      <w:r w:rsidRPr="00D84A34">
        <w:rPr>
          <w:rStyle w:val="StyleBoldUnderline"/>
        </w:rPr>
        <w:t xml:space="preserve">the question over whether the students liked the experience was the lowest </w:t>
      </w:r>
      <w:r w:rsidRPr="00D84A34">
        <w:rPr>
          <w:sz w:val="16"/>
        </w:rPr>
        <w:t xml:space="preserve">(mean=3.19, median=3.0, mode=1.0). Although there was a weak positive pole to the responses, </w:t>
      </w:r>
      <w:r w:rsidRPr="00372959">
        <w:rPr>
          <w:rStyle w:val="StyleBoldUnderline"/>
          <w:highlight w:val="yellow"/>
        </w:rPr>
        <w:t xml:space="preserve">those who had </w:t>
      </w:r>
      <w:r w:rsidRPr="00372959">
        <w:rPr>
          <w:rStyle w:val="Emphasis"/>
          <w:highlight w:val="yellow"/>
        </w:rPr>
        <w:t>NDT/CEDA experience</w:t>
      </w:r>
      <w:r w:rsidRPr="00372959">
        <w:rPr>
          <w:rStyle w:val="StyleBoldUnderline"/>
          <w:highlight w:val="yellow"/>
        </w:rPr>
        <w:t xml:space="preserve"> strongly </w:t>
      </w:r>
      <w:r w:rsidRPr="00372959">
        <w:rPr>
          <w:rStyle w:val="Emphasis"/>
          <w:highlight w:val="yellow"/>
        </w:rPr>
        <w:t>opposed the idea of a no-topic year</w:t>
      </w:r>
      <w:r w:rsidRPr="00D84A34">
        <w:rPr>
          <w:sz w:val="16"/>
        </w:rPr>
        <w:t xml:space="preserve"> of debating in those organizations (mean=2.77, median =1.00, mode=1.00). </w:t>
      </w:r>
      <w:proofErr w:type="gramStart"/>
      <w:r w:rsidRPr="00D84A34">
        <w:rPr>
          <w:sz w:val="16"/>
        </w:rPr>
        <w:t>cont</w:t>
      </w:r>
      <w:proofErr w:type="gramEnd"/>
      <w:r w:rsidRPr="00D84A34">
        <w:rPr>
          <w:sz w:val="16"/>
        </w:rPr>
        <w:t xml:space="preserve">. </w:t>
      </w:r>
      <w:r w:rsidRPr="00372959">
        <w:rPr>
          <w:rStyle w:val="StyleBoldUnderline"/>
          <w:highlight w:val="yellow"/>
        </w:rPr>
        <w:t xml:space="preserve">Reduced to absurdity, the notion of no rules for a debate tournament would </w:t>
      </w:r>
      <w:r w:rsidRPr="00372959">
        <w:rPr>
          <w:rStyle w:val="Emphasis"/>
          <w:highlight w:val="yellow"/>
        </w:rPr>
        <w:t>result in chaos, bringing up an infinite regress</w:t>
      </w:r>
      <w:r w:rsidRPr="00D84A34">
        <w:rPr>
          <w:rStyle w:val="StyleBoldUnderline"/>
        </w:rPr>
        <w:t xml:space="preserve"> into whether or not chaos is a good thing! At least on the surface, the results of this particular study would seem to discourage repeating this experiment as conducted for the present study. </w:t>
      </w:r>
      <w:r w:rsidRPr="00372959">
        <w:rPr>
          <w:rStyle w:val="StyleBoldUnderline"/>
          <w:highlight w:val="yellow"/>
        </w:rPr>
        <w:t xml:space="preserve">A number of </w:t>
      </w:r>
      <w:r w:rsidRPr="00372959">
        <w:rPr>
          <w:rStyle w:val="Emphasis"/>
          <w:highlight w:val="yellow"/>
        </w:rPr>
        <w:t>participants may not want to return to the tournament</w:t>
      </w:r>
      <w:r w:rsidRPr="00372959">
        <w:rPr>
          <w:rStyle w:val="StyleBoldUnderline"/>
          <w:highlight w:val="yellow"/>
        </w:rPr>
        <w:t xml:space="preserve"> because of the </w:t>
      </w:r>
      <w:r w:rsidRPr="00372959">
        <w:rPr>
          <w:rStyle w:val="Emphasis"/>
          <w:highlight w:val="yellow"/>
        </w:rPr>
        <w:t>confusion and perceived lack of educational value</w:t>
      </w:r>
      <w:r w:rsidRPr="00D84A34">
        <w:rPr>
          <w:sz w:val="16"/>
        </w:rPr>
        <w:t xml:space="preserve">. However, an exact representation and t-tests between results could help not only assess the validity and reliability of the instrument, but whether attitudes and perceptions have changed toward no-topic debating. Therefore, whereas Option III may seem to be out of the questions, benefits can still be gained from it in terms of studying the evolution of parliamentary debate form. </w:t>
      </w:r>
    </w:p>
    <w:p w:rsidR="0025757E" w:rsidRPr="00686F9D" w:rsidRDefault="0025757E" w:rsidP="0025757E">
      <w:pPr>
        <w:pStyle w:val="Heading4"/>
      </w:pPr>
      <w:bookmarkStart w:id="0" w:name="_GoBack"/>
      <w:bookmarkEnd w:id="0"/>
      <w:r>
        <w:t xml:space="preserve">And, </w:t>
      </w:r>
      <w:r w:rsidRPr="00686F9D">
        <w:t xml:space="preserve">Fun is </w:t>
      </w:r>
      <w:proofErr w:type="gramStart"/>
      <w:r w:rsidRPr="00686F9D">
        <w:t>key</w:t>
      </w:r>
      <w:proofErr w:type="gramEnd"/>
      <w:r w:rsidRPr="00686F9D">
        <w:t xml:space="preserve"> to education and </w:t>
      </w:r>
      <w:r>
        <w:t xml:space="preserve">knowledge </w:t>
      </w:r>
      <w:r w:rsidRPr="00686F9D">
        <w:t>retention.</w:t>
      </w:r>
    </w:p>
    <w:p w:rsidR="0025757E" w:rsidRPr="00686F9D" w:rsidRDefault="0025757E" w:rsidP="0025757E">
      <w:pPr>
        <w:rPr>
          <w:lang w:bidi="en-US"/>
        </w:rPr>
      </w:pPr>
      <w:proofErr w:type="spellStart"/>
      <w:r w:rsidRPr="00612DA3">
        <w:rPr>
          <w:rStyle w:val="StyleStyleBold12pt"/>
        </w:rPr>
        <w:t>Prensky</w:t>
      </w:r>
      <w:proofErr w:type="spellEnd"/>
      <w:r w:rsidRPr="00612DA3">
        <w:rPr>
          <w:rStyle w:val="StyleStyleBold12pt"/>
        </w:rPr>
        <w:t xml:space="preserve"> 1</w:t>
      </w:r>
      <w:r>
        <w:t>—</w:t>
      </w:r>
      <w:r w:rsidRPr="00686F9D">
        <w:t xml:space="preserve">Marc </w:t>
      </w:r>
      <w:proofErr w:type="spellStart"/>
      <w:r w:rsidRPr="00686F9D">
        <w:t>Prensky</w:t>
      </w:r>
      <w:proofErr w:type="spellEnd"/>
      <w:r w:rsidRPr="00686F9D">
        <w:t>, Internationally acclaimed speaker, writer, consultant, and designer in the critical areas of education and learning, Founder, CEO and Creative Director of games2train.com, former vice president at the global financial firm Bankers Trust, BA from Oberlin College, an MBA from Harvard Business School with distinction and master's de</w:t>
      </w:r>
      <w:r>
        <w:t>grees from Middlebury and Yale [</w:t>
      </w:r>
      <w:r w:rsidRPr="00686F9D">
        <w:t xml:space="preserve">“Fun, Play and </w:t>
      </w:r>
      <w:r w:rsidRPr="00686F9D">
        <w:rPr>
          <w:lang w:bidi="en-US"/>
        </w:rPr>
        <w:t>Games: What Makes Games Engaging</w:t>
      </w:r>
      <w:r w:rsidRPr="00686F9D">
        <w:t>,”</w:t>
      </w:r>
      <w:r>
        <w:t xml:space="preserve"> </w:t>
      </w:r>
      <w:r w:rsidRPr="00686F9D">
        <w:t xml:space="preserve">Digital Game-Based Learning, </w:t>
      </w:r>
      <w:r w:rsidRPr="00686F9D">
        <w:rPr>
          <w:lang w:bidi="en-US"/>
        </w:rPr>
        <w:t>www.marcprensky.com/writing/Prensky%20-%20Digital%20Game-Based%20Learning-Ch5.pd</w:t>
      </w:r>
      <w:r>
        <w:t>f]</w:t>
      </w:r>
    </w:p>
    <w:p w:rsidR="0025757E" w:rsidRPr="00686F9D" w:rsidRDefault="0025757E" w:rsidP="0025757E"/>
    <w:p w:rsidR="0025757E" w:rsidRPr="002734B2" w:rsidRDefault="0025757E" w:rsidP="0025757E">
      <w:r w:rsidRPr="00AF7BF1">
        <w:rPr>
          <w:sz w:val="16"/>
          <w:lang w:bidi="en-US"/>
        </w:rPr>
        <w:t xml:space="preserve">So </w:t>
      </w:r>
      <w:r w:rsidRPr="00AF7BF1">
        <w:rPr>
          <w:sz w:val="16"/>
        </w:rPr>
        <w:t>what is the relationship between fun and learning?</w:t>
      </w:r>
      <w:r w:rsidRPr="00AF7BF1">
        <w:rPr>
          <w:sz w:val="16"/>
          <w:lang w:bidi="en-US"/>
        </w:rPr>
        <w:t xml:space="preserve"> </w:t>
      </w:r>
      <w:r w:rsidRPr="00AF7BF1">
        <w:rPr>
          <w:rStyle w:val="StyleBoldUnderline"/>
        </w:rPr>
        <w:t>Does having fun help or hurt?</w:t>
      </w:r>
      <w:r w:rsidRPr="00AF7BF1">
        <w:rPr>
          <w:sz w:val="16"/>
          <w:lang w:bidi="en-US"/>
        </w:rPr>
        <w:t xml:space="preserve"> Let us look at what some researchers have to say on the subject:  </w:t>
      </w:r>
      <w:r w:rsidRPr="00AF7BF1">
        <w:rPr>
          <w:rStyle w:val="StyleBoldUnderline"/>
        </w:rPr>
        <w:t>“</w:t>
      </w:r>
      <w:r w:rsidRPr="00372959">
        <w:rPr>
          <w:rStyle w:val="StyleBoldUnderline"/>
          <w:highlight w:val="yellow"/>
        </w:rPr>
        <w:t>Enjoyment and fun as part of the learning process are important</w:t>
      </w:r>
      <w:r w:rsidRPr="00AF7BF1">
        <w:rPr>
          <w:rStyle w:val="StyleBoldUnderline"/>
        </w:rPr>
        <w:t xml:space="preserve"> when learning new tools since the learner is relaxed and motivated and therefore more willing to learn.”</w:t>
      </w:r>
      <w:proofErr w:type="gramStart"/>
      <w:r w:rsidRPr="00AF7BF1">
        <w:rPr>
          <w:sz w:val="16"/>
          <w:lang w:bidi="en-US"/>
        </w:rPr>
        <w:t xml:space="preserve">6   </w:t>
      </w:r>
      <w:r w:rsidRPr="00AF7BF1">
        <w:rPr>
          <w:rStyle w:val="StyleBoldUnderline"/>
        </w:rPr>
        <w:t>"The role that fun plays with regard to intrinsic motivation in education is twofold.</w:t>
      </w:r>
      <w:proofErr w:type="gramEnd"/>
      <w:r w:rsidRPr="00AF7BF1">
        <w:rPr>
          <w:rStyle w:val="StyleBoldUnderline"/>
        </w:rPr>
        <w:t xml:space="preserve"> First, </w:t>
      </w:r>
      <w:r w:rsidRPr="00372959">
        <w:rPr>
          <w:rStyle w:val="StyleBoldUnderline"/>
          <w:highlight w:val="yellow"/>
        </w:rPr>
        <w:t xml:space="preserve">intrinsic motivation promotes the </w:t>
      </w:r>
      <w:r w:rsidRPr="00372959">
        <w:rPr>
          <w:rStyle w:val="Emphasis"/>
          <w:highlight w:val="yellow"/>
        </w:rPr>
        <w:t>desire for recurrence of the experience</w:t>
      </w:r>
      <w:r w:rsidRPr="00AF7BF1">
        <w:rPr>
          <w:sz w:val="16"/>
          <w:lang w:bidi="en-US"/>
        </w:rPr>
        <w:t xml:space="preserve">… </w:t>
      </w:r>
      <w:r w:rsidRPr="00AF7BF1">
        <w:rPr>
          <w:sz w:val="16"/>
        </w:rPr>
        <w:t xml:space="preserve">Secondly, </w:t>
      </w:r>
      <w:r w:rsidRPr="00AF7BF1">
        <w:rPr>
          <w:rStyle w:val="StyleBoldUnderline"/>
        </w:rPr>
        <w:t>fun can motivate learners to engage themselves in activities with which they have little or no previous experience</w:t>
      </w:r>
      <w:r w:rsidRPr="00AF7BF1">
        <w:rPr>
          <w:sz w:val="16"/>
          <w:lang w:bidi="en-US"/>
        </w:rPr>
        <w:t xml:space="preserve">." 7 "In simple terms </w:t>
      </w:r>
      <w:r w:rsidRPr="00372959">
        <w:rPr>
          <w:rStyle w:val="StyleBoldUnderline"/>
          <w:highlight w:val="yellow"/>
        </w:rPr>
        <w:t>a brain enjoying itself is functioning more efficiently</w:t>
      </w:r>
      <w:r w:rsidRPr="00AF7BF1">
        <w:rPr>
          <w:sz w:val="16"/>
          <w:lang w:bidi="en-US"/>
        </w:rPr>
        <w:t>." 8 "</w:t>
      </w:r>
      <w:r w:rsidRPr="00372959">
        <w:rPr>
          <w:rStyle w:val="Emphasis"/>
          <w:highlight w:val="yellow"/>
        </w:rPr>
        <w:t>When we enjoy learning, we learn better</w:t>
      </w:r>
      <w:r w:rsidRPr="00AF7BF1">
        <w:rPr>
          <w:sz w:val="16"/>
          <w:lang w:bidi="en-US"/>
        </w:rPr>
        <w:t xml:space="preserve">" 9 Fun has also been </w:t>
      </w:r>
      <w:r w:rsidRPr="00AF7BF1">
        <w:rPr>
          <w:sz w:val="16"/>
        </w:rPr>
        <w:t xml:space="preserve">shown by </w:t>
      </w:r>
      <w:proofErr w:type="spellStart"/>
      <w:r w:rsidRPr="00AF7BF1">
        <w:rPr>
          <w:sz w:val="16"/>
        </w:rPr>
        <w:t>Datillo</w:t>
      </w:r>
      <w:proofErr w:type="spellEnd"/>
      <w:r w:rsidRPr="00AF7BF1">
        <w:rPr>
          <w:sz w:val="16"/>
        </w:rPr>
        <w:t xml:space="preserve"> &amp; </w:t>
      </w:r>
      <w:proofErr w:type="spellStart"/>
      <w:r w:rsidRPr="00AF7BF1">
        <w:rPr>
          <w:sz w:val="16"/>
        </w:rPr>
        <w:t>Kleiber</w:t>
      </w:r>
      <w:proofErr w:type="spellEnd"/>
      <w:r w:rsidRPr="00AF7BF1">
        <w:rPr>
          <w:sz w:val="16"/>
          <w:lang w:bidi="en-US"/>
        </w:rPr>
        <w:t xml:space="preserve">, 1993; Hastie, 1994; Middleton, Littlefield &amp; Lehrer, 1992, to increase motivation for learners. </w:t>
      </w:r>
      <w:proofErr w:type="gramStart"/>
      <w:r w:rsidRPr="00AF7BF1">
        <w:rPr>
          <w:sz w:val="16"/>
          <w:lang w:bidi="en-US"/>
        </w:rPr>
        <w:t>10  It</w:t>
      </w:r>
      <w:proofErr w:type="gramEnd"/>
      <w:r w:rsidRPr="00AF7BF1">
        <w:rPr>
          <w:sz w:val="16"/>
          <w:lang w:bidi="en-US"/>
        </w:rPr>
        <w:t xml:space="preserve"> appears then that </w:t>
      </w:r>
      <w:r w:rsidRPr="00AF7BF1">
        <w:rPr>
          <w:sz w:val="16"/>
        </w:rPr>
        <w:t>the principal roles of fun in the learning process are to create relaxation and motivation</w:t>
      </w:r>
      <w:r w:rsidRPr="00AF7BF1">
        <w:rPr>
          <w:sz w:val="16"/>
          <w:lang w:bidi="en-US"/>
        </w:rPr>
        <w:t xml:space="preserve">.  </w:t>
      </w:r>
      <w:r w:rsidRPr="00372959">
        <w:rPr>
          <w:rStyle w:val="StyleBoldUnderline"/>
          <w:highlight w:val="yellow"/>
        </w:rPr>
        <w:t>Relaxation enables a learner to take things in more easily, and motivation enables them to put forth effort without resentment</w:t>
      </w:r>
      <w:r w:rsidRPr="00AF7BF1">
        <w:rPr>
          <w:sz w:val="16"/>
          <w:lang w:bidi="en-US"/>
        </w:rPr>
        <w:t xml:space="preserve">. </w:t>
      </w:r>
    </w:p>
    <w:p w:rsidR="0025757E" w:rsidRPr="000615E6" w:rsidRDefault="0025757E" w:rsidP="0025757E"/>
    <w:p w:rsidR="007065E6" w:rsidRDefault="007065E6" w:rsidP="007065E6">
      <w:pPr>
        <w:pStyle w:val="Heading4"/>
      </w:pPr>
      <w:r>
        <w:lastRenderedPageBreak/>
        <w:t>A limited topic of discussion that provides for equitable ground is key to productive inculcation of decision-making and advocacy skills in every and all facets of life—</w:t>
      </w:r>
      <w:r w:rsidRPr="004A02BB">
        <w:rPr>
          <w:u w:val="single"/>
        </w:rPr>
        <w:t>even if</w:t>
      </w:r>
      <w:r>
        <w:t xml:space="preserve"> their position is </w:t>
      </w:r>
      <w:r w:rsidRPr="004A02BB">
        <w:rPr>
          <w:u w:val="single"/>
        </w:rPr>
        <w:t>contestable</w:t>
      </w:r>
      <w:r>
        <w:t xml:space="preserve"> that’s distinct from it being </w:t>
      </w:r>
      <w:r w:rsidRPr="004A02BB">
        <w:rPr>
          <w:u w:val="single"/>
        </w:rPr>
        <w:t>valuably debatable</w:t>
      </w:r>
      <w:r>
        <w:t>.  Our interpretation provides room for flexibility, creativity, and innovation, but targets the discussion to avoid mere statements of fact</w:t>
      </w:r>
    </w:p>
    <w:p w:rsidR="007065E6" w:rsidRDefault="007065E6" w:rsidP="007065E6">
      <w:r w:rsidRPr="00FF6CF1">
        <w:rPr>
          <w:rStyle w:val="StyleStyleBold12pt"/>
        </w:rPr>
        <w:t xml:space="preserve">Steinberg and </w:t>
      </w:r>
      <w:proofErr w:type="spellStart"/>
      <w:r w:rsidRPr="00FF6CF1">
        <w:rPr>
          <w:rStyle w:val="StyleStyleBold12pt"/>
        </w:rPr>
        <w:t>Freeley</w:t>
      </w:r>
      <w:proofErr w:type="spellEnd"/>
      <w:r w:rsidRPr="00FF6CF1">
        <w:rPr>
          <w:rStyle w:val="StyleStyleBold12pt"/>
        </w:rPr>
        <w:t xml:space="preserve"> 8</w:t>
      </w:r>
      <w:r>
        <w:t xml:space="preserve">—*David L. Steinberg, a lecturer in Communication Studies at the University of Miami, holds a Master's Degree in Communication from The University of Tennessee and has completed significant post-graduate work in Communication Studies, Education, and Human Resource Development from The Pennsylvania State University and from Florida International University.  **Austin J. </w:t>
      </w:r>
      <w:proofErr w:type="spellStart"/>
      <w:r>
        <w:t>Freeley</w:t>
      </w:r>
      <w:proofErr w:type="spellEnd"/>
      <w:r>
        <w:t xml:space="preserve"> is a Boston based attorney who focuses on criminal, personal injury and civil rights law [February 13, 2008, </w:t>
      </w:r>
      <w:r w:rsidRPr="00C03903">
        <w:rPr>
          <w:i/>
        </w:rPr>
        <w:t>Argumentation and Debate: Critical Thinking for Reasoned Decision Making</w:t>
      </w:r>
      <w:r>
        <w:t>, Twelfth Edition, Wadsworth Publishing, pg. 43-45]</w:t>
      </w:r>
    </w:p>
    <w:p w:rsidR="007065E6" w:rsidRDefault="007065E6" w:rsidP="007065E6"/>
    <w:p w:rsidR="007065E6" w:rsidRPr="005F0E61" w:rsidRDefault="007065E6" w:rsidP="007065E6">
      <w:pPr>
        <w:rPr>
          <w:sz w:val="16"/>
        </w:rPr>
      </w:pPr>
      <w:r w:rsidRPr="00014A48">
        <w:rPr>
          <w:rStyle w:val="StyleBoldUnderline"/>
          <w:highlight w:val="yellow"/>
        </w:rPr>
        <w:t xml:space="preserve">Debate is a </w:t>
      </w:r>
      <w:r w:rsidRPr="00014A48">
        <w:rPr>
          <w:rStyle w:val="Emphasis"/>
          <w:highlight w:val="yellow"/>
        </w:rPr>
        <w:t>means of settling differences</w:t>
      </w:r>
      <w:r w:rsidRPr="005F0E61">
        <w:rPr>
          <w:rStyle w:val="StyleBoldUnderline"/>
        </w:rPr>
        <w:t>, so there must be a difference of opinion</w:t>
      </w:r>
      <w:r w:rsidRPr="005F0E61">
        <w:rPr>
          <w:sz w:val="16"/>
        </w:rPr>
        <w:t xml:space="preserve"> or a conflict of interest </w:t>
      </w:r>
      <w:r w:rsidRPr="005F0E61">
        <w:rPr>
          <w:rStyle w:val="StyleBoldUnderline"/>
        </w:rPr>
        <w:t xml:space="preserve">before there can be a debate. </w:t>
      </w:r>
      <w:r w:rsidRPr="00014A48">
        <w:rPr>
          <w:rStyle w:val="StyleBoldUnderline"/>
        </w:rPr>
        <w:t>If everyone is in agreement on a fact or value or policy, there is no need for debate</w:t>
      </w:r>
      <w:r w:rsidRPr="00014A48">
        <w:rPr>
          <w:sz w:val="16"/>
        </w:rPr>
        <w:t xml:space="preserve">; the matter can be settled by unanimous consent. Thus, for example, </w:t>
      </w:r>
      <w:r w:rsidRPr="00014A48">
        <w:rPr>
          <w:rStyle w:val="StyleBoldUnderline"/>
          <w:highlight w:val="yellow"/>
        </w:rPr>
        <w:t>it would be pointless</w:t>
      </w:r>
      <w:r w:rsidRPr="005F0E61">
        <w:rPr>
          <w:rStyle w:val="StyleBoldUnderline"/>
        </w:rPr>
        <w:t xml:space="preserve"> to attempt </w:t>
      </w:r>
      <w:r w:rsidRPr="00014A48">
        <w:rPr>
          <w:rStyle w:val="StyleBoldUnderline"/>
          <w:highlight w:val="yellow"/>
        </w:rPr>
        <w:t>to debate</w:t>
      </w:r>
      <w:r w:rsidRPr="005F0E61">
        <w:rPr>
          <w:sz w:val="16"/>
        </w:rPr>
        <w:t xml:space="preserve"> “Resolved: </w:t>
      </w:r>
      <w:r w:rsidRPr="005F0E61">
        <w:rPr>
          <w:rStyle w:val="Emphasis"/>
        </w:rPr>
        <w:t xml:space="preserve">That </w:t>
      </w:r>
      <w:r w:rsidRPr="00014A48">
        <w:rPr>
          <w:rStyle w:val="Emphasis"/>
          <w:highlight w:val="yellow"/>
        </w:rPr>
        <w:t>two plus two equals four</w:t>
      </w:r>
      <w:r w:rsidRPr="005F0E61">
        <w:rPr>
          <w:sz w:val="16"/>
        </w:rPr>
        <w:t xml:space="preserve">,” </w:t>
      </w:r>
      <w:r w:rsidRPr="005F0E61">
        <w:rPr>
          <w:rStyle w:val="StyleBoldUnderline"/>
        </w:rPr>
        <w:t xml:space="preserve">because there is simply no controversy about this statement. </w:t>
      </w:r>
      <w:r w:rsidRPr="00014A48">
        <w:rPr>
          <w:rStyle w:val="Emphasis"/>
          <w:highlight w:val="yellow"/>
        </w:rPr>
        <w:t>Controversy</w:t>
      </w:r>
      <w:r w:rsidRPr="00014A48">
        <w:rPr>
          <w:rStyle w:val="StyleBoldUnderline"/>
          <w:highlight w:val="yellow"/>
        </w:rPr>
        <w:t xml:space="preserve"> is an </w:t>
      </w:r>
      <w:r w:rsidRPr="00014A48">
        <w:rPr>
          <w:rStyle w:val="Emphasis"/>
          <w:highlight w:val="yellow"/>
        </w:rPr>
        <w:t>essential</w:t>
      </w:r>
      <w:r w:rsidRPr="00014A48">
        <w:rPr>
          <w:rStyle w:val="StyleBoldUnderline"/>
          <w:highlight w:val="yellow"/>
        </w:rPr>
        <w:t xml:space="preserve"> prerequisite of debate</w:t>
      </w:r>
      <w:r w:rsidRPr="005F0E61">
        <w:rPr>
          <w:rStyle w:val="StyleBoldUnderline"/>
        </w:rPr>
        <w:t>. Where there is no clash of ideas, proposals, interests, or expressed positions on issues, there is no debate.</w:t>
      </w:r>
      <w:r w:rsidRPr="005F0E61">
        <w:rPr>
          <w:sz w:val="16"/>
        </w:rPr>
        <w:t xml:space="preserve"> In addition, </w:t>
      </w:r>
      <w:r w:rsidRPr="00014A48">
        <w:rPr>
          <w:rStyle w:val="StyleBoldUnderline"/>
          <w:highlight w:val="yellow"/>
        </w:rPr>
        <w:t xml:space="preserve">debate </w:t>
      </w:r>
      <w:r w:rsidRPr="00014A48">
        <w:rPr>
          <w:rStyle w:val="Emphasis"/>
          <w:highlight w:val="yellow"/>
        </w:rPr>
        <w:t>cannot produce effective decisions</w:t>
      </w:r>
      <w:r w:rsidRPr="00014A48">
        <w:rPr>
          <w:rStyle w:val="StyleBoldUnderline"/>
          <w:highlight w:val="yellow"/>
        </w:rPr>
        <w:t xml:space="preserve"> without clear identification of a question</w:t>
      </w:r>
      <w:r w:rsidRPr="005F0E61">
        <w:rPr>
          <w:rStyle w:val="StyleBoldUnderline"/>
        </w:rPr>
        <w:t xml:space="preserve"> or questions </w:t>
      </w:r>
      <w:r w:rsidRPr="00014A48">
        <w:rPr>
          <w:rStyle w:val="StyleBoldUnderline"/>
          <w:highlight w:val="yellow"/>
        </w:rPr>
        <w:t>to be answered</w:t>
      </w:r>
      <w:r w:rsidRPr="005F0E61">
        <w:rPr>
          <w:rStyle w:val="StyleBoldUnderline"/>
        </w:rPr>
        <w:t>.</w:t>
      </w:r>
      <w:r w:rsidRPr="005F0E61">
        <w:rPr>
          <w:sz w:val="16"/>
        </w:rPr>
        <w:t xml:space="preserve"> For example, </w:t>
      </w:r>
      <w:r w:rsidRPr="00014A48">
        <w:rPr>
          <w:rStyle w:val="StyleBoldUnderline"/>
          <w:highlight w:val="yellow"/>
        </w:rPr>
        <w:t>general argument may occur about the broad topic of illegal immigration</w:t>
      </w:r>
      <w:r w:rsidRPr="005F0E61">
        <w:rPr>
          <w:rStyle w:val="StyleBoldUnderline"/>
        </w:rPr>
        <w:t>. How many illegal immigrants are in the U</w:t>
      </w:r>
      <w:r w:rsidRPr="005F0E61">
        <w:rPr>
          <w:sz w:val="16"/>
        </w:rPr>
        <w:t xml:space="preserve">nited </w:t>
      </w:r>
      <w:r w:rsidRPr="005F0E61">
        <w:rPr>
          <w:rStyle w:val="StyleBoldUnderline"/>
        </w:rPr>
        <w:t>S</w:t>
      </w:r>
      <w:r w:rsidRPr="005F0E61">
        <w:rPr>
          <w:sz w:val="16"/>
        </w:rPr>
        <w:t>tates</w:t>
      </w:r>
      <w:r w:rsidRPr="005F0E61">
        <w:rPr>
          <w:rStyle w:val="StyleBoldUnderline"/>
        </w:rPr>
        <w:t>? What is the impact of illegal immigration</w:t>
      </w:r>
      <w:r w:rsidRPr="005F0E61">
        <w:rPr>
          <w:sz w:val="16"/>
        </w:rPr>
        <w:t xml:space="preserve"> and immigrants </w:t>
      </w:r>
      <w:r w:rsidRPr="005F0E61">
        <w:rPr>
          <w:rStyle w:val="StyleBoldUnderline"/>
        </w:rPr>
        <w:t>on our economy?</w:t>
      </w:r>
      <w:r w:rsidRPr="005F0E61">
        <w:rPr>
          <w:sz w:val="16"/>
        </w:rPr>
        <w:t xml:space="preserve"> What is their impact on our communities? Do they commit crimes? Do they take jobs from American workers? Do they pay taxes? Do they require social services? </w:t>
      </w:r>
      <w:r w:rsidRPr="005F0E61">
        <w:rPr>
          <w:rStyle w:val="StyleBoldUnderline"/>
        </w:rPr>
        <w:t>Is it a problem that some do not speak English?</w:t>
      </w:r>
      <w:r w:rsidRPr="005F0E61">
        <w:rPr>
          <w:sz w:val="16"/>
        </w:rPr>
        <w:t xml:space="preserve"> Is it the responsibility of employers to discourage illegal immigration by not hiring undocumented workers? Should they have the opportunity to gain citizenship? </w:t>
      </w:r>
      <w:r w:rsidRPr="005F0E61">
        <w:rPr>
          <w:rStyle w:val="StyleBoldUnderline"/>
        </w:rPr>
        <w:t>Does illegal immigration pose a security threat to our country?</w:t>
      </w:r>
      <w:r w:rsidRPr="005F0E61">
        <w:rPr>
          <w:sz w:val="16"/>
        </w:rPr>
        <w:t xml:space="preserve"> Do illegal immigrants do work that American workers are unwilling to do? Are their rights as workers and as human beings at risk due to their status? </w:t>
      </w:r>
      <w:r w:rsidRPr="005F0E61">
        <w:rPr>
          <w:rStyle w:val="StyleBoldUnderline"/>
        </w:rPr>
        <w:t>Are they abused by employers, law enforcement, housing, and businesses?</w:t>
      </w:r>
      <w:r w:rsidRPr="005F0E61">
        <w:rPr>
          <w:sz w:val="16"/>
        </w:rPr>
        <w:t xml:space="preserve">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w:t>
      </w:r>
      <w:r w:rsidRPr="005F0E61">
        <w:rPr>
          <w:rStyle w:val="StyleBoldUnderline"/>
        </w:rPr>
        <w:t xml:space="preserve">Surely you can think of many more concerns to be addressed by a conversation about the topic area of illegal immigration. Participation in this “debate” is likely to be emotional and intense. </w:t>
      </w:r>
      <w:r w:rsidRPr="00014A48">
        <w:rPr>
          <w:rStyle w:val="StyleBoldUnderline"/>
          <w:highlight w:val="yellow"/>
        </w:rPr>
        <w:t xml:space="preserve">However, it is </w:t>
      </w:r>
      <w:r w:rsidRPr="00014A48">
        <w:rPr>
          <w:rStyle w:val="Emphasis"/>
          <w:highlight w:val="yellow"/>
        </w:rPr>
        <w:t>not likely to be productive or useful without focus</w:t>
      </w:r>
      <w:r w:rsidRPr="00014A48">
        <w:rPr>
          <w:rStyle w:val="StyleBoldUnderline"/>
          <w:highlight w:val="yellow"/>
        </w:rPr>
        <w:t xml:space="preserve"> on a particular question and identification of a line </w:t>
      </w:r>
      <w:r w:rsidRPr="00014A48">
        <w:rPr>
          <w:rStyle w:val="Emphasis"/>
          <w:highlight w:val="yellow"/>
        </w:rPr>
        <w:t>demarcating sides</w:t>
      </w:r>
      <w:r w:rsidRPr="005F0E61">
        <w:rPr>
          <w:rStyle w:val="StyleBoldUnderline"/>
        </w:rPr>
        <w:t xml:space="preserve"> in the controversy. </w:t>
      </w:r>
      <w:r w:rsidRPr="00014A48">
        <w:rPr>
          <w:rStyle w:val="StyleBoldUnderline"/>
          <w:highlight w:val="yellow"/>
        </w:rPr>
        <w:t>To be discussed and resolved</w:t>
      </w:r>
      <w:r w:rsidRPr="005F0E61">
        <w:rPr>
          <w:rStyle w:val="StyleBoldUnderline"/>
        </w:rPr>
        <w:t xml:space="preserve"> effectively, </w:t>
      </w:r>
      <w:r w:rsidRPr="00014A48">
        <w:rPr>
          <w:rStyle w:val="StyleBoldUnderline"/>
          <w:highlight w:val="yellow"/>
        </w:rPr>
        <w:t>controversies must be</w:t>
      </w:r>
      <w:r w:rsidRPr="005F0E61">
        <w:rPr>
          <w:rStyle w:val="StyleBoldUnderline"/>
        </w:rPr>
        <w:t xml:space="preserve"> stated </w:t>
      </w:r>
      <w:r w:rsidRPr="00014A48">
        <w:rPr>
          <w:rStyle w:val="StyleBoldUnderline"/>
          <w:highlight w:val="yellow"/>
        </w:rPr>
        <w:t>clear</w:t>
      </w:r>
      <w:r w:rsidRPr="005F0E61">
        <w:rPr>
          <w:rStyle w:val="StyleBoldUnderline"/>
        </w:rPr>
        <w:t xml:space="preserve">ly. </w:t>
      </w:r>
      <w:r w:rsidRPr="00E31250">
        <w:rPr>
          <w:rStyle w:val="StyleBoldUnderline"/>
          <w:highlight w:val="yellow"/>
        </w:rPr>
        <w:t xml:space="preserve">Vague understanding results in </w:t>
      </w:r>
      <w:r w:rsidRPr="00E31250">
        <w:rPr>
          <w:rStyle w:val="Emphasis"/>
          <w:highlight w:val="yellow"/>
        </w:rPr>
        <w:t>unfocused deliberation and poor decisions</w:t>
      </w:r>
      <w:r w:rsidRPr="005F0E61">
        <w:rPr>
          <w:rStyle w:val="StyleBoldUnderline"/>
        </w:rPr>
        <w:t xml:space="preserve">, frustration, and emotional distress, as evidenced by the </w:t>
      </w:r>
      <w:r w:rsidRPr="005F0E61">
        <w:rPr>
          <w:rStyle w:val="Emphasis"/>
        </w:rPr>
        <w:t>failure</w:t>
      </w:r>
      <w:r w:rsidRPr="005F0E61">
        <w:rPr>
          <w:rStyle w:val="StyleBoldUnderline"/>
        </w:rPr>
        <w:t xml:space="preserve"> of the United States Congress to make progress on the immigration debate during the summer of 2007</w:t>
      </w:r>
      <w:r w:rsidRPr="005F0E61">
        <w:rPr>
          <w:sz w:val="16"/>
        </w:rPr>
        <w:t>.</w:t>
      </w:r>
    </w:p>
    <w:p w:rsidR="007065E6" w:rsidRPr="005F0E61" w:rsidRDefault="007065E6" w:rsidP="007065E6">
      <w:pPr>
        <w:rPr>
          <w:sz w:val="16"/>
        </w:rPr>
      </w:pPr>
      <w:r w:rsidRPr="00E31250">
        <w:rPr>
          <w:rStyle w:val="StyleBoldUnderline"/>
          <w:highlight w:val="yellow"/>
        </w:rPr>
        <w:t>Someone</w:t>
      </w:r>
      <w:r w:rsidRPr="005F0E61">
        <w:rPr>
          <w:rStyle w:val="StyleBoldUnderline"/>
        </w:rPr>
        <w:t xml:space="preserve"> disturbed by the problem of</w:t>
      </w:r>
      <w:r w:rsidRPr="005F0E61">
        <w:rPr>
          <w:sz w:val="16"/>
        </w:rPr>
        <w:t xml:space="preserve"> a growing underclass of </w:t>
      </w:r>
      <w:r w:rsidRPr="005F0E61">
        <w:rPr>
          <w:rStyle w:val="StyleBoldUnderline"/>
        </w:rPr>
        <w:t xml:space="preserve">poorly educated, socially disenfranchised youths </w:t>
      </w:r>
      <w:r w:rsidRPr="00E31250">
        <w:rPr>
          <w:rStyle w:val="StyleBoldUnderline"/>
          <w:highlight w:val="yellow"/>
        </w:rPr>
        <w:t>might observe, “Public schools are</w:t>
      </w:r>
      <w:r w:rsidRPr="005F0E61">
        <w:rPr>
          <w:rStyle w:val="StyleBoldUnderline"/>
        </w:rPr>
        <w:t xml:space="preserve"> doing a </w:t>
      </w:r>
      <w:r w:rsidRPr="00E31250">
        <w:rPr>
          <w:rStyle w:val="StyleBoldUnderline"/>
          <w:highlight w:val="yellow"/>
        </w:rPr>
        <w:t>terrible</w:t>
      </w:r>
      <w:r w:rsidRPr="005F0E61">
        <w:rPr>
          <w:rStyle w:val="StyleBoldUnderline"/>
        </w:rPr>
        <w:t xml:space="preserve"> job!</w:t>
      </w:r>
      <w:r w:rsidRPr="005F0E61">
        <w:rPr>
          <w:sz w:val="16"/>
        </w:rPr>
        <w:t xml:space="preserve"> They are overcrowded, and many teachers are poorly qualified in their subject areas. Even the best teachers can do little more than struggle to maintain order in their classrooms.” </w:t>
      </w:r>
      <w:r w:rsidRPr="005F0E61">
        <w:rPr>
          <w:rStyle w:val="StyleBoldUnderline"/>
        </w:rPr>
        <w:t>That same concerned citizen, facing a complex range of issues, might arrive at an unhelpful decision, such as “We ought to do something about this” or, worse, “It’s too complicated a problem to deal with.”</w:t>
      </w:r>
      <w:r w:rsidRPr="005F0E61">
        <w:rPr>
          <w:sz w:val="16"/>
        </w:rPr>
        <w:t xml:space="preserve"> Groups of concerned citizens worried about the state of public education could join together to express their frustrations, anger, disillusionment, and emotions regarding the schools, but </w:t>
      </w:r>
      <w:r w:rsidRPr="00E31250">
        <w:rPr>
          <w:rStyle w:val="StyleBoldUnderline"/>
          <w:highlight w:val="yellow"/>
        </w:rPr>
        <w:t>without</w:t>
      </w:r>
      <w:r w:rsidRPr="005F0E61">
        <w:rPr>
          <w:rStyle w:val="StyleBoldUnderline"/>
        </w:rPr>
        <w:t xml:space="preserve"> a </w:t>
      </w:r>
      <w:r w:rsidRPr="00E31250">
        <w:rPr>
          <w:rStyle w:val="StyleBoldUnderline"/>
          <w:highlight w:val="yellow"/>
        </w:rPr>
        <w:t>focus</w:t>
      </w:r>
      <w:r w:rsidRPr="005F0E61">
        <w:rPr>
          <w:rStyle w:val="StyleBoldUnderline"/>
        </w:rPr>
        <w:t xml:space="preserve"> for</w:t>
      </w:r>
      <w:r w:rsidRPr="005F0E61">
        <w:rPr>
          <w:sz w:val="16"/>
        </w:rPr>
        <w:t xml:space="preserve"> their </w:t>
      </w:r>
      <w:r w:rsidRPr="005F0E61">
        <w:rPr>
          <w:rStyle w:val="StyleBoldUnderline"/>
        </w:rPr>
        <w:t xml:space="preserve">discussions, </w:t>
      </w:r>
      <w:r w:rsidRPr="00E31250">
        <w:rPr>
          <w:rStyle w:val="StyleBoldUnderline"/>
          <w:highlight w:val="yellow"/>
        </w:rPr>
        <w:t>they could</w:t>
      </w:r>
      <w:r w:rsidRPr="005F0E61">
        <w:rPr>
          <w:rStyle w:val="StyleBoldUnderline"/>
        </w:rPr>
        <w:t xml:space="preserve"> easily </w:t>
      </w:r>
      <w:r w:rsidRPr="00E31250">
        <w:rPr>
          <w:rStyle w:val="StyleBoldUnderline"/>
          <w:highlight w:val="yellow"/>
        </w:rPr>
        <w:t>agree about the</w:t>
      </w:r>
      <w:r w:rsidRPr="005F0E61">
        <w:rPr>
          <w:rStyle w:val="StyleBoldUnderline"/>
        </w:rPr>
        <w:t xml:space="preserve"> sorry </w:t>
      </w:r>
      <w:r w:rsidRPr="00E31250">
        <w:rPr>
          <w:rStyle w:val="StyleBoldUnderline"/>
          <w:highlight w:val="yellow"/>
        </w:rPr>
        <w:t xml:space="preserve">state of education </w:t>
      </w:r>
      <w:r w:rsidRPr="00E31250">
        <w:rPr>
          <w:rStyle w:val="Emphasis"/>
          <w:highlight w:val="yellow"/>
        </w:rPr>
        <w:t>without finding points of clarity or potential solutions</w:t>
      </w:r>
      <w:r w:rsidRPr="00E31250">
        <w:rPr>
          <w:rStyle w:val="StyleBoldUnderline"/>
          <w:highlight w:val="yellow"/>
        </w:rPr>
        <w:t xml:space="preserve">. A </w:t>
      </w:r>
      <w:r w:rsidRPr="00E31250">
        <w:rPr>
          <w:rStyle w:val="Emphasis"/>
          <w:highlight w:val="yellow"/>
        </w:rPr>
        <w:t>gripe session</w:t>
      </w:r>
      <w:r w:rsidRPr="00E31250">
        <w:rPr>
          <w:rStyle w:val="StyleBoldUnderline"/>
          <w:highlight w:val="yellow"/>
        </w:rPr>
        <w:t xml:space="preserve"> would follow. </w:t>
      </w:r>
      <w:proofErr w:type="gramStart"/>
      <w:r w:rsidRPr="00E31250">
        <w:rPr>
          <w:rStyle w:val="StyleBoldUnderline"/>
          <w:highlight w:val="yellow"/>
        </w:rPr>
        <w:t>But if a precise question is posed—such as “What can be done to improve public education?”</w:t>
      </w:r>
      <w:proofErr w:type="gramEnd"/>
      <w:r w:rsidRPr="00E31250">
        <w:rPr>
          <w:rStyle w:val="StyleBoldUnderline"/>
          <w:highlight w:val="yellow"/>
        </w:rPr>
        <w:t>—then</w:t>
      </w:r>
      <w:r w:rsidRPr="005F0E61">
        <w:rPr>
          <w:rStyle w:val="StyleBoldUnderline"/>
        </w:rPr>
        <w:t xml:space="preserve"> a more </w:t>
      </w:r>
      <w:r w:rsidRPr="005F0E61">
        <w:rPr>
          <w:rStyle w:val="StyleBoldUnderline"/>
        </w:rPr>
        <w:lastRenderedPageBreak/>
        <w:t xml:space="preserve">profitable area of </w:t>
      </w:r>
      <w:r w:rsidRPr="00E31250">
        <w:rPr>
          <w:rStyle w:val="StyleBoldUnderline"/>
          <w:highlight w:val="yellow"/>
        </w:rPr>
        <w:t>discussion is opened</w:t>
      </w:r>
      <w:r w:rsidRPr="005F0E61">
        <w:rPr>
          <w:rStyle w:val="StyleBoldUnderline"/>
        </w:rPr>
        <w:t xml:space="preserve"> up simply </w:t>
      </w:r>
      <w:r w:rsidRPr="00E31250">
        <w:rPr>
          <w:rStyle w:val="StyleBoldUnderline"/>
          <w:highlight w:val="yellow"/>
        </w:rPr>
        <w:t>by placing</w:t>
      </w:r>
      <w:r w:rsidRPr="005F0E61">
        <w:rPr>
          <w:rStyle w:val="StyleBoldUnderline"/>
        </w:rPr>
        <w:t xml:space="preserve"> a </w:t>
      </w:r>
      <w:r w:rsidRPr="00E31250">
        <w:rPr>
          <w:rStyle w:val="StyleBoldUnderline"/>
          <w:highlight w:val="yellow"/>
        </w:rPr>
        <w:t>focus on the search for a</w:t>
      </w:r>
      <w:r w:rsidRPr="005F0E61">
        <w:rPr>
          <w:rStyle w:val="StyleBoldUnderline"/>
        </w:rPr>
        <w:t xml:space="preserve"> concrete </w:t>
      </w:r>
      <w:r w:rsidRPr="00E31250">
        <w:rPr>
          <w:rStyle w:val="StyleBoldUnderline"/>
          <w:highlight w:val="yellow"/>
        </w:rPr>
        <w:t>solution</w:t>
      </w:r>
      <w:r w:rsidRPr="005F0E61">
        <w:rPr>
          <w:rStyle w:val="StyleBoldUnderline"/>
        </w:rPr>
        <w:t xml:space="preserve"> step. One or more judgments can be phrased in the form of debate propositions</w:t>
      </w:r>
      <w:r w:rsidRPr="005F0E61">
        <w:rPr>
          <w:sz w:val="16"/>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5F0E61">
        <w:rPr>
          <w:rStyle w:val="StyleBoldUnderline"/>
        </w:rPr>
        <w:t>They provide specific policies to be investigated and aid discussants in identifying points of difference</w:t>
      </w:r>
      <w:r w:rsidRPr="005F0E61">
        <w:rPr>
          <w:sz w:val="16"/>
        </w:rPr>
        <w:t>.</w:t>
      </w:r>
    </w:p>
    <w:p w:rsidR="007065E6" w:rsidRPr="005F0E61" w:rsidRDefault="007065E6" w:rsidP="007065E6">
      <w:pPr>
        <w:rPr>
          <w:sz w:val="16"/>
        </w:rPr>
      </w:pPr>
      <w:r w:rsidRPr="005F0E61">
        <w:rPr>
          <w:sz w:val="16"/>
        </w:rPr>
        <w:t>I. DEFINING THE CONTROVERSY</w:t>
      </w:r>
    </w:p>
    <w:p w:rsidR="007065E6" w:rsidRPr="005F0E61" w:rsidRDefault="007065E6" w:rsidP="007065E6">
      <w:pPr>
        <w:rPr>
          <w:sz w:val="16"/>
        </w:rPr>
      </w:pPr>
      <w:r w:rsidRPr="00E31250">
        <w:rPr>
          <w:rStyle w:val="StyleBoldUnderline"/>
          <w:highlight w:val="yellow"/>
        </w:rPr>
        <w:t xml:space="preserve">To have a productive debate, which </w:t>
      </w:r>
      <w:r w:rsidRPr="00E31250">
        <w:rPr>
          <w:rStyle w:val="Emphasis"/>
          <w:highlight w:val="yellow"/>
        </w:rPr>
        <w:t>facilitates effective decision making by</w:t>
      </w:r>
      <w:r w:rsidRPr="005F0E61">
        <w:rPr>
          <w:rStyle w:val="StyleBoldUnderline"/>
        </w:rPr>
        <w:t xml:space="preserve"> directing and </w:t>
      </w:r>
      <w:r w:rsidRPr="00E31250">
        <w:rPr>
          <w:rStyle w:val="Emphasis"/>
          <w:highlight w:val="yellow"/>
        </w:rPr>
        <w:t>placing limits on the decision</w:t>
      </w:r>
      <w:r w:rsidRPr="00E31250">
        <w:rPr>
          <w:rStyle w:val="StyleBoldUnderline"/>
          <w:highlight w:val="yellow"/>
        </w:rPr>
        <w:t xml:space="preserve"> to be made, the basis for argument should be</w:t>
      </w:r>
      <w:r w:rsidRPr="005F0E61">
        <w:rPr>
          <w:rStyle w:val="StyleBoldUnderline"/>
        </w:rPr>
        <w:t xml:space="preserve"> clearly </w:t>
      </w:r>
      <w:r w:rsidRPr="00E31250">
        <w:rPr>
          <w:rStyle w:val="StyleBoldUnderline"/>
          <w:highlight w:val="yellow"/>
        </w:rPr>
        <w:t>defined. If we merely talk about “homelessness”</w:t>
      </w:r>
      <w:r w:rsidRPr="005F0E61">
        <w:rPr>
          <w:rStyle w:val="StyleBoldUnderline"/>
        </w:rPr>
        <w:t xml:space="preserve"> or “abortion” or “crime” </w:t>
      </w:r>
      <w:r w:rsidRPr="00E31250">
        <w:rPr>
          <w:rStyle w:val="StyleBoldUnderline"/>
          <w:highlight w:val="yellow"/>
        </w:rPr>
        <w:t>or</w:t>
      </w:r>
      <w:r w:rsidRPr="005F0E61">
        <w:rPr>
          <w:rStyle w:val="StyleBoldUnderline"/>
        </w:rPr>
        <w:t xml:space="preserve"> “global </w:t>
      </w:r>
      <w:r w:rsidRPr="00E31250">
        <w:rPr>
          <w:rStyle w:val="StyleBoldUnderline"/>
          <w:highlight w:val="yellow"/>
        </w:rPr>
        <w:t>warming</w:t>
      </w:r>
      <w:r w:rsidRPr="005F0E61">
        <w:rPr>
          <w:rStyle w:val="StyleBoldUnderline"/>
        </w:rPr>
        <w:t xml:space="preserve">” </w:t>
      </w:r>
      <w:r w:rsidRPr="00E31250">
        <w:rPr>
          <w:rStyle w:val="StyleBoldUnderline"/>
          <w:highlight w:val="yellow"/>
        </w:rPr>
        <w:t>we are likely to have a</w:t>
      </w:r>
      <w:r w:rsidRPr="005F0E61">
        <w:rPr>
          <w:rStyle w:val="StyleBoldUnderline"/>
        </w:rPr>
        <w:t xml:space="preserve">n interesting </w:t>
      </w:r>
      <w:r w:rsidRPr="00E31250">
        <w:rPr>
          <w:rStyle w:val="StyleBoldUnderline"/>
          <w:highlight w:val="yellow"/>
        </w:rPr>
        <w:t>discussion but not to establish</w:t>
      </w:r>
      <w:r w:rsidRPr="005F0E61">
        <w:rPr>
          <w:rStyle w:val="StyleBoldUnderline"/>
        </w:rPr>
        <w:t xml:space="preserve"> profitable </w:t>
      </w:r>
      <w:r w:rsidRPr="00E31250">
        <w:rPr>
          <w:rStyle w:val="StyleBoldUnderline"/>
          <w:highlight w:val="yellow"/>
        </w:rPr>
        <w:t>basis for argument</w:t>
      </w:r>
      <w:r w:rsidRPr="005F0E61">
        <w:rPr>
          <w:rStyle w:val="StyleBoldUnderline"/>
        </w:rPr>
        <w:t>. For example, the statement “Resolved: That the pen is mightier than the sword” is debatable, yet fails to provide much basis for clear argumentation</w:t>
      </w:r>
      <w:r w:rsidRPr="005F0E61">
        <w:rPr>
          <w:sz w:val="16"/>
        </w:rPr>
        <w:t xml:space="preserve">. If we take this statement to mean that the written word is more effective than physical force for some purposes, </w:t>
      </w:r>
      <w:r w:rsidRPr="005F0E61">
        <w:rPr>
          <w:rStyle w:val="StyleBoldUnderline"/>
        </w:rPr>
        <w:t>we can identify a problem area: the comparative effectiveness of writing or physical force for a specific purpose</w:t>
      </w:r>
      <w:r w:rsidRPr="005F0E61">
        <w:rPr>
          <w:sz w:val="16"/>
        </w:rPr>
        <w:t>.</w:t>
      </w:r>
    </w:p>
    <w:p w:rsidR="007065E6" w:rsidRPr="005F0E61" w:rsidRDefault="007065E6" w:rsidP="007065E6">
      <w:pPr>
        <w:rPr>
          <w:sz w:val="16"/>
        </w:rPr>
      </w:pPr>
      <w:r w:rsidRPr="00E31250">
        <w:rPr>
          <w:rStyle w:val="StyleBoldUnderline"/>
          <w:highlight w:val="yellow"/>
        </w:rPr>
        <w:t>Although we</w:t>
      </w:r>
      <w:r w:rsidRPr="005F0E61">
        <w:rPr>
          <w:sz w:val="16"/>
        </w:rPr>
        <w:t xml:space="preserve"> now </w:t>
      </w:r>
      <w:r w:rsidRPr="00E31250">
        <w:rPr>
          <w:rStyle w:val="StyleBoldUnderline"/>
          <w:highlight w:val="yellow"/>
        </w:rPr>
        <w:t>have a</w:t>
      </w:r>
      <w:r w:rsidRPr="005F0E61">
        <w:rPr>
          <w:rStyle w:val="StyleBoldUnderline"/>
        </w:rPr>
        <w:t xml:space="preserve"> general </w:t>
      </w:r>
      <w:r w:rsidRPr="00E31250">
        <w:rPr>
          <w:rStyle w:val="StyleBoldUnderline"/>
          <w:highlight w:val="yellow"/>
        </w:rPr>
        <w:t>subject, we have not yet stated a problem. It is</w:t>
      </w:r>
      <w:r w:rsidRPr="005F0E61">
        <w:rPr>
          <w:rStyle w:val="StyleBoldUnderline"/>
        </w:rPr>
        <w:t xml:space="preserve"> still </w:t>
      </w:r>
      <w:r w:rsidRPr="00E31250">
        <w:rPr>
          <w:rStyle w:val="StyleBoldUnderline"/>
          <w:highlight w:val="yellow"/>
        </w:rPr>
        <w:t>too broad</w:t>
      </w:r>
      <w:r w:rsidRPr="005F0E61">
        <w:rPr>
          <w:rStyle w:val="StyleBoldUnderline"/>
        </w:rPr>
        <w:t xml:space="preserve">, too loosely worded </w:t>
      </w:r>
      <w:r w:rsidRPr="00E31250">
        <w:rPr>
          <w:rStyle w:val="StyleBoldUnderline"/>
          <w:highlight w:val="yellow"/>
        </w:rPr>
        <w:t>to promote</w:t>
      </w:r>
      <w:r w:rsidRPr="005F0E61">
        <w:rPr>
          <w:rStyle w:val="StyleBoldUnderline"/>
        </w:rPr>
        <w:t xml:space="preserve"> well-</w:t>
      </w:r>
      <w:r w:rsidRPr="00E31250">
        <w:rPr>
          <w:rStyle w:val="StyleBoldUnderline"/>
          <w:highlight w:val="yellow"/>
        </w:rPr>
        <w:t>organized argument</w:t>
      </w:r>
      <w:r w:rsidRPr="005F0E61">
        <w:rPr>
          <w:rStyle w:val="StyleBoldUnderline"/>
        </w:rPr>
        <w:t>.</w:t>
      </w:r>
      <w:r w:rsidRPr="005F0E61">
        <w:rPr>
          <w:sz w:val="16"/>
        </w:rPr>
        <w:t xml:space="preserve"> What sort of writing are we concerned with—poems, novels, government documents, website development, advertising, or what? </w:t>
      </w:r>
      <w:r w:rsidRPr="005F0E61">
        <w:rPr>
          <w:rStyle w:val="StyleBoldUnderline"/>
        </w:rPr>
        <w:t>What does “effectiveness” mean in this context? What kind of physical force is being compared</w:t>
      </w:r>
      <w:r w:rsidRPr="005F0E61">
        <w:rPr>
          <w:sz w:val="16"/>
        </w:rPr>
        <w:t xml:space="preserve">—fists, dueling swords, bazookas, nuclear weapons, or what? </w:t>
      </w:r>
      <w:r w:rsidRPr="005F0E61">
        <w:rPr>
          <w:rStyle w:val="StyleBoldUnderline"/>
        </w:rPr>
        <w:t xml:space="preserve">A more specific question might be, “Would a mutual defense treaty or a visit by our fleet be more effective in assuring </w:t>
      </w:r>
      <w:proofErr w:type="spellStart"/>
      <w:r w:rsidRPr="005F0E61">
        <w:rPr>
          <w:rStyle w:val="StyleBoldUnderline"/>
        </w:rPr>
        <w:t>Laurania</w:t>
      </w:r>
      <w:proofErr w:type="spellEnd"/>
      <w:r w:rsidRPr="005F0E61">
        <w:rPr>
          <w:rStyle w:val="StyleBoldUnderline"/>
        </w:rPr>
        <w:t xml:space="preserve"> of our support in a certain crisis?”</w:t>
      </w:r>
      <w:r w:rsidRPr="005F0E61">
        <w:rPr>
          <w:sz w:val="16"/>
        </w:rPr>
        <w:t xml:space="preserve"> </w:t>
      </w:r>
      <w:r w:rsidRPr="005F0E61">
        <w:rPr>
          <w:rStyle w:val="StyleBoldUnderline"/>
        </w:rPr>
        <w:t xml:space="preserve">The basis for argument could be phrased in a debate proposition such as “Resolved: That the United States should enter into a mutual defense treaty with </w:t>
      </w:r>
      <w:proofErr w:type="spellStart"/>
      <w:r w:rsidRPr="005F0E61">
        <w:rPr>
          <w:rStyle w:val="StyleBoldUnderline"/>
        </w:rPr>
        <w:t>Laurania</w:t>
      </w:r>
      <w:proofErr w:type="spellEnd"/>
      <w:r w:rsidRPr="005F0E61">
        <w:rPr>
          <w:rStyle w:val="StyleBoldUnderline"/>
        </w:rPr>
        <w:t>.” Negative advocates might oppose this proposition by arguing that fleet maneuvers would be a better solution</w:t>
      </w:r>
      <w:r w:rsidRPr="005F0E61">
        <w:rPr>
          <w:sz w:val="16"/>
        </w:rPr>
        <w:t xml:space="preserve">. This is not to say that debates should completely avoid creative interpretation of the controversy by advocates, or that good debates cannot occur over competing interpretations of the controversy; in fact, these sorts of debates may be very engaging. The point is that </w:t>
      </w:r>
      <w:r w:rsidRPr="00E31250">
        <w:rPr>
          <w:rStyle w:val="Emphasis"/>
          <w:highlight w:val="yellow"/>
        </w:rPr>
        <w:t>debate is best facilitated</w:t>
      </w:r>
      <w:r w:rsidRPr="005F0E61">
        <w:rPr>
          <w:rStyle w:val="Emphasis"/>
        </w:rPr>
        <w:t xml:space="preserve"> by the guidance provided </w:t>
      </w:r>
      <w:r w:rsidRPr="00E31250">
        <w:rPr>
          <w:rStyle w:val="Emphasis"/>
          <w:highlight w:val="yellow"/>
        </w:rPr>
        <w:t>by focus on a particular point of difference</w:t>
      </w:r>
      <w:r w:rsidRPr="005F0E61">
        <w:rPr>
          <w:sz w:val="16"/>
        </w:rPr>
        <w:t>, which will be outlined in the following discussion.</w:t>
      </w:r>
    </w:p>
    <w:p w:rsidR="007065E6" w:rsidRPr="00CB76C7" w:rsidRDefault="007065E6" w:rsidP="007065E6">
      <w:pPr>
        <w:pStyle w:val="Heading4"/>
      </w:pPr>
      <w:r>
        <w:t xml:space="preserve">Challenging ourselves to innovate within the confines of rules creates </w:t>
      </w:r>
      <w:r>
        <w:rPr>
          <w:u w:val="single"/>
        </w:rPr>
        <w:t>far more creative</w:t>
      </w:r>
      <w:r>
        <w:t xml:space="preserve"> responses than starting with a blank slate</w:t>
      </w:r>
    </w:p>
    <w:p w:rsidR="007065E6" w:rsidRDefault="007065E6" w:rsidP="007065E6">
      <w:r w:rsidRPr="00724F8E">
        <w:rPr>
          <w:rStyle w:val="StyleStyleBold12pt"/>
        </w:rPr>
        <w:t>Mayer 6</w:t>
      </w:r>
      <w:r>
        <w:t xml:space="preserve">—Marissa Ann Mayer, </w:t>
      </w:r>
      <w:r w:rsidRPr="003E276C">
        <w:t>vice-president for search products and user experience at Google</w:t>
      </w:r>
      <w:r>
        <w:t xml:space="preserve"> [February 13, “</w:t>
      </w:r>
      <w:r w:rsidRPr="003E276C">
        <w:t>Creativity Loves Constraints</w:t>
      </w:r>
      <w:r>
        <w:t xml:space="preserve">,” </w:t>
      </w:r>
      <w:r w:rsidRPr="003E276C">
        <w:t>http://www.businessweek.com/print/magazine/content/06_07/b3971144.htm?chan=gl</w:t>
      </w:r>
      <w:r>
        <w:t>]</w:t>
      </w:r>
    </w:p>
    <w:p w:rsidR="007065E6" w:rsidRPr="00724F8E" w:rsidRDefault="007065E6" w:rsidP="007065E6"/>
    <w:p w:rsidR="007065E6" w:rsidRPr="004F56DD" w:rsidRDefault="007065E6" w:rsidP="007065E6">
      <w:pPr>
        <w:rPr>
          <w:sz w:val="16"/>
        </w:rPr>
      </w:pPr>
      <w:r w:rsidRPr="004F56DD">
        <w:rPr>
          <w:rStyle w:val="StyleBoldUnderline"/>
        </w:rPr>
        <w:t>When people think about creativity, they think about artistic work</w:t>
      </w:r>
      <w:r w:rsidRPr="004F56DD">
        <w:rPr>
          <w:sz w:val="16"/>
        </w:rPr>
        <w:t xml:space="preserve"> -- </w:t>
      </w:r>
      <w:r w:rsidRPr="004F56DD">
        <w:rPr>
          <w:rStyle w:val="StyleBoldUnderline"/>
        </w:rPr>
        <w:t>unbridled, unguided effort</w:t>
      </w:r>
      <w:r w:rsidRPr="004F56DD">
        <w:rPr>
          <w:sz w:val="16"/>
        </w:rPr>
        <w:t xml:space="preserve"> </w:t>
      </w:r>
      <w:r w:rsidRPr="004F56DD">
        <w:rPr>
          <w:rStyle w:val="StyleBoldUnderline"/>
        </w:rPr>
        <w:t>that leads to beautiful effect</w:t>
      </w:r>
      <w:r w:rsidRPr="004F56DD">
        <w:rPr>
          <w:sz w:val="16"/>
        </w:rPr>
        <w:t xml:space="preserve">. </w:t>
      </w:r>
      <w:r w:rsidRPr="004F56DD">
        <w:rPr>
          <w:rStyle w:val="StyleBoldUnderline"/>
        </w:rPr>
        <w:t>But</w:t>
      </w:r>
      <w:r w:rsidRPr="004F56DD">
        <w:rPr>
          <w:sz w:val="16"/>
        </w:rPr>
        <w:t xml:space="preserve"> if you look deeper, you'll find that </w:t>
      </w:r>
      <w:r w:rsidRPr="001842E4">
        <w:rPr>
          <w:rStyle w:val="StyleBoldUnderline"/>
          <w:highlight w:val="yellow"/>
        </w:rPr>
        <w:t>some of the most inspiring art</w:t>
      </w:r>
      <w:r w:rsidRPr="004F56DD">
        <w:rPr>
          <w:rStyle w:val="StyleBoldUnderline"/>
        </w:rPr>
        <w:t xml:space="preserve"> forms</w:t>
      </w:r>
      <w:r w:rsidRPr="004F56DD">
        <w:rPr>
          <w:sz w:val="16"/>
        </w:rPr>
        <w:t xml:space="preserve">, </w:t>
      </w:r>
      <w:r w:rsidRPr="004F56DD">
        <w:rPr>
          <w:rStyle w:val="StyleBoldUnderline"/>
        </w:rPr>
        <w:t xml:space="preserve">such as </w:t>
      </w:r>
      <w:r w:rsidRPr="001842E4">
        <w:rPr>
          <w:rStyle w:val="StyleBoldUnderline"/>
          <w:highlight w:val="yellow"/>
        </w:rPr>
        <w:t>haikus, sonatas, and religious paintings, are</w:t>
      </w:r>
      <w:r w:rsidRPr="001842E4">
        <w:rPr>
          <w:sz w:val="16"/>
          <w:highlight w:val="yellow"/>
        </w:rPr>
        <w:t xml:space="preserve"> </w:t>
      </w:r>
      <w:r w:rsidRPr="001842E4">
        <w:rPr>
          <w:rStyle w:val="StyleBoldUnderline"/>
          <w:highlight w:val="yellow"/>
        </w:rPr>
        <w:t>fraught with constraints</w:t>
      </w:r>
      <w:r w:rsidRPr="001842E4">
        <w:rPr>
          <w:sz w:val="16"/>
          <w:highlight w:val="yellow"/>
        </w:rPr>
        <w:t xml:space="preserve">. </w:t>
      </w:r>
      <w:r w:rsidRPr="001842E4">
        <w:rPr>
          <w:rStyle w:val="StyleBoldUnderline"/>
          <w:highlight w:val="yellow"/>
        </w:rPr>
        <w:t>They are beautiful</w:t>
      </w:r>
      <w:r w:rsidRPr="001842E4">
        <w:rPr>
          <w:sz w:val="16"/>
          <w:highlight w:val="yellow"/>
        </w:rPr>
        <w:t xml:space="preserve"> </w:t>
      </w:r>
      <w:r w:rsidRPr="001842E4">
        <w:rPr>
          <w:rStyle w:val="StyleBoldUnderline"/>
          <w:highlight w:val="yellow"/>
        </w:rPr>
        <w:t>because creativity triumphed over</w:t>
      </w:r>
      <w:r w:rsidRPr="004F56DD">
        <w:rPr>
          <w:rStyle w:val="StyleBoldUnderline"/>
        </w:rPr>
        <w:t xml:space="preserve"> the </w:t>
      </w:r>
      <w:r w:rsidRPr="001842E4">
        <w:rPr>
          <w:rStyle w:val="StyleBoldUnderline"/>
          <w:highlight w:val="yellow"/>
        </w:rPr>
        <w:t>“rules.” Constraints</w:t>
      </w:r>
      <w:r w:rsidRPr="004F56DD">
        <w:rPr>
          <w:rStyle w:val="StyleBoldUnderline"/>
        </w:rPr>
        <w:t xml:space="preserve"> shape and </w:t>
      </w:r>
      <w:r w:rsidRPr="001842E4">
        <w:rPr>
          <w:rStyle w:val="StyleBoldUnderline"/>
          <w:highlight w:val="yellow"/>
        </w:rPr>
        <w:t>focus problems and provide</w:t>
      </w:r>
      <w:r w:rsidRPr="001842E4">
        <w:rPr>
          <w:sz w:val="16"/>
          <w:highlight w:val="yellow"/>
        </w:rPr>
        <w:t xml:space="preserve"> </w:t>
      </w:r>
      <w:r w:rsidRPr="001842E4">
        <w:rPr>
          <w:rStyle w:val="StyleBoldUnderline"/>
          <w:highlight w:val="yellow"/>
        </w:rPr>
        <w:t>clear challenges to overcome</w:t>
      </w:r>
      <w:r w:rsidRPr="001842E4">
        <w:rPr>
          <w:sz w:val="16"/>
          <w:highlight w:val="yellow"/>
        </w:rPr>
        <w:t xml:space="preserve">. </w:t>
      </w:r>
      <w:r w:rsidRPr="001842E4">
        <w:rPr>
          <w:rStyle w:val="Emphasis"/>
          <w:highlight w:val="yellow"/>
        </w:rPr>
        <w:t>Creativity thrives best when constrained</w:t>
      </w:r>
      <w:r w:rsidRPr="004F56DD">
        <w:rPr>
          <w:sz w:val="16"/>
        </w:rPr>
        <w:t>.</w:t>
      </w:r>
    </w:p>
    <w:p w:rsidR="007065E6" w:rsidRDefault="007065E6" w:rsidP="007065E6">
      <w:pPr>
        <w:rPr>
          <w:sz w:val="16"/>
        </w:rPr>
      </w:pPr>
      <w:r w:rsidRPr="004F56DD">
        <w:rPr>
          <w:sz w:val="16"/>
        </w:rPr>
        <w:t xml:space="preserve">But constraints must be balanced with a healthy disregard for the impossible. Too many curbs can lead to pessimism and despair. Disregarding the bounds of what we know or accept gives rise to ideas that are non-obvious, unconventional, or unexplored. The </w:t>
      </w:r>
      <w:r w:rsidRPr="001842E4">
        <w:rPr>
          <w:rStyle w:val="StyleBoldUnderline"/>
          <w:highlight w:val="yellow"/>
        </w:rPr>
        <w:t>creativity realized in</w:t>
      </w:r>
      <w:r w:rsidRPr="004F56DD">
        <w:rPr>
          <w:sz w:val="16"/>
        </w:rPr>
        <w:t xml:space="preserve"> this </w:t>
      </w:r>
      <w:r w:rsidRPr="001842E4">
        <w:rPr>
          <w:rStyle w:val="StyleBoldUnderline"/>
          <w:highlight w:val="yellow"/>
        </w:rPr>
        <w:t>balance</w:t>
      </w:r>
      <w:r w:rsidRPr="001842E4">
        <w:rPr>
          <w:sz w:val="16"/>
          <w:highlight w:val="yellow"/>
        </w:rPr>
        <w:t xml:space="preserve"> </w:t>
      </w:r>
      <w:r w:rsidRPr="001842E4">
        <w:rPr>
          <w:rStyle w:val="StyleBoldUnderline"/>
          <w:highlight w:val="yellow"/>
        </w:rPr>
        <w:t>between constraint and disregard</w:t>
      </w:r>
      <w:r w:rsidRPr="004F56DD">
        <w:rPr>
          <w:rStyle w:val="StyleBoldUnderline"/>
        </w:rPr>
        <w:t xml:space="preserve"> for the impossible is fueled by passion and </w:t>
      </w:r>
      <w:r w:rsidRPr="001842E4">
        <w:rPr>
          <w:rStyle w:val="StyleBoldUnderline"/>
          <w:highlight w:val="yellow"/>
        </w:rPr>
        <w:t>leads to revolutionary change</w:t>
      </w:r>
      <w:r w:rsidRPr="004F56DD">
        <w:rPr>
          <w:sz w:val="16"/>
        </w:rPr>
        <w:t>.</w:t>
      </w:r>
    </w:p>
    <w:p w:rsidR="007065E6" w:rsidRDefault="007065E6" w:rsidP="007065E6">
      <w:pPr>
        <w:rPr>
          <w:sz w:val="16"/>
        </w:rPr>
      </w:pPr>
    </w:p>
    <w:p w:rsidR="007065E6" w:rsidRPr="004F56DD" w:rsidRDefault="007065E6" w:rsidP="007065E6">
      <w:pPr>
        <w:rPr>
          <w:sz w:val="16"/>
        </w:rPr>
      </w:pPr>
    </w:p>
    <w:p w:rsidR="007065E6" w:rsidRDefault="007065E6" w:rsidP="007065E6">
      <w:pPr>
        <w:rPr>
          <w:sz w:val="16"/>
        </w:rPr>
      </w:pPr>
      <w:r w:rsidRPr="00FF5FE8">
        <w:rPr>
          <w:sz w:val="16"/>
        </w:rPr>
        <w:t xml:space="preserve">A few years ago, I met </w:t>
      </w:r>
      <w:r w:rsidRPr="004F56DD">
        <w:rPr>
          <w:rStyle w:val="StyleBoldUnderline"/>
        </w:rPr>
        <w:t xml:space="preserve">Paul </w:t>
      </w:r>
      <w:r w:rsidRPr="001842E4">
        <w:rPr>
          <w:rStyle w:val="StyleBoldUnderline"/>
          <w:highlight w:val="yellow"/>
        </w:rPr>
        <w:t>Beckett, a talented designer</w:t>
      </w:r>
      <w:r w:rsidRPr="00FF5FE8">
        <w:rPr>
          <w:sz w:val="16"/>
        </w:rPr>
        <w:t xml:space="preserve"> who makes sculptural clocks. When I asked him why not </w:t>
      </w:r>
      <w:proofErr w:type="gramStart"/>
      <w:r w:rsidRPr="00FF5FE8">
        <w:rPr>
          <w:sz w:val="16"/>
        </w:rPr>
        <w:t>do just sculptures, Paul</w:t>
      </w:r>
      <w:proofErr w:type="gramEnd"/>
      <w:r w:rsidRPr="00FF5FE8">
        <w:rPr>
          <w:sz w:val="16"/>
        </w:rPr>
        <w:t xml:space="preserve"> </w:t>
      </w:r>
      <w:r w:rsidRPr="004F56DD">
        <w:rPr>
          <w:rStyle w:val="StyleBoldUnderline"/>
        </w:rPr>
        <w:t>said he</w:t>
      </w:r>
      <w:r w:rsidRPr="00FF5FE8">
        <w:rPr>
          <w:sz w:val="16"/>
        </w:rPr>
        <w:t xml:space="preserve"> </w:t>
      </w:r>
      <w:r w:rsidRPr="001842E4">
        <w:rPr>
          <w:rStyle w:val="StyleBoldUnderline"/>
          <w:highlight w:val="yellow"/>
        </w:rPr>
        <w:t>liked the challenge of making something</w:t>
      </w:r>
      <w:r w:rsidRPr="004F56DD">
        <w:rPr>
          <w:rStyle w:val="StyleBoldUnderline"/>
        </w:rPr>
        <w:t xml:space="preserve"> artistically </w:t>
      </w:r>
      <w:r w:rsidRPr="001842E4">
        <w:rPr>
          <w:rStyle w:val="StyleBoldUnderline"/>
          <w:highlight w:val="yellow"/>
        </w:rPr>
        <w:t>beautiful that also had to perform as a clock</w:t>
      </w:r>
      <w:r w:rsidRPr="00FF5FE8">
        <w:rPr>
          <w:sz w:val="16"/>
        </w:rPr>
        <w:t xml:space="preserve">. </w:t>
      </w:r>
      <w:r w:rsidRPr="004F56DD">
        <w:rPr>
          <w:rStyle w:val="StyleBoldUnderline"/>
        </w:rPr>
        <w:t>Framing the task in that way freed his creative force</w:t>
      </w:r>
      <w:r w:rsidRPr="00FF5FE8">
        <w:rPr>
          <w:sz w:val="16"/>
        </w:rPr>
        <w:t xml:space="preserve">. Paul reflected that </w:t>
      </w:r>
      <w:r w:rsidRPr="001842E4">
        <w:rPr>
          <w:rStyle w:val="StyleBoldUnderline"/>
          <w:highlight w:val="yellow"/>
        </w:rPr>
        <w:t>he</w:t>
      </w:r>
      <w:r w:rsidRPr="00FF5FE8">
        <w:rPr>
          <w:sz w:val="16"/>
        </w:rPr>
        <w:t xml:space="preserve"> also </w:t>
      </w:r>
      <w:r w:rsidRPr="001842E4">
        <w:rPr>
          <w:rStyle w:val="StyleBoldUnderline"/>
          <w:highlight w:val="yellow"/>
        </w:rPr>
        <w:t>found it easier to</w:t>
      </w:r>
      <w:r w:rsidRPr="001842E4">
        <w:rPr>
          <w:sz w:val="16"/>
          <w:highlight w:val="yellow"/>
        </w:rPr>
        <w:t xml:space="preserve"> </w:t>
      </w:r>
      <w:r w:rsidRPr="001842E4">
        <w:rPr>
          <w:rStyle w:val="StyleBoldUnderline"/>
          <w:highlight w:val="yellow"/>
        </w:rPr>
        <w:t xml:space="preserve">paint on a canvas that had a mark </w:t>
      </w:r>
      <w:r w:rsidRPr="00275F1A">
        <w:rPr>
          <w:rStyle w:val="StyleBoldUnderline"/>
          <w:highlight w:val="yellow"/>
        </w:rPr>
        <w:t xml:space="preserve">on it rather </w:t>
      </w:r>
      <w:r w:rsidRPr="001842E4">
        <w:rPr>
          <w:rStyle w:val="StyleBoldUnderline"/>
          <w:highlight w:val="yellow"/>
        </w:rPr>
        <w:t>than</w:t>
      </w:r>
      <w:r w:rsidRPr="004F56DD">
        <w:rPr>
          <w:rStyle w:val="StyleBoldUnderline"/>
        </w:rPr>
        <w:t xml:space="preserve"> starting with one that was </w:t>
      </w:r>
      <w:r w:rsidRPr="001842E4">
        <w:rPr>
          <w:rStyle w:val="StyleBoldUnderline"/>
          <w:highlight w:val="yellow"/>
        </w:rPr>
        <w:t>entirely clean</w:t>
      </w:r>
      <w:r w:rsidRPr="004F56DD">
        <w:rPr>
          <w:rStyle w:val="StyleBoldUnderline"/>
        </w:rPr>
        <w:t xml:space="preserve"> and white</w:t>
      </w:r>
      <w:r w:rsidRPr="00FF5FE8">
        <w:rPr>
          <w:sz w:val="16"/>
        </w:rPr>
        <w:t xml:space="preserve">. This resonated with me. </w:t>
      </w:r>
      <w:r w:rsidRPr="001842E4">
        <w:rPr>
          <w:rStyle w:val="StyleBoldUnderline"/>
          <w:highlight w:val="yellow"/>
        </w:rPr>
        <w:t>It is</w:t>
      </w:r>
      <w:r w:rsidRPr="00FF5FE8">
        <w:rPr>
          <w:sz w:val="16"/>
        </w:rPr>
        <w:t xml:space="preserve"> often </w:t>
      </w:r>
      <w:r w:rsidRPr="001842E4">
        <w:rPr>
          <w:rStyle w:val="StyleBoldUnderline"/>
          <w:highlight w:val="yellow"/>
        </w:rPr>
        <w:t>easier to direct your energy</w:t>
      </w:r>
      <w:r w:rsidRPr="001842E4">
        <w:rPr>
          <w:sz w:val="16"/>
          <w:highlight w:val="yellow"/>
        </w:rPr>
        <w:t xml:space="preserve"> </w:t>
      </w:r>
      <w:r w:rsidRPr="001842E4">
        <w:rPr>
          <w:rStyle w:val="StyleBoldUnderline"/>
          <w:highlight w:val="yellow"/>
        </w:rPr>
        <w:t>when you</w:t>
      </w:r>
      <w:r w:rsidRPr="001842E4">
        <w:rPr>
          <w:sz w:val="16"/>
          <w:highlight w:val="yellow"/>
        </w:rPr>
        <w:t xml:space="preserve"> </w:t>
      </w:r>
      <w:r w:rsidRPr="001842E4">
        <w:rPr>
          <w:rStyle w:val="StyleBoldUnderline"/>
          <w:highlight w:val="yellow"/>
        </w:rPr>
        <w:t>start with constrained challenges</w:t>
      </w:r>
      <w:r w:rsidRPr="00FF5FE8">
        <w:rPr>
          <w:sz w:val="16"/>
        </w:rPr>
        <w:t xml:space="preserve"> (a sculpture that must be a clock) </w:t>
      </w:r>
      <w:r w:rsidRPr="001842E4">
        <w:rPr>
          <w:rStyle w:val="StyleBoldUnderline"/>
          <w:highlight w:val="yellow"/>
        </w:rPr>
        <w:t>or</w:t>
      </w:r>
      <w:r w:rsidRPr="004F56DD">
        <w:rPr>
          <w:rStyle w:val="StyleBoldUnderline"/>
        </w:rPr>
        <w:t xml:space="preserve"> constrained </w:t>
      </w:r>
      <w:r w:rsidRPr="001842E4">
        <w:rPr>
          <w:rStyle w:val="StyleBoldUnderline"/>
          <w:highlight w:val="yellow"/>
        </w:rPr>
        <w:t>possibilities</w:t>
      </w:r>
      <w:r w:rsidRPr="00FF5FE8">
        <w:rPr>
          <w:sz w:val="16"/>
        </w:rPr>
        <w:t xml:space="preserve"> (a canvas that is marked).</w:t>
      </w:r>
    </w:p>
    <w:p w:rsidR="007065E6" w:rsidRDefault="007065E6" w:rsidP="007065E6"/>
    <w:p w:rsidR="007065E6" w:rsidRDefault="007065E6" w:rsidP="007065E6">
      <w:pPr>
        <w:pStyle w:val="Heading4"/>
      </w:pPr>
      <w:r>
        <w:t xml:space="preserve">The affirmative desires to break down internal exclusion yet uses a failing solution.  Establishing constraints on the </w:t>
      </w:r>
      <w:r>
        <w:rPr>
          <w:u w:val="single"/>
        </w:rPr>
        <w:t>topics</w:t>
      </w:r>
      <w:r>
        <w:t xml:space="preserve"> for discussion in debate </w:t>
      </w:r>
      <w:r>
        <w:rPr>
          <w:u w:val="single"/>
        </w:rPr>
        <w:t>does not</w:t>
      </w:r>
      <w:r>
        <w:t xml:space="preserve"> cause internal exclusion.  Breaking down topicality norms doesn’t solve, because resultant absence of clash and the refusal of the burden of rejoinder </w:t>
      </w:r>
      <w:r w:rsidRPr="00E77C59">
        <w:rPr>
          <w:u w:val="single"/>
        </w:rPr>
        <w:t>flips external exclusion</w:t>
      </w:r>
      <w:r>
        <w:t>.  Our topicality argument is a better path to break down internal exclusion by broadening the scope of what counts as persuasive argumentation.  For example, our vision of debate would welcome the use of narrative, personal experience, rap, etc. on behalf of a topical argument.  This vision of debate is best to resolve their exclusion arguments</w:t>
      </w:r>
    </w:p>
    <w:p w:rsidR="007065E6" w:rsidRDefault="007065E6" w:rsidP="007065E6">
      <w:proofErr w:type="spellStart"/>
      <w:r w:rsidRPr="009D1C12">
        <w:rPr>
          <w:rStyle w:val="StyleStyleBold12pt"/>
        </w:rPr>
        <w:t>Biesta</w:t>
      </w:r>
      <w:proofErr w:type="spellEnd"/>
      <w:r w:rsidRPr="009D1C12">
        <w:rPr>
          <w:rStyle w:val="StyleStyleBold12pt"/>
        </w:rPr>
        <w:t xml:space="preserve"> 9</w:t>
      </w:r>
      <w:r>
        <w:t>—</w:t>
      </w:r>
      <w:proofErr w:type="spellStart"/>
      <w:r>
        <w:t>Gert</w:t>
      </w:r>
      <w:proofErr w:type="spellEnd"/>
      <w:r>
        <w:t xml:space="preserve"> </w:t>
      </w:r>
      <w:proofErr w:type="spellStart"/>
      <w:r>
        <w:t>Biesta</w:t>
      </w:r>
      <w:proofErr w:type="spellEnd"/>
      <w:r>
        <w:t xml:space="preserve">, PhD in Education from Leiden University, is Professor of Education at the Institute of Education, University of </w:t>
      </w:r>
      <w:proofErr w:type="spellStart"/>
      <w:r>
        <w:t>Stirling</w:t>
      </w:r>
      <w:proofErr w:type="spellEnd"/>
      <w:r>
        <w:t xml:space="preserve">, and Visiting Professor for Education and Democratic Citizenship at </w:t>
      </w:r>
      <w:proofErr w:type="spellStart"/>
      <w:r>
        <w:t>Örebro</w:t>
      </w:r>
      <w:proofErr w:type="spellEnd"/>
      <w:r>
        <w:t xml:space="preserve"> University, Sweden and </w:t>
      </w:r>
      <w:proofErr w:type="spellStart"/>
      <w:r>
        <w:t>Mälardalen</w:t>
      </w:r>
      <w:proofErr w:type="spellEnd"/>
      <w:r>
        <w:t xml:space="preserve"> University, Sweden. He is editor-in-chief of </w:t>
      </w:r>
      <w:r w:rsidRPr="009D1C12">
        <w:rPr>
          <w:i/>
        </w:rPr>
        <w:t>Studies in Philosophy and Education</w:t>
      </w:r>
      <w:r w:rsidRPr="009D1C12">
        <w:t xml:space="preserve"> </w:t>
      </w:r>
      <w:r>
        <w:t xml:space="preserve">[Chapter 7, “Sporadic Democracy: Education, Democracy, and the Question of Inclusion,” </w:t>
      </w:r>
      <w:r w:rsidRPr="00BA5062">
        <w:rPr>
          <w:i/>
        </w:rPr>
        <w:t>Education, Democracy, and the Moral Life</w:t>
      </w:r>
      <w:r>
        <w:t>,</w:t>
      </w:r>
      <w:r w:rsidRPr="00BA5062">
        <w:t xml:space="preserve"> </w:t>
      </w:r>
      <w:r>
        <w:t xml:space="preserve">Edited by Michael S. Katz, Susan </w:t>
      </w:r>
      <w:proofErr w:type="spellStart"/>
      <w:r>
        <w:t>Verducci</w:t>
      </w:r>
      <w:proofErr w:type="spellEnd"/>
      <w:r>
        <w:t xml:space="preserve">, </w:t>
      </w:r>
      <w:proofErr w:type="spellStart"/>
      <w:r>
        <w:t>Gert</w:t>
      </w:r>
      <w:proofErr w:type="spellEnd"/>
      <w:r>
        <w:t xml:space="preserve"> </w:t>
      </w:r>
      <w:proofErr w:type="spellStart"/>
      <w:r>
        <w:t>Biesta</w:t>
      </w:r>
      <w:proofErr w:type="spellEnd"/>
      <w:r>
        <w:t>, Springer, 2009, pg. 104-7, Google Books]</w:t>
      </w:r>
    </w:p>
    <w:p w:rsidR="007065E6" w:rsidRDefault="007065E6" w:rsidP="007065E6"/>
    <w:p w:rsidR="007065E6" w:rsidRPr="00E77C59" w:rsidRDefault="007065E6" w:rsidP="007065E6">
      <w:pPr>
        <w:rPr>
          <w:sz w:val="16"/>
        </w:rPr>
      </w:pPr>
      <w:r w:rsidRPr="00E77C59">
        <w:rPr>
          <w:sz w:val="16"/>
        </w:rPr>
        <w:t xml:space="preserve">In one respect </w:t>
      </w:r>
      <w:r w:rsidRPr="009D1C12">
        <w:rPr>
          <w:rStyle w:val="StyleBoldUnderline"/>
        </w:rPr>
        <w:t>the “deliberative turn”</w:t>
      </w:r>
      <w:r w:rsidRPr="00E77C59">
        <w:rPr>
          <w:sz w:val="16"/>
        </w:rPr>
        <w:t xml:space="preserve"> (or re-turn; see </w:t>
      </w:r>
      <w:proofErr w:type="spellStart"/>
      <w:r w:rsidRPr="00E77C59">
        <w:rPr>
          <w:sz w:val="16"/>
        </w:rPr>
        <w:t>Dryzek</w:t>
      </w:r>
      <w:proofErr w:type="spellEnd"/>
      <w:r w:rsidRPr="00E77C59">
        <w:rPr>
          <w:sz w:val="16"/>
        </w:rPr>
        <w:t xml:space="preserve">, 2000, pp. l-2) is an important step forward in democratic theory and democratic practice. On the one hand it </w:t>
      </w:r>
      <w:r w:rsidRPr="009D1C12">
        <w:rPr>
          <w:rStyle w:val="StyleBoldUnderline"/>
        </w:rPr>
        <w:t>seems to be a</w:t>
      </w:r>
      <w:r w:rsidRPr="00E77C59">
        <w:rPr>
          <w:sz w:val="16"/>
        </w:rPr>
        <w:t xml:space="preserve"> more </w:t>
      </w:r>
      <w:r w:rsidRPr="009D1C12">
        <w:rPr>
          <w:rStyle w:val="StyleBoldUnderline"/>
        </w:rPr>
        <w:t>full expression of the basic values of democracy, particularly the idea</w:t>
      </w:r>
      <w:r w:rsidRPr="00E77C59">
        <w:rPr>
          <w:sz w:val="16"/>
        </w:rPr>
        <w:t xml:space="preserve"> that </w:t>
      </w:r>
      <w:r w:rsidRPr="009D1C12">
        <w:rPr>
          <w:rStyle w:val="StyleBoldUnderline"/>
        </w:rPr>
        <w:t>democracy is about actual participation in collective decision- making</w:t>
      </w:r>
      <w:r w:rsidRPr="00E77C59">
        <w:rPr>
          <w:sz w:val="16"/>
        </w:rPr>
        <w:t xml:space="preserve">. In the aggregative model there is, after all, little participation, and decision-making is mainly algorithmic. On the other hand, the deliberative approach seems to have a much stronger educational potential. </w:t>
      </w:r>
      <w:r w:rsidRPr="0099546F">
        <w:rPr>
          <w:rStyle w:val="StyleBoldUnderline"/>
          <w:highlight w:val="yellow"/>
        </w:rPr>
        <w:t>In the deliberative model "political actors not only express preferences</w:t>
      </w:r>
      <w:r w:rsidRPr="009D1C12">
        <w:rPr>
          <w:rStyle w:val="StyleBoldUnderline"/>
        </w:rPr>
        <w:t xml:space="preserve"> and interest, </w:t>
      </w:r>
      <w:r w:rsidRPr="0099546F">
        <w:rPr>
          <w:rStyle w:val="StyleBoldUnderline"/>
          <w:highlight w:val="yellow"/>
        </w:rPr>
        <w:t>but</w:t>
      </w:r>
      <w:r w:rsidRPr="009D1C12">
        <w:rPr>
          <w:rStyle w:val="StyleBoldUnderline"/>
        </w:rPr>
        <w:t xml:space="preserve"> they </w:t>
      </w:r>
      <w:r w:rsidRPr="0099546F">
        <w:rPr>
          <w:rStyle w:val="StyleBoldUnderline"/>
          <w:highlight w:val="yellow"/>
        </w:rPr>
        <w:t>engage</w:t>
      </w:r>
      <w:r w:rsidRPr="009D1C12">
        <w:rPr>
          <w:rStyle w:val="StyleBoldUnderline"/>
        </w:rPr>
        <w:t xml:space="preserve"> with </w:t>
      </w:r>
      <w:r w:rsidRPr="0099546F">
        <w:rPr>
          <w:rStyle w:val="StyleBoldUnderline"/>
          <w:highlight w:val="yellow"/>
        </w:rPr>
        <w:t>one another about how to balance these under</w:t>
      </w:r>
      <w:r w:rsidRPr="009D1C12">
        <w:rPr>
          <w:rStyle w:val="StyleBoldUnderline"/>
        </w:rPr>
        <w:t xml:space="preserve"> circumstances </w:t>
      </w:r>
      <w:r w:rsidRPr="0099546F">
        <w:rPr>
          <w:rStyle w:val="StyleBoldUnderline"/>
        </w:rPr>
        <w:t xml:space="preserve">of </w:t>
      </w:r>
      <w:r w:rsidRPr="0099546F">
        <w:rPr>
          <w:rStyle w:val="StyleBoldUnderline"/>
          <w:highlight w:val="yellow"/>
        </w:rPr>
        <w:t>inclusive equality</w:t>
      </w:r>
      <w:r w:rsidRPr="009D1C12">
        <w:rPr>
          <w:rStyle w:val="StyleBoldUnderline"/>
        </w:rPr>
        <w:t>"</w:t>
      </w:r>
      <w:r w:rsidRPr="00E77C59">
        <w:rPr>
          <w:sz w:val="16"/>
        </w:rPr>
        <w:t xml:space="preserve"> (Young, 2000, p.26; emphasis added). </w:t>
      </w:r>
      <w:r w:rsidRPr="0099546F">
        <w:rPr>
          <w:rStyle w:val="StyleBoldUnderline"/>
          <w:highlight w:val="yellow"/>
        </w:rPr>
        <w:t>Such interaction "requires participants</w:t>
      </w:r>
      <w:r w:rsidRPr="009D1C12">
        <w:rPr>
          <w:rStyle w:val="StyleBoldUnderline"/>
        </w:rPr>
        <w:t xml:space="preserve"> to </w:t>
      </w:r>
      <w:r w:rsidRPr="0099546F">
        <w:rPr>
          <w:rStyle w:val="StyleBoldUnderline"/>
          <w:highlight w:val="yellow"/>
        </w:rPr>
        <w:t>be open</w:t>
      </w:r>
      <w:r w:rsidRPr="009D1C12">
        <w:rPr>
          <w:rStyle w:val="StyleBoldUnderline"/>
        </w:rPr>
        <w:t xml:space="preserve"> and attentive </w:t>
      </w:r>
      <w:r w:rsidRPr="0099546F">
        <w:rPr>
          <w:rStyle w:val="StyleBoldUnderline"/>
          <w:highlight w:val="yellow"/>
        </w:rPr>
        <w:t>to one another, to justify their claims</w:t>
      </w:r>
      <w:r w:rsidRPr="009D1C12">
        <w:rPr>
          <w:rStyle w:val="StyleBoldUnderline"/>
        </w:rPr>
        <w:t xml:space="preserve"> and proposals in terms of [being] acceptable </w:t>
      </w:r>
      <w:r w:rsidRPr="0099546F">
        <w:rPr>
          <w:rStyle w:val="StyleBoldUnderline"/>
          <w:highlight w:val="yellow"/>
        </w:rPr>
        <w:t>to all</w:t>
      </w:r>
      <w:r w:rsidRPr="00E77C59">
        <w:rPr>
          <w:sz w:val="16"/>
        </w:rPr>
        <w:t xml:space="preserve">, the orientation of participants moves from self-regard to an orientation to what is publicly </w:t>
      </w:r>
      <w:proofErr w:type="spellStart"/>
      <w:r w:rsidRPr="00E77C59">
        <w:rPr>
          <w:sz w:val="16"/>
        </w:rPr>
        <w:t>assertable</w:t>
      </w:r>
      <w:proofErr w:type="spellEnd"/>
      <w:r w:rsidRPr="00E77C59">
        <w:rPr>
          <w:sz w:val="16"/>
        </w:rPr>
        <w:t>” (ibid.). Thus "</w:t>
      </w:r>
      <w:r w:rsidRPr="009D1C12">
        <w:rPr>
          <w:rStyle w:val="StyleBoldUnderline"/>
        </w:rPr>
        <w:t>people often gain new information, learn different experiences of their collective problems, or find that their own initial opinions are founded on prejudice and ignorance, or that they have misunderstood the relation of their own interests to others</w:t>
      </w:r>
      <w:r w:rsidRPr="00E77C59">
        <w:rPr>
          <w:sz w:val="16"/>
        </w:rPr>
        <w:t xml:space="preserve">" (ibid.). As Warren has put it, </w:t>
      </w:r>
      <w:r w:rsidRPr="009D1C12">
        <w:rPr>
          <w:rStyle w:val="StyleBoldUnderline"/>
        </w:rPr>
        <w:t xml:space="preserve">participation in </w:t>
      </w:r>
      <w:r w:rsidRPr="0099546F">
        <w:rPr>
          <w:rStyle w:val="StyleBoldUnderline"/>
          <w:highlight w:val="yellow"/>
        </w:rPr>
        <w:t>deliberation</w:t>
      </w:r>
      <w:r w:rsidRPr="009D1C12">
        <w:rPr>
          <w:rStyle w:val="StyleBoldUnderline"/>
        </w:rPr>
        <w:t xml:space="preserve"> can </w:t>
      </w:r>
      <w:r w:rsidRPr="0099546F">
        <w:rPr>
          <w:rStyle w:val="StyleBoldUnderline"/>
          <w:highlight w:val="yellow"/>
        </w:rPr>
        <w:t>make individuals</w:t>
      </w:r>
      <w:r w:rsidRPr="0099546F">
        <w:rPr>
          <w:rStyle w:val="StyleBoldUnderline"/>
        </w:rPr>
        <w:t xml:space="preserve"> "</w:t>
      </w:r>
      <w:r w:rsidRPr="0099546F">
        <w:rPr>
          <w:rStyle w:val="Emphasis"/>
        </w:rPr>
        <w:t>more</w:t>
      </w:r>
      <w:r w:rsidRPr="009D1C12">
        <w:rPr>
          <w:rStyle w:val="Emphasis"/>
        </w:rPr>
        <w:t xml:space="preserve"> public-spirited, </w:t>
      </w:r>
      <w:r w:rsidRPr="0099546F">
        <w:rPr>
          <w:rStyle w:val="Emphasis"/>
          <w:highlight w:val="yellow"/>
        </w:rPr>
        <w:t>more tolerant</w:t>
      </w:r>
      <w:r w:rsidRPr="009D1C12">
        <w:rPr>
          <w:rStyle w:val="Emphasis"/>
        </w:rPr>
        <w:t xml:space="preserve">, more </w:t>
      </w:r>
      <w:r w:rsidRPr="0099546F">
        <w:rPr>
          <w:rStyle w:val="Emphasis"/>
          <w:highlight w:val="yellow"/>
        </w:rPr>
        <w:t>knowledgeable</w:t>
      </w:r>
      <w:r w:rsidRPr="009D1C12">
        <w:rPr>
          <w:rStyle w:val="Emphasis"/>
        </w:rPr>
        <w:t xml:space="preserve">, more </w:t>
      </w:r>
      <w:r w:rsidRPr="0099546F">
        <w:rPr>
          <w:rStyle w:val="Emphasis"/>
          <w:highlight w:val="yellow"/>
        </w:rPr>
        <w:t>attentive</w:t>
      </w:r>
      <w:r w:rsidRPr="0099546F">
        <w:rPr>
          <w:rStyle w:val="StyleBoldUnderline"/>
          <w:highlight w:val="yellow"/>
        </w:rPr>
        <w:t xml:space="preserve"> to</w:t>
      </w:r>
      <w:r w:rsidRPr="009D1C12">
        <w:rPr>
          <w:rStyle w:val="StyleBoldUnderline"/>
        </w:rPr>
        <w:t xml:space="preserve"> the interests of </w:t>
      </w:r>
      <w:r w:rsidRPr="0099546F">
        <w:rPr>
          <w:rStyle w:val="StyleBoldUnderline"/>
          <w:highlight w:val="yellow"/>
        </w:rPr>
        <w:t>others</w:t>
      </w:r>
      <w:r w:rsidRPr="009D1C12">
        <w:rPr>
          <w:rStyle w:val="StyleBoldUnderline"/>
        </w:rPr>
        <w:t>, and more probing of their own interests"</w:t>
      </w:r>
      <w:r w:rsidRPr="00E77C59">
        <w:rPr>
          <w:sz w:val="16"/>
        </w:rPr>
        <w:t xml:space="preserve"> (Warren, I992, p.8). </w:t>
      </w:r>
      <w:r w:rsidRPr="009D1C12">
        <w:rPr>
          <w:rStyle w:val="StyleBoldUnderline"/>
        </w:rPr>
        <w:t>Deliberative democracy</w:t>
      </w:r>
      <w:r w:rsidRPr="00E77C59">
        <w:rPr>
          <w:sz w:val="16"/>
        </w:rPr>
        <w:t xml:space="preserve">, so its proponents argue, </w:t>
      </w:r>
      <w:r w:rsidRPr="009D1C12">
        <w:rPr>
          <w:rStyle w:val="StyleBoldUnderline"/>
        </w:rPr>
        <w:t>is</w:t>
      </w:r>
      <w:r w:rsidRPr="00E77C59">
        <w:rPr>
          <w:sz w:val="16"/>
        </w:rPr>
        <w:t xml:space="preserve"> therefore </w:t>
      </w:r>
      <w:r w:rsidRPr="009D1C12">
        <w:rPr>
          <w:rStyle w:val="StyleBoldUnderline"/>
        </w:rPr>
        <w:t xml:space="preserve">not only more democratic but also more educative. </w:t>
      </w:r>
      <w:r w:rsidRPr="0099546F">
        <w:rPr>
          <w:rStyle w:val="StyleBoldUnderline"/>
        </w:rPr>
        <w:t>A third asset</w:t>
      </w:r>
      <w:r w:rsidRPr="0099546F">
        <w:rPr>
          <w:sz w:val="16"/>
        </w:rPr>
        <w:t xml:space="preserve"> of deliberative democracy </w:t>
      </w:r>
      <w:r w:rsidRPr="0099546F">
        <w:rPr>
          <w:rStyle w:val="StyleBoldUnderline"/>
        </w:rPr>
        <w:t xml:space="preserve">lies in its potential </w:t>
      </w:r>
      <w:r w:rsidRPr="0099546F">
        <w:rPr>
          <w:rStyle w:val="Emphasis"/>
        </w:rPr>
        <w:t>impact on the motivation of political actors</w:t>
      </w:r>
      <w:r w:rsidRPr="0099546F">
        <w:rPr>
          <w:rStyle w:val="StyleBoldUnderline"/>
        </w:rPr>
        <w:t xml:space="preserve"> in that participation in democratic decision-making is more likely to commit participants to its outcomes</w:t>
      </w:r>
      <w:r w:rsidRPr="00E77C59">
        <w:rPr>
          <w:sz w:val="16"/>
        </w:rPr>
        <w:t xml:space="preserve">. This suggests that deliberative democracy is not only an intrinsically desirable way of social problem-solving but probably also an effective way of doing this (see </w:t>
      </w:r>
      <w:proofErr w:type="spellStart"/>
      <w:r w:rsidRPr="00E77C59">
        <w:rPr>
          <w:sz w:val="16"/>
        </w:rPr>
        <w:t>Dryzek</w:t>
      </w:r>
      <w:proofErr w:type="spellEnd"/>
      <w:r w:rsidRPr="00E77C59">
        <w:rPr>
          <w:sz w:val="16"/>
        </w:rPr>
        <w:t>, 2000, p. 172).</w:t>
      </w:r>
    </w:p>
    <w:p w:rsidR="007065E6" w:rsidRPr="00E77C59" w:rsidRDefault="007065E6" w:rsidP="007065E6">
      <w:pPr>
        <w:rPr>
          <w:sz w:val="16"/>
        </w:rPr>
      </w:pPr>
      <w:r w:rsidRPr="00E77C59">
        <w:rPr>
          <w:sz w:val="16"/>
        </w:rPr>
        <w:t>The deliberative turn can be seen as an attempt to bring democracy closer to its core values and in this respect represents an important correction to the individualism and “disconnected pluralism” (</w:t>
      </w:r>
      <w:proofErr w:type="spellStart"/>
      <w:r w:rsidRPr="00E77C59">
        <w:rPr>
          <w:sz w:val="16"/>
        </w:rPr>
        <w:t>Biesta</w:t>
      </w:r>
      <w:proofErr w:type="spellEnd"/>
      <w:r w:rsidRPr="00E77C59">
        <w:rPr>
          <w:sz w:val="16"/>
        </w:rPr>
        <w:t xml:space="preserve">, 2006) of the aggregative model and of liberal democracy more generally. However, </w:t>
      </w:r>
      <w:r w:rsidRPr="0099546F">
        <w:rPr>
          <w:rStyle w:val="StyleBoldUnderline"/>
          <w:highlight w:val="yellow"/>
        </w:rPr>
        <w:t>by raising the stakes</w:t>
      </w:r>
      <w:r w:rsidRPr="009D1C12">
        <w:rPr>
          <w:rStyle w:val="StyleBoldUnderline"/>
        </w:rPr>
        <w:t xml:space="preserve"> of democracy, </w:t>
      </w:r>
      <w:r w:rsidRPr="0099546F">
        <w:rPr>
          <w:rStyle w:val="StyleBoldUnderline"/>
          <w:highlight w:val="yellow"/>
        </w:rPr>
        <w:t>deliberative democracy</w:t>
      </w:r>
      <w:r w:rsidRPr="009D1C12">
        <w:rPr>
          <w:rStyle w:val="StyleBoldUnderline"/>
        </w:rPr>
        <w:t xml:space="preserve"> has also </w:t>
      </w:r>
      <w:r w:rsidRPr="0099546F">
        <w:rPr>
          <w:rStyle w:val="StyleBoldUnderline"/>
          <w:highlight w:val="yellow"/>
        </w:rPr>
        <w:t>brought the difficulty of</w:t>
      </w:r>
      <w:r w:rsidRPr="009D1C12">
        <w:rPr>
          <w:rStyle w:val="StyleBoldUnderline"/>
        </w:rPr>
        <w:t xml:space="preserve"> democratic </w:t>
      </w:r>
      <w:r w:rsidRPr="0099546F">
        <w:rPr>
          <w:rStyle w:val="StyleBoldUnderline"/>
          <w:highlight w:val="yellow"/>
        </w:rPr>
        <w:t>inclusion into</w:t>
      </w:r>
      <w:r w:rsidRPr="009D1C12">
        <w:rPr>
          <w:rStyle w:val="StyleBoldUnderline"/>
        </w:rPr>
        <w:t xml:space="preserve"> much </w:t>
      </w:r>
      <w:r w:rsidRPr="0099546F">
        <w:rPr>
          <w:rStyle w:val="StyleBoldUnderline"/>
          <w:highlight w:val="yellow"/>
        </w:rPr>
        <w:t>sharper focus, and</w:t>
      </w:r>
      <w:r w:rsidRPr="00E77C59">
        <w:rPr>
          <w:sz w:val="16"/>
        </w:rPr>
        <w:t xml:space="preserve"> thus </w:t>
      </w:r>
      <w:r w:rsidRPr="009D1C12">
        <w:rPr>
          <w:rStyle w:val="StyleBoldUnderline"/>
        </w:rPr>
        <w:t xml:space="preserve">has </w:t>
      </w:r>
      <w:r w:rsidRPr="0099546F">
        <w:rPr>
          <w:rStyle w:val="StyleBoldUnderline"/>
          <w:highlight w:val="yellow"/>
        </w:rPr>
        <w:t>generated</w:t>
      </w:r>
      <w:r w:rsidRPr="00E77C59">
        <w:rPr>
          <w:sz w:val="16"/>
        </w:rPr>
        <w:t xml:space="preserve"> - ironically but not surprisingly - </w:t>
      </w:r>
      <w:r w:rsidRPr="009D1C12">
        <w:rPr>
          <w:rStyle w:val="StyleBoldUnderline"/>
        </w:rPr>
        <w:t xml:space="preserve">a series of </w:t>
      </w:r>
      <w:r w:rsidRPr="0099546F">
        <w:rPr>
          <w:rStyle w:val="StyleBoldUnderline"/>
          <w:highlight w:val="yellow"/>
        </w:rPr>
        <w:t xml:space="preserve">problems around the </w:t>
      </w:r>
      <w:r w:rsidRPr="0099546F">
        <w:rPr>
          <w:rStyle w:val="Emphasis"/>
          <w:highlight w:val="yellow"/>
        </w:rPr>
        <w:t>question of inclusion</w:t>
      </w:r>
      <w:r w:rsidRPr="0099546F">
        <w:rPr>
          <w:rStyle w:val="StyleBoldUnderline"/>
          <w:highlight w:val="yellow"/>
        </w:rPr>
        <w:t>. The main issue</w:t>
      </w:r>
      <w:r w:rsidRPr="00E77C59">
        <w:rPr>
          <w:sz w:val="16"/>
        </w:rPr>
        <w:t xml:space="preserve"> here </w:t>
      </w:r>
      <w:proofErr w:type="spellStart"/>
      <w:r w:rsidRPr="0099546F">
        <w:rPr>
          <w:rStyle w:val="StyleBoldUnderline"/>
          <w:highlight w:val="yellow"/>
        </w:rPr>
        <w:t>centres</w:t>
      </w:r>
      <w:proofErr w:type="spellEnd"/>
      <w:r w:rsidRPr="0099546F">
        <w:rPr>
          <w:rStyle w:val="StyleBoldUnderline"/>
          <w:highlight w:val="yellow"/>
        </w:rPr>
        <w:t xml:space="preserve"> on the entry conditions for participation in deliberation</w:t>
      </w:r>
      <w:r w:rsidRPr="009D1C12">
        <w:rPr>
          <w:rStyle w:val="StyleBoldUnderline"/>
        </w:rPr>
        <w:t>. The authors</w:t>
      </w:r>
      <w:r w:rsidRPr="00E77C59">
        <w:rPr>
          <w:sz w:val="16"/>
        </w:rPr>
        <w:t xml:space="preserve"> quoted above </w:t>
      </w:r>
      <w:r w:rsidRPr="009D1C12">
        <w:rPr>
          <w:rStyle w:val="StyleBoldUnderline"/>
        </w:rPr>
        <w:t>all seem to suggest</w:t>
      </w:r>
      <w:r w:rsidRPr="00E77C59">
        <w:rPr>
          <w:sz w:val="16"/>
        </w:rPr>
        <w:t xml:space="preserve"> that </w:t>
      </w:r>
      <w:r w:rsidRPr="009D1C12">
        <w:rPr>
          <w:rStyle w:val="StyleBoldUnderline"/>
        </w:rPr>
        <w:t xml:space="preserve">participation in democratic deliberation should be regulated and that it should be confined to those who commit themselves to a particular set of values and </w:t>
      </w:r>
      <w:proofErr w:type="spellStart"/>
      <w:r w:rsidRPr="009D1C12">
        <w:rPr>
          <w:rStyle w:val="StyleBoldUnderline"/>
        </w:rPr>
        <w:t>behaviours</w:t>
      </w:r>
      <w:proofErr w:type="spellEnd"/>
      <w:r w:rsidRPr="009D1C12">
        <w:rPr>
          <w:rStyle w:val="StyleBoldUnderline"/>
        </w:rPr>
        <w:t xml:space="preserve">. </w:t>
      </w:r>
      <w:r w:rsidRPr="0099546F">
        <w:rPr>
          <w:rStyle w:val="StyleBoldUnderline"/>
          <w:highlight w:val="yellow"/>
        </w:rPr>
        <w:t>Young</w:t>
      </w:r>
      <w:r w:rsidRPr="00E77C59">
        <w:rPr>
          <w:sz w:val="16"/>
        </w:rPr>
        <w:t xml:space="preserve">, for example, </w:t>
      </w:r>
      <w:r w:rsidRPr="0099546F">
        <w:rPr>
          <w:rStyle w:val="StyleBoldUnderline"/>
          <w:highlight w:val="yellow"/>
        </w:rPr>
        <w:t>argues</w:t>
      </w:r>
      <w:r w:rsidRPr="00E77C59">
        <w:rPr>
          <w:sz w:val="16"/>
        </w:rPr>
        <w:t xml:space="preserve"> that </w:t>
      </w:r>
      <w:r w:rsidRPr="0099546F">
        <w:rPr>
          <w:rStyle w:val="StyleBoldUnderline"/>
          <w:highlight w:val="yellow"/>
        </w:rPr>
        <w:t>the deliberative model “entails</w:t>
      </w:r>
      <w:r w:rsidRPr="009D1C12">
        <w:rPr>
          <w:rStyle w:val="StyleBoldUnderline"/>
        </w:rPr>
        <w:t xml:space="preserve"> several</w:t>
      </w:r>
      <w:r w:rsidRPr="00E77C59">
        <w:rPr>
          <w:sz w:val="16"/>
        </w:rPr>
        <w:t xml:space="preserve"> nonnative </w:t>
      </w:r>
      <w:r w:rsidRPr="0099546F">
        <w:rPr>
          <w:rStyle w:val="StyleBoldUnderline"/>
          <w:highlight w:val="yellow"/>
        </w:rPr>
        <w:t>ideas for the</w:t>
      </w:r>
      <w:r w:rsidRPr="00E77C59">
        <w:rPr>
          <w:sz w:val="16"/>
        </w:rPr>
        <w:t xml:space="preserve"> relationships </w:t>
      </w:r>
      <w:r w:rsidRPr="00E77C59">
        <w:rPr>
          <w:sz w:val="16"/>
        </w:rPr>
        <w:lastRenderedPageBreak/>
        <w:t xml:space="preserve">and dispositions of </w:t>
      </w:r>
      <w:r w:rsidRPr="0099546F">
        <w:rPr>
          <w:rStyle w:val="StyleBoldUnderline"/>
          <w:highlight w:val="yellow"/>
        </w:rPr>
        <w:t>deliberating parties, among them inclusion, equality, reasonableness</w:t>
      </w:r>
      <w:r w:rsidRPr="0099546F">
        <w:rPr>
          <w:rStyle w:val="StyleBoldUnderline"/>
        </w:rPr>
        <w:t>,</w:t>
      </w:r>
      <w:r w:rsidRPr="009D1C12">
        <w:rPr>
          <w:rStyle w:val="StyleBoldUnderline"/>
        </w:rPr>
        <w:t xml:space="preserve"> and publicity” </w:t>
      </w:r>
      <w:r w:rsidRPr="0099546F">
        <w:rPr>
          <w:rStyle w:val="StyleBoldUnderline"/>
          <w:highlight w:val="yellow"/>
        </w:rPr>
        <w:t>which</w:t>
      </w:r>
      <w:r w:rsidRPr="009D1C12">
        <w:rPr>
          <w:rStyle w:val="StyleBoldUnderline"/>
        </w:rPr>
        <w:t>, so she claims, "</w:t>
      </w:r>
      <w:r w:rsidRPr="0099546F">
        <w:rPr>
          <w:rStyle w:val="StyleBoldUnderline"/>
          <w:highlight w:val="yellow"/>
        </w:rPr>
        <w:t>are</w:t>
      </w:r>
      <w:r w:rsidRPr="009D1C12">
        <w:rPr>
          <w:rStyle w:val="StyleBoldUnderline"/>
        </w:rPr>
        <w:t xml:space="preserve"> all </w:t>
      </w:r>
      <w:r w:rsidRPr="0099546F">
        <w:rPr>
          <w:rStyle w:val="StyleBoldUnderline"/>
          <w:highlight w:val="yellow"/>
        </w:rPr>
        <w:t>logically related in the deliberative model</w:t>
      </w:r>
      <w:r w:rsidRPr="009D1C12">
        <w:rPr>
          <w:rStyle w:val="StyleBoldUnderline"/>
        </w:rPr>
        <w:t>"</w:t>
      </w:r>
      <w:r w:rsidRPr="00E77C59">
        <w:rPr>
          <w:sz w:val="16"/>
        </w:rPr>
        <w:t xml:space="preserve"> (Young, 2000, p.23; emphasis added). Most of the </w:t>
      </w:r>
      <w:r w:rsidRPr="0099546F">
        <w:rPr>
          <w:rStyle w:val="StyleBoldUnderline"/>
          <w:highlight w:val="yellow"/>
        </w:rPr>
        <w:t>proponents of</w:t>
      </w:r>
      <w:r w:rsidRPr="00E77C59">
        <w:rPr>
          <w:sz w:val="16"/>
        </w:rPr>
        <w:t xml:space="preserve"> (versions of) </w:t>
      </w:r>
      <w:r w:rsidRPr="0099546F">
        <w:rPr>
          <w:rStyle w:val="StyleBoldUnderline"/>
          <w:highlight w:val="yellow"/>
        </w:rPr>
        <w:t>deliberative democracy specify</w:t>
      </w:r>
      <w:r w:rsidRPr="009D1C12">
        <w:rPr>
          <w:rStyle w:val="StyleBoldUnderline"/>
        </w:rPr>
        <w:t xml:space="preserve"> a set of </w:t>
      </w:r>
      <w:r w:rsidRPr="0099546F">
        <w:rPr>
          <w:rStyle w:val="StyleBoldUnderline"/>
          <w:highlight w:val="yellow"/>
        </w:rPr>
        <w:t>entry conditions for participation, although</w:t>
      </w:r>
      <w:r w:rsidRPr="00E77C59">
        <w:rPr>
          <w:sz w:val="16"/>
        </w:rPr>
        <w:t xml:space="preserve"> what is interesting about the discussion is that </w:t>
      </w:r>
      <w:r w:rsidRPr="0099546F">
        <w:rPr>
          <w:rStyle w:val="StyleBoldUnderline"/>
          <w:highlight w:val="yellow"/>
        </w:rPr>
        <w:t>most</w:t>
      </w:r>
      <w:r w:rsidRPr="00E77C59">
        <w:rPr>
          <w:sz w:val="16"/>
        </w:rPr>
        <w:t xml:space="preserve"> go at great pains to </w:t>
      </w:r>
      <w:r w:rsidRPr="0099546F">
        <w:rPr>
          <w:rStyle w:val="StyleBoldUnderline"/>
          <w:highlight w:val="yellow"/>
        </w:rPr>
        <w:t>delineate a minimum set of conditions necessary for</w:t>
      </w:r>
      <w:r w:rsidRPr="009D1C12">
        <w:rPr>
          <w:rStyle w:val="StyleBoldUnderline"/>
        </w:rPr>
        <w:t xml:space="preserve"> democratic </w:t>
      </w:r>
      <w:r w:rsidRPr="0099546F">
        <w:rPr>
          <w:rStyle w:val="StyleBoldUnderline"/>
          <w:highlight w:val="yellow"/>
        </w:rPr>
        <w:t>deliberation rather than an ideal set</w:t>
      </w:r>
      <w:r w:rsidRPr="00E77C59">
        <w:rPr>
          <w:sz w:val="16"/>
        </w:rPr>
        <w:t xml:space="preserve"> (see, e.g. the contributions in </w:t>
      </w:r>
      <w:proofErr w:type="spellStart"/>
      <w:r w:rsidRPr="00E77C59">
        <w:rPr>
          <w:sz w:val="16"/>
        </w:rPr>
        <w:t>Elster</w:t>
      </w:r>
      <w:proofErr w:type="spellEnd"/>
      <w:r w:rsidRPr="00E77C59">
        <w:rPr>
          <w:sz w:val="16"/>
        </w:rPr>
        <w:t xml:space="preserve">, l998). </w:t>
      </w:r>
      <w:r w:rsidRPr="0099546F">
        <w:rPr>
          <w:rStyle w:val="StyleBoldUnderline"/>
          <w:highlight w:val="yellow"/>
        </w:rPr>
        <w:t>Young provides a</w:t>
      </w:r>
      <w:r w:rsidRPr="009D1C12">
        <w:rPr>
          <w:rStyle w:val="StyleBoldUnderline"/>
        </w:rPr>
        <w:t xml:space="preserve">n interesting example with her </w:t>
      </w:r>
      <w:r w:rsidRPr="0099546F">
        <w:rPr>
          <w:rStyle w:val="StyleBoldUnderline"/>
          <w:highlight w:val="yellow"/>
        </w:rPr>
        <w:t>distinction between reasonableness</w:t>
      </w:r>
      <w:r w:rsidRPr="00E77C59">
        <w:rPr>
          <w:sz w:val="16"/>
        </w:rPr>
        <w:t xml:space="preserve"> (</w:t>
      </w:r>
      <w:r w:rsidRPr="0099546F">
        <w:rPr>
          <w:rStyle w:val="StyleBoldUnderline"/>
          <w:highlight w:val="yellow"/>
        </w:rPr>
        <w:t>which she sees as a necessary entry condition</w:t>
      </w:r>
      <w:r w:rsidRPr="00E77C59">
        <w:rPr>
          <w:sz w:val="16"/>
        </w:rPr>
        <w:t xml:space="preserve">) </w:t>
      </w:r>
      <w:r w:rsidRPr="0099546F">
        <w:rPr>
          <w:rStyle w:val="StyleBoldUnderline"/>
          <w:highlight w:val="yellow"/>
        </w:rPr>
        <w:t>and rationality</w:t>
      </w:r>
      <w:r w:rsidRPr="00E77C59">
        <w:rPr>
          <w:sz w:val="16"/>
        </w:rPr>
        <w:t xml:space="preserve"> (</w:t>
      </w:r>
      <w:r w:rsidRPr="0099546F">
        <w:rPr>
          <w:rStyle w:val="StyleBoldUnderline"/>
          <w:highlight w:val="yellow"/>
        </w:rPr>
        <w:t>which she doesn't</w:t>
      </w:r>
      <w:r w:rsidRPr="009D1C12">
        <w:rPr>
          <w:rStyle w:val="StyleBoldUnderline"/>
        </w:rPr>
        <w:t xml:space="preserve"> see as a necessary condition</w:t>
      </w:r>
      <w:r w:rsidRPr="00E77C59">
        <w:rPr>
          <w:sz w:val="16"/>
        </w:rPr>
        <w:t xml:space="preserve">). </w:t>
      </w:r>
      <w:r w:rsidRPr="009D1C12">
        <w:rPr>
          <w:rStyle w:val="StyleBoldUnderline"/>
        </w:rPr>
        <w:t xml:space="preserve">For Young </w:t>
      </w:r>
      <w:r w:rsidRPr="0099546F">
        <w:rPr>
          <w:rStyle w:val="StyleBoldUnderline"/>
          <w:highlight w:val="yellow"/>
        </w:rPr>
        <w:t>being reasonable doesn't entail being rational</w:t>
      </w:r>
      <w:r w:rsidRPr="009D1C12">
        <w:rPr>
          <w:rStyle w:val="StyleBoldUnderline"/>
        </w:rPr>
        <w:t xml:space="preserve">. </w:t>
      </w:r>
      <w:r w:rsidRPr="0099546F">
        <w:rPr>
          <w:rStyle w:val="StyleBoldUnderline"/>
          <w:highlight w:val="yellow"/>
        </w:rPr>
        <w:t>Reasonableness refers to</w:t>
      </w:r>
      <w:r w:rsidRPr="009D1C12">
        <w:rPr>
          <w:rStyle w:val="StyleBoldUnderline"/>
        </w:rPr>
        <w:t xml:space="preserve"> "a set of </w:t>
      </w:r>
      <w:r w:rsidRPr="0099546F">
        <w:rPr>
          <w:rStyle w:val="StyleBoldUnderline"/>
          <w:highlight w:val="yellow"/>
        </w:rPr>
        <w:t>dispositions that</w:t>
      </w:r>
      <w:r w:rsidRPr="009D1C12">
        <w:rPr>
          <w:rStyle w:val="StyleBoldUnderline"/>
        </w:rPr>
        <w:t xml:space="preserve"> discussion </w:t>
      </w:r>
      <w:r w:rsidRPr="0099546F">
        <w:rPr>
          <w:rStyle w:val="StyleBoldUnderline"/>
          <w:highlight w:val="yellow"/>
        </w:rPr>
        <w:t>participants have [</w:t>
      </w:r>
      <w:r w:rsidRPr="0099546F">
        <w:rPr>
          <w:rStyle w:val="Emphasis"/>
          <w:highlight w:val="yellow"/>
        </w:rPr>
        <w:t>rather] than to the substance of people's contributions</w:t>
      </w:r>
      <w:r w:rsidRPr="009D1C12">
        <w:rPr>
          <w:rStyle w:val="Emphasis"/>
        </w:rPr>
        <w:t xml:space="preserve"> to debate</w:t>
      </w:r>
      <w:r w:rsidRPr="009D1C12">
        <w:rPr>
          <w:rStyle w:val="StyleBoldUnderline"/>
        </w:rPr>
        <w:t>"</w:t>
      </w:r>
      <w:r w:rsidRPr="00E77C59">
        <w:rPr>
          <w:sz w:val="16"/>
        </w:rPr>
        <w:t xml:space="preserve"> (Young, 2000, p</w:t>
      </w:r>
      <w:proofErr w:type="gramStart"/>
      <w:r w:rsidRPr="00E77C59">
        <w:rPr>
          <w:sz w:val="16"/>
        </w:rPr>
        <w:t>,24</w:t>
      </w:r>
      <w:proofErr w:type="gramEnd"/>
      <w:r w:rsidRPr="00E77C59">
        <w:rPr>
          <w:sz w:val="16"/>
        </w:rPr>
        <w:t xml:space="preserve">; emphasis added). </w:t>
      </w:r>
      <w:r w:rsidRPr="009D1C12">
        <w:rPr>
          <w:rStyle w:val="StyleBoldUnderline"/>
        </w:rPr>
        <w:t>She concedes</w:t>
      </w:r>
      <w:r w:rsidRPr="00E77C59">
        <w:rPr>
          <w:sz w:val="16"/>
        </w:rPr>
        <w:t xml:space="preserve"> that </w:t>
      </w:r>
      <w:r w:rsidRPr="0099546F">
        <w:rPr>
          <w:rStyle w:val="StyleBoldUnderline"/>
          <w:highlight w:val="yellow"/>
        </w:rPr>
        <w:t>reasonable people</w:t>
      </w:r>
      <w:r w:rsidRPr="009D1C12">
        <w:rPr>
          <w:rStyle w:val="StyleBoldUnderline"/>
        </w:rPr>
        <w:t xml:space="preserve"> "often </w:t>
      </w:r>
      <w:r w:rsidRPr="0099546F">
        <w:rPr>
          <w:rStyle w:val="StyleBoldUnderline"/>
          <w:highlight w:val="yellow"/>
        </w:rPr>
        <w:t>have crazy ideas," yet "what makes them reasonable is their willingness to listen</w:t>
      </w:r>
      <w:r w:rsidRPr="009D1C12">
        <w:rPr>
          <w:rStyle w:val="StyleBoldUnderline"/>
        </w:rPr>
        <w:t xml:space="preserve"> to others who </w:t>
      </w:r>
      <w:r>
        <w:rPr>
          <w:rStyle w:val="StyleBoldUnderline"/>
        </w:rPr>
        <w:t>w</w:t>
      </w:r>
      <w:r w:rsidRPr="009D1C12">
        <w:rPr>
          <w:rStyle w:val="StyleBoldUnderline"/>
        </w:rPr>
        <w:t>ant to explain to them why their ideas are incorrect</w:t>
      </w:r>
      <w:r w:rsidRPr="00E77C59">
        <w:rPr>
          <w:sz w:val="16"/>
        </w:rPr>
        <w:t xml:space="preserve"> or inappropriate" (ibid.). In Young’s hands </w:t>
      </w:r>
      <w:r w:rsidRPr="0099546F">
        <w:rPr>
          <w:rStyle w:val="StyleBoldUnderline"/>
          <w:highlight w:val="yellow"/>
        </w:rPr>
        <w:t>reasonableness</w:t>
      </w:r>
      <w:r w:rsidRPr="00E77C59">
        <w:rPr>
          <w:sz w:val="16"/>
        </w:rPr>
        <w:t xml:space="preserve"> thus </w:t>
      </w:r>
      <w:r w:rsidRPr="0099546F">
        <w:rPr>
          <w:rStyle w:val="StyleBoldUnderline"/>
          <w:highlight w:val="yellow"/>
        </w:rPr>
        <w:t xml:space="preserve">emerges as </w:t>
      </w:r>
      <w:r w:rsidRPr="0099546F">
        <w:rPr>
          <w:rStyle w:val="Emphasis"/>
          <w:highlight w:val="yellow"/>
        </w:rPr>
        <w:t>a communicative virtue</w:t>
      </w:r>
      <w:r w:rsidRPr="009D1C12">
        <w:rPr>
          <w:rStyle w:val="StyleBoldUnderline"/>
        </w:rPr>
        <w:t xml:space="preserve">, and </w:t>
      </w:r>
      <w:r w:rsidRPr="0099546F">
        <w:rPr>
          <w:rStyle w:val="Emphasis"/>
          <w:highlight w:val="yellow"/>
        </w:rPr>
        <w:t>not as a criterion</w:t>
      </w:r>
      <w:r w:rsidRPr="0099546F">
        <w:rPr>
          <w:rStyle w:val="StyleBoldUnderline"/>
          <w:highlight w:val="yellow"/>
        </w:rPr>
        <w:t xml:space="preserve"> for the</w:t>
      </w:r>
      <w:r w:rsidRPr="009D1C12">
        <w:rPr>
          <w:rStyle w:val="StyleBoldUnderline"/>
        </w:rPr>
        <w:t xml:space="preserve"> logical </w:t>
      </w:r>
      <w:r w:rsidRPr="0099546F">
        <w:rPr>
          <w:rStyle w:val="StyleBoldUnderline"/>
          <w:highlight w:val="yellow"/>
        </w:rPr>
        <w:t>“quality” of people’s preferences</w:t>
      </w:r>
      <w:r w:rsidRPr="009D1C12">
        <w:rPr>
          <w:rStyle w:val="StyleBoldUnderline"/>
        </w:rPr>
        <w:t xml:space="preserve"> and convictions</w:t>
      </w:r>
      <w:r w:rsidRPr="00E77C59">
        <w:rPr>
          <w:sz w:val="16"/>
        </w:rPr>
        <w:t>.</w:t>
      </w:r>
    </w:p>
    <w:p w:rsidR="007065E6" w:rsidRDefault="007065E6" w:rsidP="007065E6">
      <w:pPr>
        <w:rPr>
          <w:rStyle w:val="Emphasis"/>
        </w:rPr>
      </w:pPr>
      <w:r w:rsidRPr="00E77C59">
        <w:rPr>
          <w:sz w:val="16"/>
        </w:rPr>
        <w:t xml:space="preserve">This example not only shows why the issue of inclusion is so prominent in the deliberative model. It also explains why </w:t>
      </w:r>
      <w:r w:rsidRPr="009D1C12">
        <w:rPr>
          <w:rStyle w:val="StyleBoldUnderline"/>
        </w:rPr>
        <w:t>the deliberative turn has generated a whole new set of issues around inclusion. The reason</w:t>
      </w:r>
      <w:r w:rsidRPr="00E77C59">
        <w:rPr>
          <w:sz w:val="16"/>
        </w:rPr>
        <w:t xml:space="preserve"> for this </w:t>
      </w:r>
      <w:r w:rsidRPr="009D1C12">
        <w:rPr>
          <w:rStyle w:val="StyleBoldUnderline"/>
        </w:rPr>
        <w:t xml:space="preserve">is that deliberation is not simply a form of political decision-making but first and foremost a form of political communication. </w:t>
      </w:r>
      <w:r w:rsidRPr="0099546F">
        <w:rPr>
          <w:rStyle w:val="StyleBoldUnderline"/>
          <w:highlight w:val="yellow"/>
        </w:rPr>
        <w:t>The inclusion question</w:t>
      </w:r>
      <w:r w:rsidRPr="009D1C12">
        <w:rPr>
          <w:rStyle w:val="StyleBoldUnderline"/>
        </w:rPr>
        <w:t xml:space="preserve"> in deliberative democracy </w:t>
      </w:r>
      <w:r w:rsidRPr="0099546F">
        <w:rPr>
          <w:rStyle w:val="StyleBoldUnderline"/>
          <w:highlight w:val="yellow"/>
        </w:rPr>
        <w:t>is</w:t>
      </w:r>
      <w:r w:rsidRPr="009D1C12">
        <w:rPr>
          <w:rStyle w:val="StyleBoldUnderline"/>
        </w:rPr>
        <w:t xml:space="preserve"> therefore </w:t>
      </w:r>
      <w:r w:rsidRPr="0099546F">
        <w:rPr>
          <w:rStyle w:val="StyleBoldUnderline"/>
          <w:highlight w:val="yellow"/>
        </w:rPr>
        <w:t>not</w:t>
      </w:r>
      <w:r w:rsidRPr="009D1C12">
        <w:rPr>
          <w:rStyle w:val="StyleBoldUnderline"/>
        </w:rPr>
        <w:t xml:space="preserve"> so much a question </w:t>
      </w:r>
      <w:r w:rsidRPr="0099546F">
        <w:rPr>
          <w:rStyle w:val="StyleBoldUnderline"/>
          <w:highlight w:val="yellow"/>
        </w:rPr>
        <w:t>about who should be included</w:t>
      </w:r>
      <w:r w:rsidRPr="00E77C59">
        <w:rPr>
          <w:sz w:val="16"/>
        </w:rPr>
        <w:t xml:space="preserve"> - although this question should be asked always as well. </w:t>
      </w:r>
      <w:r w:rsidRPr="0099546F">
        <w:rPr>
          <w:rStyle w:val="StyleBoldUnderline"/>
          <w:highlight w:val="yellow"/>
        </w:rPr>
        <w:t xml:space="preserve">It is </w:t>
      </w:r>
      <w:r w:rsidRPr="0099546F">
        <w:rPr>
          <w:rStyle w:val="Emphasis"/>
          <w:highlight w:val="yellow"/>
        </w:rPr>
        <w:t>first and foremost</w:t>
      </w:r>
      <w:r w:rsidRPr="00580E95">
        <w:rPr>
          <w:rStyle w:val="Emphasis"/>
        </w:rPr>
        <w:t xml:space="preserve"> a question </w:t>
      </w:r>
      <w:r w:rsidRPr="0099546F">
        <w:rPr>
          <w:rStyle w:val="Emphasis"/>
          <w:highlight w:val="yellow"/>
        </w:rPr>
        <w:t>about who is able to participate effectively in deliberation</w:t>
      </w:r>
    </w:p>
    <w:p w:rsidR="007065E6" w:rsidRDefault="007065E6" w:rsidP="007065E6">
      <w:pPr>
        <w:rPr>
          <w:rStyle w:val="Emphasis"/>
        </w:rPr>
      </w:pPr>
    </w:p>
    <w:p w:rsidR="007065E6" w:rsidRDefault="007065E6" w:rsidP="007065E6">
      <w:pPr>
        <w:rPr>
          <w:rStyle w:val="Emphasis"/>
        </w:rPr>
      </w:pPr>
    </w:p>
    <w:p w:rsidR="007065E6" w:rsidRPr="00E77C59" w:rsidRDefault="007065E6" w:rsidP="007065E6">
      <w:pPr>
        <w:rPr>
          <w:sz w:val="16"/>
        </w:rPr>
      </w:pPr>
      <w:r w:rsidRPr="00580E95">
        <w:rPr>
          <w:rStyle w:val="StyleBoldUnderline"/>
        </w:rPr>
        <w:t xml:space="preserve">. As </w:t>
      </w:r>
      <w:proofErr w:type="spellStart"/>
      <w:r w:rsidRPr="00580E95">
        <w:rPr>
          <w:rStyle w:val="StyleBoldUnderline"/>
        </w:rPr>
        <w:t>Dryzek</w:t>
      </w:r>
      <w:proofErr w:type="spellEnd"/>
      <w:r w:rsidRPr="00E77C59">
        <w:rPr>
          <w:sz w:val="16"/>
        </w:rPr>
        <w:t xml:space="preserve"> aptly </w:t>
      </w:r>
      <w:proofErr w:type="spellStart"/>
      <w:r w:rsidRPr="00580E95">
        <w:rPr>
          <w:rStyle w:val="StyleBoldUnderline"/>
        </w:rPr>
        <w:t>summarises</w:t>
      </w:r>
      <w:proofErr w:type="spellEnd"/>
      <w:r w:rsidRPr="00580E95">
        <w:rPr>
          <w:rStyle w:val="StyleBoldUnderline"/>
        </w:rPr>
        <w:t xml:space="preserve">, </w:t>
      </w:r>
      <w:r w:rsidRPr="0099546F">
        <w:rPr>
          <w:rStyle w:val="StyleBoldUnderline"/>
          <w:highlight w:val="yellow"/>
        </w:rPr>
        <w:t>the suspicion about deliberative democracy is</w:t>
      </w:r>
      <w:r w:rsidRPr="00580E95">
        <w:rPr>
          <w:rStyle w:val="StyleBoldUnderline"/>
        </w:rPr>
        <w:t xml:space="preserve"> "that </w:t>
      </w:r>
      <w:r w:rsidRPr="0099546F">
        <w:rPr>
          <w:rStyle w:val="StyleBoldUnderline"/>
          <w:highlight w:val="yellow"/>
        </w:rPr>
        <w:t>its focus on a</w:t>
      </w:r>
      <w:r w:rsidRPr="00580E95">
        <w:rPr>
          <w:rStyle w:val="StyleBoldUnderline"/>
        </w:rPr>
        <w:t xml:space="preserve"> particular </w:t>
      </w:r>
      <w:r w:rsidRPr="0099546F">
        <w:rPr>
          <w:rStyle w:val="StyleBoldUnderline"/>
          <w:highlight w:val="yellow"/>
        </w:rPr>
        <w:t>kind of reasonable political interaction is not</w:t>
      </w:r>
      <w:r w:rsidRPr="00E77C59">
        <w:rPr>
          <w:sz w:val="16"/>
        </w:rPr>
        <w:t xml:space="preserve"> in fact </w:t>
      </w:r>
      <w:r w:rsidRPr="0099546F">
        <w:rPr>
          <w:rStyle w:val="StyleBoldUnderline"/>
          <w:highlight w:val="yellow"/>
        </w:rPr>
        <w:t>neutral, but</w:t>
      </w:r>
      <w:r w:rsidRPr="00580E95">
        <w:rPr>
          <w:rStyle w:val="StyleBoldUnderline"/>
        </w:rPr>
        <w:t xml:space="preserve"> systematically </w:t>
      </w:r>
      <w:r w:rsidRPr="0099546F">
        <w:rPr>
          <w:rStyle w:val="StyleBoldUnderline"/>
          <w:highlight w:val="yellow"/>
        </w:rPr>
        <w:t>excludes a variety of voices</w:t>
      </w:r>
      <w:r w:rsidRPr="00E77C59">
        <w:rPr>
          <w:sz w:val="16"/>
        </w:rPr>
        <w:t xml:space="preserve"> from effective participation in democratic politics" (</w:t>
      </w:r>
      <w:proofErr w:type="spellStart"/>
      <w:r w:rsidRPr="00E77C59">
        <w:rPr>
          <w:sz w:val="16"/>
        </w:rPr>
        <w:t>Dryzek</w:t>
      </w:r>
      <w:proofErr w:type="spellEnd"/>
      <w:r w:rsidRPr="00E77C59">
        <w:rPr>
          <w:sz w:val="16"/>
        </w:rPr>
        <w:t xml:space="preserve">, 2000, p.58). </w:t>
      </w:r>
      <w:r w:rsidRPr="00580E95">
        <w:rPr>
          <w:rStyle w:val="StyleBoldUnderline"/>
        </w:rPr>
        <w:t xml:space="preserve">In this regard </w:t>
      </w:r>
      <w:r w:rsidRPr="0099546F">
        <w:rPr>
          <w:rStyle w:val="StyleBoldUnderline"/>
          <w:highlight w:val="yellow"/>
        </w:rPr>
        <w:t>Young makes a</w:t>
      </w:r>
      <w:r w:rsidRPr="00580E95">
        <w:rPr>
          <w:rStyle w:val="StyleBoldUnderline"/>
        </w:rPr>
        <w:t xml:space="preserve"> helpful </w:t>
      </w:r>
      <w:r w:rsidRPr="0099546F">
        <w:rPr>
          <w:rStyle w:val="Emphasis"/>
          <w:highlight w:val="yellow"/>
        </w:rPr>
        <w:t>distinction between two forms of exclusion</w:t>
      </w:r>
      <w:r w:rsidRPr="0099546F">
        <w:rPr>
          <w:rStyle w:val="StyleBoldUnderline"/>
          <w:highlight w:val="yellow"/>
        </w:rPr>
        <w:t>: external exclusion, which is about "how people are</w:t>
      </w:r>
      <w:r w:rsidRPr="00580E95">
        <w:rPr>
          <w:rStyle w:val="StyleBoldUnderline"/>
        </w:rPr>
        <w:t xml:space="preserve"> [actually] </w:t>
      </w:r>
      <w:r w:rsidRPr="0099546F">
        <w:rPr>
          <w:rStyle w:val="StyleBoldUnderline"/>
          <w:highlight w:val="yellow"/>
        </w:rPr>
        <w:t>kept outside the process of discussion</w:t>
      </w:r>
      <w:r w:rsidRPr="00580E95">
        <w:rPr>
          <w:rStyle w:val="StyleBoldUnderline"/>
        </w:rPr>
        <w:t xml:space="preserve"> and decision-making", </w:t>
      </w:r>
      <w:r w:rsidRPr="0099546F">
        <w:rPr>
          <w:rStyle w:val="StyleBoldUnderline"/>
          <w:highlight w:val="yellow"/>
        </w:rPr>
        <w:t>and internal exclusion where people are formally included</w:t>
      </w:r>
      <w:r w:rsidRPr="00580E95">
        <w:rPr>
          <w:rStyle w:val="StyleBoldUnderline"/>
        </w:rPr>
        <w:t xml:space="preserve"> in decision-making processes </w:t>
      </w:r>
      <w:r w:rsidRPr="0099546F">
        <w:rPr>
          <w:rStyle w:val="StyleBoldUnderline"/>
          <w:highlight w:val="yellow"/>
        </w:rPr>
        <w:t>but</w:t>
      </w:r>
      <w:r w:rsidRPr="00580E95">
        <w:rPr>
          <w:rStyle w:val="StyleBoldUnderline"/>
        </w:rPr>
        <w:t xml:space="preserve"> where </w:t>
      </w:r>
      <w:r w:rsidRPr="0099546F">
        <w:rPr>
          <w:rStyle w:val="StyleBoldUnderline"/>
          <w:highlight w:val="yellow"/>
        </w:rPr>
        <w:t>they</w:t>
      </w:r>
      <w:r w:rsidRPr="00580E95">
        <w:rPr>
          <w:rStyle w:val="StyleBoldUnderline"/>
        </w:rPr>
        <w:t xml:space="preserve"> may </w:t>
      </w:r>
      <w:r w:rsidRPr="0099546F">
        <w:rPr>
          <w:rStyle w:val="StyleBoldUnderline"/>
          <w:highlight w:val="yellow"/>
        </w:rPr>
        <w:t>find</w:t>
      </w:r>
      <w:r w:rsidRPr="00E77C59">
        <w:rPr>
          <w:sz w:val="16"/>
        </w:rPr>
        <w:t xml:space="preserve">, for example, </w:t>
      </w:r>
      <w:r w:rsidRPr="00580E95">
        <w:rPr>
          <w:rStyle w:val="StyleBoldUnderline"/>
        </w:rPr>
        <w:t xml:space="preserve">"that </w:t>
      </w:r>
      <w:r w:rsidRPr="0099546F">
        <w:rPr>
          <w:rStyle w:val="StyleBoldUnderline"/>
          <w:highlight w:val="yellow"/>
        </w:rPr>
        <w:t>their claims are not taken seriously</w:t>
      </w:r>
      <w:r w:rsidRPr="00580E95">
        <w:rPr>
          <w:rStyle w:val="StyleBoldUnderline"/>
        </w:rPr>
        <w:t xml:space="preserve"> and may believe that they are not treated with equal respect"</w:t>
      </w:r>
      <w:r w:rsidRPr="00E77C59">
        <w:rPr>
          <w:sz w:val="16"/>
        </w:rPr>
        <w:t xml:space="preserve"> (Young, 2000, p.55). </w:t>
      </w:r>
      <w:r w:rsidRPr="0099546F">
        <w:rPr>
          <w:rStyle w:val="StyleBoldUnderline"/>
          <w:highlight w:val="yellow"/>
        </w:rPr>
        <w:t>Internal exclusion</w:t>
      </w:r>
      <w:r w:rsidRPr="00E77C59">
        <w:rPr>
          <w:sz w:val="16"/>
        </w:rPr>
        <w:t xml:space="preserve">, in other words, </w:t>
      </w:r>
      <w:r w:rsidRPr="0099546F">
        <w:rPr>
          <w:rStyle w:val="StyleBoldUnderline"/>
          <w:highlight w:val="yellow"/>
        </w:rPr>
        <w:t>refers to</w:t>
      </w:r>
      <w:r w:rsidRPr="00580E95">
        <w:rPr>
          <w:rStyle w:val="StyleBoldUnderline"/>
        </w:rPr>
        <w:t xml:space="preserve"> those </w:t>
      </w:r>
      <w:r w:rsidRPr="0099546F">
        <w:rPr>
          <w:rStyle w:val="StyleBoldUnderline"/>
          <w:highlight w:val="yellow"/>
        </w:rPr>
        <w:t xml:space="preserve">situations in which people "lack effective opportunity to influence the thinking of others </w:t>
      </w:r>
      <w:r w:rsidRPr="0099546F">
        <w:rPr>
          <w:rStyle w:val="Emphasis"/>
          <w:highlight w:val="yellow"/>
        </w:rPr>
        <w:t xml:space="preserve">even when they have access to </w:t>
      </w:r>
      <w:proofErr w:type="spellStart"/>
      <w:r w:rsidRPr="0099546F">
        <w:rPr>
          <w:rStyle w:val="Emphasis"/>
          <w:highlight w:val="yellow"/>
        </w:rPr>
        <w:t>fora</w:t>
      </w:r>
      <w:proofErr w:type="spellEnd"/>
      <w:r w:rsidRPr="0099546F">
        <w:rPr>
          <w:rStyle w:val="Emphasis"/>
          <w:highlight w:val="yellow"/>
        </w:rPr>
        <w:t xml:space="preserve"> and procedures</w:t>
      </w:r>
      <w:r w:rsidRPr="00580E95">
        <w:rPr>
          <w:rStyle w:val="Emphasis"/>
        </w:rPr>
        <w:t xml:space="preserve"> of decision-making</w:t>
      </w:r>
      <w:r w:rsidRPr="00580E95">
        <w:rPr>
          <w:rStyle w:val="StyleBoldUnderline"/>
        </w:rPr>
        <w:t>"</w:t>
      </w:r>
      <w:r w:rsidRPr="00E77C59">
        <w:rPr>
          <w:sz w:val="16"/>
        </w:rPr>
        <w:t xml:space="preserve"> (ibid.) which can particularly be the outcome of the emphasis of some proponents of deliberative democracy on “dispassionate, </w:t>
      </w:r>
      <w:proofErr w:type="spellStart"/>
      <w:r w:rsidRPr="00E77C59">
        <w:rPr>
          <w:sz w:val="16"/>
        </w:rPr>
        <w:t>unsituated</w:t>
      </w:r>
      <w:proofErr w:type="spellEnd"/>
      <w:r w:rsidRPr="00E77C59">
        <w:rPr>
          <w:sz w:val="16"/>
        </w:rPr>
        <w:t>, neutral reason” (ibid. p.63).</w:t>
      </w:r>
    </w:p>
    <w:p w:rsidR="007065E6" w:rsidRPr="00E77C59" w:rsidRDefault="007065E6" w:rsidP="007065E6">
      <w:pPr>
        <w:rPr>
          <w:sz w:val="16"/>
        </w:rPr>
      </w:pPr>
      <w:r w:rsidRPr="0099546F">
        <w:rPr>
          <w:rStyle w:val="StyleBoldUnderline"/>
          <w:highlight w:val="yellow"/>
        </w:rPr>
        <w:t xml:space="preserve">To </w:t>
      </w:r>
      <w:r w:rsidRPr="0099546F">
        <w:rPr>
          <w:rStyle w:val="Emphasis"/>
          <w:highlight w:val="yellow"/>
        </w:rPr>
        <w:t>counteract the internal exclusion</w:t>
      </w:r>
      <w:r w:rsidRPr="00580E95">
        <w:rPr>
          <w:rStyle w:val="StyleBoldUnderline"/>
        </w:rPr>
        <w:t xml:space="preserve"> that is the product of a too narrow focus on argument, </w:t>
      </w:r>
      <w:r w:rsidRPr="0099546F">
        <w:rPr>
          <w:rStyle w:val="StyleBoldUnderline"/>
          <w:highlight w:val="yellow"/>
        </w:rPr>
        <w:t>Young</w:t>
      </w:r>
      <w:r w:rsidRPr="00580E95">
        <w:rPr>
          <w:rStyle w:val="StyleBoldUnderline"/>
        </w:rPr>
        <w:t xml:space="preserve"> has </w:t>
      </w:r>
      <w:r w:rsidRPr="0099546F">
        <w:rPr>
          <w:rStyle w:val="StyleBoldUnderline"/>
          <w:highlight w:val="yellow"/>
        </w:rPr>
        <w:t>suggested several</w:t>
      </w:r>
      <w:r w:rsidRPr="00580E95">
        <w:rPr>
          <w:rStyle w:val="StyleBoldUnderline"/>
        </w:rPr>
        <w:t xml:space="preserve"> other </w:t>
      </w:r>
      <w:r w:rsidRPr="0099546F">
        <w:rPr>
          <w:rStyle w:val="StyleBoldUnderline"/>
          <w:highlight w:val="yellow"/>
        </w:rPr>
        <w:t xml:space="preserve">modes of political communication which should </w:t>
      </w:r>
      <w:r w:rsidRPr="0099546F">
        <w:rPr>
          <w:rStyle w:val="Emphasis"/>
          <w:highlight w:val="yellow"/>
        </w:rPr>
        <w:t>be added to the deliberative process</w:t>
      </w:r>
      <w:r w:rsidRPr="0099546F">
        <w:rPr>
          <w:rStyle w:val="StyleBoldUnderline"/>
          <w:highlight w:val="yellow"/>
        </w:rPr>
        <w:t xml:space="preserve"> not only to remedy "exclusionary tendencies</w:t>
      </w:r>
      <w:r w:rsidRPr="00580E95">
        <w:rPr>
          <w:rStyle w:val="StyleBoldUnderline"/>
        </w:rPr>
        <w:t xml:space="preserve"> in deliberative practices" </w:t>
      </w:r>
      <w:r w:rsidRPr="0099546F">
        <w:rPr>
          <w:rStyle w:val="StyleBoldUnderline"/>
          <w:highlight w:val="yellow"/>
        </w:rPr>
        <w:t>but</w:t>
      </w:r>
      <w:r w:rsidRPr="00580E95">
        <w:rPr>
          <w:rStyle w:val="StyleBoldUnderline"/>
        </w:rPr>
        <w:t xml:space="preserve"> also </w:t>
      </w:r>
      <w:r w:rsidRPr="0099546F">
        <w:rPr>
          <w:rStyle w:val="StyleBoldUnderline"/>
          <w:highlight w:val="yellow"/>
        </w:rPr>
        <w:t>to promote "respect</w:t>
      </w:r>
      <w:r w:rsidRPr="00580E95">
        <w:rPr>
          <w:rStyle w:val="StyleBoldUnderline"/>
        </w:rPr>
        <w:t xml:space="preserve"> and trust" </w:t>
      </w:r>
      <w:r w:rsidRPr="0099546F">
        <w:rPr>
          <w:rStyle w:val="StyleBoldUnderline"/>
          <w:highlight w:val="yellow"/>
        </w:rPr>
        <w:t>and to make possible "understanding across</w:t>
      </w:r>
      <w:r w:rsidRPr="00580E95">
        <w:rPr>
          <w:rStyle w:val="StyleBoldUnderline"/>
        </w:rPr>
        <w:t xml:space="preserve"> structural and </w:t>
      </w:r>
      <w:r w:rsidRPr="0099546F">
        <w:rPr>
          <w:rStyle w:val="StyleBoldUnderline"/>
          <w:highlight w:val="yellow"/>
        </w:rPr>
        <w:t>cultural difference</w:t>
      </w:r>
      <w:r w:rsidRPr="00580E95">
        <w:rPr>
          <w:rStyle w:val="StyleBoldUnderline"/>
        </w:rPr>
        <w:t>"</w:t>
      </w:r>
      <w:r w:rsidRPr="00E77C59">
        <w:rPr>
          <w:sz w:val="16"/>
        </w:rPr>
        <w:t xml:space="preserve"> (ibid. p.57). </w:t>
      </w:r>
      <w:r w:rsidRPr="0099546F">
        <w:rPr>
          <w:rStyle w:val="StyleBoldUnderline"/>
          <w:highlight w:val="yellow"/>
        </w:rPr>
        <w:t>The first</w:t>
      </w:r>
      <w:r w:rsidRPr="00580E95">
        <w:rPr>
          <w:rStyle w:val="StyleBoldUnderline"/>
        </w:rPr>
        <w:t xml:space="preserve"> of these </w:t>
      </w:r>
      <w:r w:rsidRPr="0099546F">
        <w:rPr>
          <w:rStyle w:val="StyleBoldUnderline"/>
          <w:highlight w:val="yellow"/>
        </w:rPr>
        <w:t xml:space="preserve">is </w:t>
      </w:r>
      <w:r w:rsidRPr="0099546F">
        <w:rPr>
          <w:rStyle w:val="Emphasis"/>
          <w:highlight w:val="yellow"/>
        </w:rPr>
        <w:t>greeting or</w:t>
      </w:r>
      <w:r w:rsidRPr="00580E95">
        <w:rPr>
          <w:rStyle w:val="Emphasis"/>
        </w:rPr>
        <w:t xml:space="preserve"> public </w:t>
      </w:r>
      <w:r w:rsidRPr="0099546F">
        <w:rPr>
          <w:rStyle w:val="Emphasis"/>
          <w:highlight w:val="yellow"/>
        </w:rPr>
        <w:t>acknowledgement</w:t>
      </w:r>
      <w:r w:rsidRPr="0099546F">
        <w:rPr>
          <w:rStyle w:val="StyleBoldUnderline"/>
          <w:highlight w:val="yellow"/>
        </w:rPr>
        <w:t>. This is about "communicative political gestures through which those who have conflicts</w:t>
      </w:r>
      <w:r w:rsidRPr="0099546F">
        <w:rPr>
          <w:sz w:val="16"/>
        </w:rPr>
        <w:t>…</w:t>
      </w:r>
      <w:r w:rsidRPr="0099546F">
        <w:rPr>
          <w:rStyle w:val="StyleBoldUnderline"/>
          <w:highlight w:val="yellow"/>
        </w:rPr>
        <w:t>recognizes others as included in the discussion, especially those with whom they differ in</w:t>
      </w:r>
      <w:r w:rsidRPr="0099546F">
        <w:rPr>
          <w:rStyle w:val="StyleBoldUnderline"/>
        </w:rPr>
        <w:t xml:space="preserve"> opinion</w:t>
      </w:r>
      <w:r w:rsidRPr="0099546F">
        <w:rPr>
          <w:sz w:val="16"/>
        </w:rPr>
        <w:t xml:space="preserve">, interest, </w:t>
      </w:r>
      <w:r w:rsidRPr="0099546F">
        <w:rPr>
          <w:rStyle w:val="StyleBoldUnderline"/>
        </w:rPr>
        <w:t xml:space="preserve">or </w:t>
      </w:r>
      <w:r w:rsidRPr="0099546F">
        <w:rPr>
          <w:rStyle w:val="StyleBoldUnderline"/>
          <w:highlight w:val="yellow"/>
        </w:rPr>
        <w:t>social location</w:t>
      </w:r>
      <w:r w:rsidRPr="00E77C59">
        <w:rPr>
          <w:sz w:val="16"/>
        </w:rPr>
        <w:t xml:space="preserve">” (ibid., p. 61; emphasis in original). </w:t>
      </w:r>
      <w:r w:rsidRPr="00580E95">
        <w:rPr>
          <w:rStyle w:val="StyleBoldUnderline"/>
        </w:rPr>
        <w:t xml:space="preserve">Young </w:t>
      </w:r>
      <w:proofErr w:type="spellStart"/>
      <w:r w:rsidRPr="00580E95">
        <w:rPr>
          <w:rStyle w:val="StyleBoldUnderline"/>
        </w:rPr>
        <w:t>emphasises</w:t>
      </w:r>
      <w:proofErr w:type="spellEnd"/>
      <w:r w:rsidRPr="00E77C59">
        <w:rPr>
          <w:sz w:val="16"/>
        </w:rPr>
        <w:t xml:space="preserve"> that </w:t>
      </w:r>
      <w:r w:rsidRPr="0099546F">
        <w:rPr>
          <w:rStyle w:val="StyleBoldUnderline"/>
          <w:highlight w:val="yellow"/>
        </w:rPr>
        <w:t>greeting</w:t>
      </w:r>
      <w:r w:rsidRPr="00580E95">
        <w:rPr>
          <w:rStyle w:val="StyleBoldUnderline"/>
        </w:rPr>
        <w:t xml:space="preserve"> should be thought of </w:t>
      </w:r>
      <w:r w:rsidRPr="0099546F">
        <w:rPr>
          <w:rStyle w:val="StyleBoldUnderline"/>
          <w:highlight w:val="yellow"/>
        </w:rPr>
        <w:t>as a starting-point for political interaction</w:t>
      </w:r>
      <w:r w:rsidRPr="00580E95">
        <w:rPr>
          <w:rStyle w:val="StyleBoldUnderline"/>
        </w:rPr>
        <w:t>. It "precedes the giving and evaluating of reasons"</w:t>
      </w:r>
      <w:r w:rsidRPr="00E77C59">
        <w:rPr>
          <w:sz w:val="16"/>
        </w:rPr>
        <w:t xml:space="preserve"> (</w:t>
      </w:r>
      <w:proofErr w:type="gramStart"/>
      <w:r w:rsidRPr="00E77C59">
        <w:rPr>
          <w:sz w:val="16"/>
        </w:rPr>
        <w:t>ibid.,</w:t>
      </w:r>
      <w:proofErr w:type="gramEnd"/>
      <w:r w:rsidRPr="00E77C59">
        <w:rPr>
          <w:sz w:val="16"/>
        </w:rPr>
        <w:t xml:space="preserve"> p.79) </w:t>
      </w:r>
      <w:r w:rsidRPr="00580E95">
        <w:rPr>
          <w:rStyle w:val="StyleBoldUnderline"/>
        </w:rPr>
        <w:t xml:space="preserve">and does so through the recognition of the other parties in the deliberation. </w:t>
      </w:r>
      <w:r w:rsidRPr="0099546F">
        <w:rPr>
          <w:rStyle w:val="StyleBoldUnderline"/>
          <w:highlight w:val="yellow"/>
        </w:rPr>
        <w:t>The second</w:t>
      </w:r>
      <w:r w:rsidRPr="00580E95">
        <w:rPr>
          <w:rStyle w:val="StyleBoldUnderline"/>
        </w:rPr>
        <w:t xml:space="preserve"> mode of political communication </w:t>
      </w:r>
      <w:r w:rsidRPr="0099546F">
        <w:rPr>
          <w:rStyle w:val="StyleBoldUnderline"/>
          <w:highlight w:val="yellow"/>
        </w:rPr>
        <w:t>is rhetoric</w:t>
      </w:r>
      <w:r w:rsidRPr="00E77C59">
        <w:rPr>
          <w:sz w:val="16"/>
        </w:rPr>
        <w:t xml:space="preserve"> and more specifically the affirmative use of rhetoric (</w:t>
      </w:r>
      <w:proofErr w:type="gramStart"/>
      <w:r w:rsidRPr="00E77C59">
        <w:rPr>
          <w:sz w:val="16"/>
        </w:rPr>
        <w:t>ibid.,</w:t>
      </w:r>
      <w:proofErr w:type="gramEnd"/>
      <w:r w:rsidRPr="00E77C59">
        <w:rPr>
          <w:sz w:val="16"/>
        </w:rPr>
        <w:t xml:space="preserve"> p.63). </w:t>
      </w:r>
      <w:r w:rsidRPr="00580E95">
        <w:rPr>
          <w:rStyle w:val="StyleBoldUnderline"/>
        </w:rPr>
        <w:t xml:space="preserve">Although </w:t>
      </w:r>
      <w:r w:rsidRPr="0099546F">
        <w:rPr>
          <w:rStyle w:val="StyleBoldUnderline"/>
          <w:highlight w:val="yellow"/>
        </w:rPr>
        <w:t>one could say</w:t>
      </w:r>
      <w:r w:rsidRPr="00E77C59">
        <w:rPr>
          <w:sz w:val="16"/>
        </w:rPr>
        <w:t xml:space="preserve"> that </w:t>
      </w:r>
      <w:r w:rsidRPr="0099546F">
        <w:rPr>
          <w:rStyle w:val="StyleBoldUnderline"/>
          <w:highlight w:val="yellow"/>
        </w:rPr>
        <w:t xml:space="preserve">rhetoric only </w:t>
      </w:r>
      <w:r w:rsidRPr="0099546F">
        <w:rPr>
          <w:rStyle w:val="Emphasis"/>
          <w:highlight w:val="yellow"/>
        </w:rPr>
        <w:t>concerns the form of political communication and not its content</w:t>
      </w:r>
      <w:r w:rsidRPr="0099546F">
        <w:rPr>
          <w:rStyle w:val="StyleBoldUnderline"/>
          <w:highlight w:val="yellow"/>
        </w:rPr>
        <w:t>, the point</w:t>
      </w:r>
      <w:r w:rsidRPr="00E77C59">
        <w:rPr>
          <w:sz w:val="16"/>
        </w:rPr>
        <w:t xml:space="preserve"> Young makes </w:t>
      </w:r>
      <w:r w:rsidRPr="0099546F">
        <w:rPr>
          <w:rStyle w:val="StyleBoldUnderline"/>
          <w:highlight w:val="yellow"/>
        </w:rPr>
        <w:t>is</w:t>
      </w:r>
      <w:r w:rsidRPr="00580E95">
        <w:rPr>
          <w:rStyle w:val="StyleBoldUnderline"/>
        </w:rPr>
        <w:t xml:space="preserve"> that </w:t>
      </w:r>
      <w:r w:rsidRPr="0099546F">
        <w:rPr>
          <w:rStyle w:val="StyleBoldUnderline"/>
          <w:highlight w:val="yellow"/>
        </w:rPr>
        <w:t xml:space="preserve">inclusive political communication should pay attention to and </w:t>
      </w:r>
      <w:r w:rsidRPr="0099546F">
        <w:rPr>
          <w:rStyle w:val="Emphasis"/>
          <w:highlight w:val="yellow"/>
        </w:rPr>
        <w:t>be inclusive about the different forms of expression</w:t>
      </w:r>
      <w:r w:rsidRPr="00580E95">
        <w:rPr>
          <w:rStyle w:val="StyleBoldUnderline"/>
        </w:rPr>
        <w:t xml:space="preserve"> and should not try to purify rational argument from rhetoric</w:t>
      </w:r>
      <w:r w:rsidRPr="00E77C59">
        <w:rPr>
          <w:sz w:val="16"/>
        </w:rPr>
        <w:t xml:space="preserve">. Rhetoric is not only important because it can help to get particular issues on the agenda for deliberation. </w:t>
      </w:r>
      <w:r w:rsidRPr="00580E95">
        <w:rPr>
          <w:rStyle w:val="StyleBoldUnderline"/>
        </w:rPr>
        <w:t>Rhetoric can</w:t>
      </w:r>
      <w:r w:rsidRPr="00E77C59">
        <w:rPr>
          <w:sz w:val="16"/>
        </w:rPr>
        <w:t xml:space="preserve"> also </w:t>
      </w:r>
      <w:r w:rsidRPr="00580E95">
        <w:rPr>
          <w:rStyle w:val="StyleBoldUnderline"/>
        </w:rPr>
        <w:t>help</w:t>
      </w:r>
      <w:r w:rsidRPr="00E77C59">
        <w:rPr>
          <w:sz w:val="16"/>
        </w:rPr>
        <w:t xml:space="preserve"> to </w:t>
      </w:r>
      <w:r w:rsidRPr="00580E95">
        <w:rPr>
          <w:rStyle w:val="StyleBoldUnderline"/>
        </w:rPr>
        <w:t>articulate</w:t>
      </w:r>
      <w:r w:rsidRPr="00E77C59">
        <w:rPr>
          <w:sz w:val="16"/>
        </w:rPr>
        <w:t xml:space="preserve"> claims and </w:t>
      </w:r>
      <w:r w:rsidRPr="00580E95">
        <w:rPr>
          <w:rStyle w:val="StyleBoldUnderline"/>
        </w:rPr>
        <w:lastRenderedPageBreak/>
        <w:t>arguments “in ways appropriate to a particular public in a particular situation”</w:t>
      </w:r>
      <w:r w:rsidRPr="00E77C59">
        <w:rPr>
          <w:sz w:val="16"/>
        </w:rPr>
        <w:t xml:space="preserve"> (</w:t>
      </w:r>
      <w:proofErr w:type="gramStart"/>
      <w:r w:rsidRPr="00E77C59">
        <w:rPr>
          <w:sz w:val="16"/>
        </w:rPr>
        <w:t>ibid.,</w:t>
      </w:r>
      <w:proofErr w:type="gramEnd"/>
      <w:r w:rsidRPr="00E77C59">
        <w:rPr>
          <w:sz w:val="16"/>
        </w:rPr>
        <w:t xml:space="preserve"> p.67; emphasis in original). </w:t>
      </w:r>
      <w:r w:rsidRPr="0099546F">
        <w:rPr>
          <w:rStyle w:val="StyleBoldUnderline"/>
          <w:highlight w:val="yellow"/>
        </w:rPr>
        <w:t>Rhetoric</w:t>
      </w:r>
      <w:r w:rsidRPr="00580E95">
        <w:rPr>
          <w:rStyle w:val="StyleBoldUnderline"/>
        </w:rPr>
        <w:t xml:space="preserve"> always </w:t>
      </w:r>
      <w:r w:rsidRPr="0099546F">
        <w:rPr>
          <w:rStyle w:val="Emphasis"/>
          <w:highlight w:val="yellow"/>
        </w:rPr>
        <w:t>accompanies an argument by situating it</w:t>
      </w:r>
      <w:r w:rsidRPr="00580E95">
        <w:rPr>
          <w:rStyle w:val="StyleBoldUnderline"/>
        </w:rPr>
        <w:t xml:space="preserve"> "for a particular audience </w:t>
      </w:r>
      <w:r w:rsidRPr="0099546F">
        <w:rPr>
          <w:rStyle w:val="StyleBoldUnderline"/>
          <w:highlight w:val="yellow"/>
        </w:rPr>
        <w:t>and giving it</w:t>
      </w:r>
      <w:r w:rsidRPr="00580E95">
        <w:rPr>
          <w:rStyle w:val="StyleBoldUnderline"/>
        </w:rPr>
        <w:t xml:space="preserve"> embodied </w:t>
      </w:r>
      <w:r w:rsidRPr="0099546F">
        <w:rPr>
          <w:rStyle w:val="StyleBoldUnderline"/>
          <w:highlight w:val="yellow"/>
        </w:rPr>
        <w:t>style and tone</w:t>
      </w:r>
      <w:r w:rsidRPr="00580E95">
        <w:rPr>
          <w:rStyle w:val="StyleBoldUnderline"/>
        </w:rPr>
        <w:t>"</w:t>
      </w:r>
      <w:r w:rsidRPr="00E77C59">
        <w:rPr>
          <w:sz w:val="16"/>
        </w:rPr>
        <w:t xml:space="preserve"> (</w:t>
      </w:r>
      <w:proofErr w:type="gramStart"/>
      <w:r w:rsidRPr="00E77C59">
        <w:rPr>
          <w:sz w:val="16"/>
        </w:rPr>
        <w:t>ibid.,</w:t>
      </w:r>
      <w:proofErr w:type="gramEnd"/>
      <w:r w:rsidRPr="00E77C59">
        <w:rPr>
          <w:sz w:val="16"/>
        </w:rPr>
        <w:t xml:space="preserve"> p.79). </w:t>
      </w:r>
      <w:r w:rsidRPr="0099546F">
        <w:rPr>
          <w:rStyle w:val="StyleBoldUnderline"/>
          <w:highlight w:val="yellow"/>
        </w:rPr>
        <w:t>Young`s third mode of</w:t>
      </w:r>
      <w:r w:rsidRPr="00580E95">
        <w:rPr>
          <w:rStyle w:val="StyleBoldUnderline"/>
        </w:rPr>
        <w:t xml:space="preserve"> political </w:t>
      </w:r>
      <w:r w:rsidRPr="0099546F">
        <w:rPr>
          <w:rStyle w:val="StyleBoldUnderline"/>
          <w:highlight w:val="yellow"/>
        </w:rPr>
        <w:t xml:space="preserve">communication is </w:t>
      </w:r>
      <w:r w:rsidRPr="0099546F">
        <w:rPr>
          <w:rStyle w:val="Emphasis"/>
          <w:highlight w:val="yellow"/>
        </w:rPr>
        <w:t>narrative</w:t>
      </w:r>
      <w:r w:rsidRPr="0099546F">
        <w:rPr>
          <w:rStyle w:val="Emphasis"/>
        </w:rPr>
        <w:t xml:space="preserve"> or storytelling</w:t>
      </w:r>
      <w:r w:rsidRPr="00580E95">
        <w:rPr>
          <w:rStyle w:val="StyleBoldUnderline"/>
        </w:rPr>
        <w:t xml:space="preserve">. </w:t>
      </w:r>
      <w:r w:rsidRPr="0099546F">
        <w:rPr>
          <w:rStyle w:val="StyleBoldUnderline"/>
          <w:highlight w:val="yellow"/>
        </w:rPr>
        <w:t>The</w:t>
      </w:r>
      <w:r w:rsidRPr="00580E95">
        <w:rPr>
          <w:rStyle w:val="StyleBoldUnderline"/>
        </w:rPr>
        <w:t xml:space="preserve"> main </w:t>
      </w:r>
      <w:r w:rsidRPr="0099546F">
        <w:rPr>
          <w:rStyle w:val="StyleBoldUnderline"/>
          <w:highlight w:val="yellow"/>
        </w:rPr>
        <w:t>function</w:t>
      </w:r>
      <w:r w:rsidRPr="00580E95">
        <w:rPr>
          <w:rStyle w:val="StyleBoldUnderline"/>
        </w:rPr>
        <w:t xml:space="preserve"> of narrative</w:t>
      </w:r>
      <w:r w:rsidRPr="00E77C59">
        <w:rPr>
          <w:sz w:val="16"/>
        </w:rPr>
        <w:t xml:space="preserve"> in democratic communication </w:t>
      </w:r>
      <w:r w:rsidRPr="0099546F">
        <w:rPr>
          <w:rStyle w:val="StyleBoldUnderline"/>
          <w:highlight w:val="yellow"/>
        </w:rPr>
        <w:t>lies in its potential "to foster understanding among members of a polity with</w:t>
      </w:r>
      <w:r w:rsidRPr="00580E95">
        <w:rPr>
          <w:rStyle w:val="StyleBoldUnderline"/>
        </w:rPr>
        <w:t xml:space="preserve"> very </w:t>
      </w:r>
      <w:r w:rsidRPr="0099546F">
        <w:rPr>
          <w:rStyle w:val="StyleBoldUnderline"/>
          <w:highlight w:val="yellow"/>
        </w:rPr>
        <w:t>different experience</w:t>
      </w:r>
      <w:r w:rsidRPr="00580E95">
        <w:rPr>
          <w:rStyle w:val="StyleBoldUnderline"/>
        </w:rPr>
        <w:t xml:space="preserve"> or assumptions about what is important"</w:t>
      </w:r>
      <w:r w:rsidRPr="00E77C59">
        <w:rPr>
          <w:sz w:val="16"/>
        </w:rPr>
        <w:t xml:space="preserve"> (</w:t>
      </w:r>
      <w:proofErr w:type="gramStart"/>
      <w:r w:rsidRPr="00E77C59">
        <w:rPr>
          <w:sz w:val="16"/>
        </w:rPr>
        <w:t>ibid.,</w:t>
      </w:r>
      <w:proofErr w:type="gramEnd"/>
      <w:r w:rsidRPr="00E77C59">
        <w:rPr>
          <w:sz w:val="16"/>
        </w:rPr>
        <w:t xml:space="preserve"> p.7l). Young </w:t>
      </w:r>
      <w:proofErr w:type="spellStart"/>
      <w:r w:rsidRPr="00E77C59">
        <w:rPr>
          <w:sz w:val="16"/>
        </w:rPr>
        <w:t>emphasises</w:t>
      </w:r>
      <w:proofErr w:type="spellEnd"/>
      <w:r w:rsidRPr="00E77C59">
        <w:rPr>
          <w:sz w:val="16"/>
        </w:rPr>
        <w:t xml:space="preserve"> the role of narrative in the teaching and learning dimension of political communication. “</w:t>
      </w:r>
      <w:r w:rsidRPr="00580E95">
        <w:rPr>
          <w:rStyle w:val="StyleBoldUnderline"/>
        </w:rPr>
        <w:t xml:space="preserve">Inclusive </w:t>
      </w:r>
      <w:r w:rsidRPr="0099546F">
        <w:rPr>
          <w:rStyle w:val="StyleBoldUnderline"/>
          <w:highlight w:val="yellow"/>
        </w:rPr>
        <w:t>democratic communication</w:t>
      </w:r>
      <w:r w:rsidRPr="00E77C59">
        <w:rPr>
          <w:sz w:val="16"/>
        </w:rPr>
        <w:t>”, so she argues, “</w:t>
      </w:r>
      <w:r w:rsidRPr="0099546F">
        <w:rPr>
          <w:rStyle w:val="StyleBoldUnderline"/>
          <w:highlight w:val="yellow"/>
        </w:rPr>
        <w:t>assumes</w:t>
      </w:r>
      <w:r w:rsidRPr="00E77C59">
        <w:rPr>
          <w:sz w:val="16"/>
        </w:rPr>
        <w:t xml:space="preserve"> that </w:t>
      </w:r>
      <w:r w:rsidRPr="0099546F">
        <w:rPr>
          <w:rStyle w:val="StyleBoldUnderline"/>
          <w:highlight w:val="yellow"/>
        </w:rPr>
        <w:t>all participants have something to teach the public about the society in which they dwell</w:t>
      </w:r>
      <w:r w:rsidRPr="00580E95">
        <w:rPr>
          <w:rStyle w:val="StyleBoldUnderline"/>
        </w:rPr>
        <w:t xml:space="preserve"> together</w:t>
      </w:r>
      <w:r w:rsidRPr="00E77C59">
        <w:rPr>
          <w:sz w:val="16"/>
        </w:rPr>
        <w:t xml:space="preserve">” </w:t>
      </w:r>
      <w:r w:rsidRPr="0099546F">
        <w:rPr>
          <w:rStyle w:val="StyleBoldUnderline"/>
          <w:highlight w:val="yellow"/>
        </w:rPr>
        <w:t>and</w:t>
      </w:r>
      <w:r w:rsidRPr="00E77C59">
        <w:rPr>
          <w:sz w:val="16"/>
        </w:rPr>
        <w:t xml:space="preserve"> also </w:t>
      </w:r>
      <w:r w:rsidRPr="0099546F">
        <w:rPr>
          <w:rStyle w:val="StyleBoldUnderline"/>
          <w:highlight w:val="yellow"/>
        </w:rPr>
        <w:t>assumes</w:t>
      </w:r>
      <w:r w:rsidRPr="00E77C59">
        <w:rPr>
          <w:sz w:val="16"/>
        </w:rPr>
        <w:t xml:space="preserve"> “</w:t>
      </w:r>
      <w:r w:rsidRPr="00580E95">
        <w:rPr>
          <w:rStyle w:val="StyleBoldUnderline"/>
        </w:rPr>
        <w:t xml:space="preserve">that </w:t>
      </w:r>
      <w:r w:rsidRPr="0099546F">
        <w:rPr>
          <w:rStyle w:val="StyleBoldUnderline"/>
          <w:highlight w:val="yellow"/>
        </w:rPr>
        <w:t>all participants are ignorant of some aspects of the</w:t>
      </w:r>
      <w:r w:rsidRPr="00580E95">
        <w:rPr>
          <w:rStyle w:val="StyleBoldUnderline"/>
        </w:rPr>
        <w:t xml:space="preserve"> social or natural </w:t>
      </w:r>
      <w:r w:rsidRPr="0099546F">
        <w:rPr>
          <w:rStyle w:val="StyleBoldUnderline"/>
          <w:highlight w:val="yellow"/>
        </w:rPr>
        <w:t>world</w:t>
      </w:r>
      <w:r w:rsidRPr="00580E95">
        <w:rPr>
          <w:rStyle w:val="StyleBoldUnderline"/>
        </w:rPr>
        <w:t xml:space="preserve">, and that </w:t>
      </w:r>
      <w:r w:rsidRPr="0099546F">
        <w:rPr>
          <w:rStyle w:val="StyleBoldUnderline"/>
          <w:highlight w:val="yellow"/>
        </w:rPr>
        <w:t>everyone comes to a political conflict with some biases, prejudices, blind spots, or stereo-types</w:t>
      </w:r>
      <w:r w:rsidRPr="00E77C59">
        <w:rPr>
          <w:sz w:val="16"/>
        </w:rPr>
        <w:t>” (ibid., p.77).</w:t>
      </w:r>
    </w:p>
    <w:p w:rsidR="007065E6" w:rsidRPr="00E77C59" w:rsidRDefault="007065E6" w:rsidP="007065E6">
      <w:pPr>
        <w:rPr>
          <w:sz w:val="16"/>
        </w:rPr>
      </w:pPr>
      <w:r w:rsidRPr="00E77C59">
        <w:rPr>
          <w:sz w:val="16"/>
        </w:rPr>
        <w:t xml:space="preserve">It is important to </w:t>
      </w:r>
      <w:proofErr w:type="spellStart"/>
      <w:r w:rsidRPr="00E77C59">
        <w:rPr>
          <w:sz w:val="16"/>
        </w:rPr>
        <w:t>emphasise</w:t>
      </w:r>
      <w:proofErr w:type="spellEnd"/>
      <w:r w:rsidRPr="00E77C59">
        <w:rPr>
          <w:sz w:val="16"/>
        </w:rPr>
        <w:t xml:space="preserve"> that </w:t>
      </w:r>
      <w:r w:rsidRPr="0099546F">
        <w:rPr>
          <w:rStyle w:val="StyleBoldUnderline"/>
          <w:highlight w:val="yellow"/>
        </w:rPr>
        <w:t xml:space="preserve">greeting, rhetoric and narrative are </w:t>
      </w:r>
      <w:r w:rsidRPr="0099546F">
        <w:rPr>
          <w:rStyle w:val="Emphasis"/>
          <w:highlight w:val="yellow"/>
        </w:rPr>
        <w:t>not meant to replace argumentation</w:t>
      </w:r>
      <w:r w:rsidRPr="0099546F">
        <w:rPr>
          <w:rStyle w:val="StyleBoldUnderline"/>
          <w:highlight w:val="yellow"/>
        </w:rPr>
        <w:t>. Young stresses</w:t>
      </w:r>
      <w:r w:rsidRPr="00580E95">
        <w:rPr>
          <w:rStyle w:val="StyleBoldUnderline"/>
        </w:rPr>
        <w:t xml:space="preserve"> again and again that </w:t>
      </w:r>
      <w:r w:rsidRPr="0099546F">
        <w:rPr>
          <w:rStyle w:val="StyleBoldUnderline"/>
          <w:highlight w:val="yellow"/>
        </w:rPr>
        <w:t>deliberative democracy entails</w:t>
      </w:r>
      <w:r w:rsidRPr="00580E95">
        <w:rPr>
          <w:rStyle w:val="StyleBoldUnderline"/>
        </w:rPr>
        <w:t xml:space="preserve"> "that </w:t>
      </w:r>
      <w:r w:rsidRPr="0099546F">
        <w:rPr>
          <w:rStyle w:val="Emphasis"/>
          <w:highlight w:val="yellow"/>
        </w:rPr>
        <w:t>participants require reasons</w:t>
      </w:r>
      <w:r w:rsidRPr="0099546F">
        <w:rPr>
          <w:rStyle w:val="StyleBoldUnderline"/>
          <w:highlight w:val="yellow"/>
        </w:rPr>
        <w:t xml:space="preserve"> of one another and critically evaluate them</w:t>
      </w:r>
      <w:r w:rsidRPr="00580E95">
        <w:rPr>
          <w:rStyle w:val="StyleBoldUnderline"/>
        </w:rPr>
        <w:t>"</w:t>
      </w:r>
      <w:r w:rsidRPr="00E77C59">
        <w:rPr>
          <w:sz w:val="16"/>
        </w:rPr>
        <w:t xml:space="preserve"> (</w:t>
      </w:r>
      <w:proofErr w:type="gramStart"/>
      <w:r w:rsidRPr="00E77C59">
        <w:rPr>
          <w:sz w:val="16"/>
        </w:rPr>
        <w:t>ibid.,</w:t>
      </w:r>
      <w:proofErr w:type="gramEnd"/>
      <w:r w:rsidRPr="00E77C59">
        <w:rPr>
          <w:sz w:val="16"/>
        </w:rPr>
        <w:t xml:space="preserve"> p.79). Other proponents of the deliberative model take a much more narrow approach and see deliberation exclusively as a form of rational argumentation (e.g. </w:t>
      </w:r>
      <w:proofErr w:type="spellStart"/>
      <w:r w:rsidRPr="00E77C59">
        <w:rPr>
          <w:sz w:val="16"/>
        </w:rPr>
        <w:t>Benhabib</w:t>
      </w:r>
      <w:proofErr w:type="spellEnd"/>
      <w:r w:rsidRPr="00E77C59">
        <w:rPr>
          <w:sz w:val="16"/>
        </w:rPr>
        <w:t>, l996) where the only legitimate force should be the “forceless force of the better argument” (</w:t>
      </w:r>
      <w:proofErr w:type="spellStart"/>
      <w:r w:rsidRPr="00E77C59">
        <w:rPr>
          <w:sz w:val="16"/>
        </w:rPr>
        <w:t>Habermas</w:t>
      </w:r>
      <w:proofErr w:type="spellEnd"/>
      <w:r w:rsidRPr="00E77C59">
        <w:rPr>
          <w:sz w:val="16"/>
        </w:rPr>
        <w:t xml:space="preserve">). Similarly, </w:t>
      </w:r>
      <w:proofErr w:type="spellStart"/>
      <w:r w:rsidRPr="00580E95">
        <w:rPr>
          <w:rStyle w:val="StyleBoldUnderline"/>
        </w:rPr>
        <w:t>Dryzek</w:t>
      </w:r>
      <w:proofErr w:type="spellEnd"/>
      <w:r w:rsidRPr="00E77C59">
        <w:rPr>
          <w:sz w:val="16"/>
        </w:rPr>
        <w:t xml:space="preserve">, after a discussion of Young's ideas,' </w:t>
      </w:r>
      <w:r w:rsidRPr="00580E95">
        <w:rPr>
          <w:rStyle w:val="StyleBoldUnderline"/>
        </w:rPr>
        <w:t>concludes</w:t>
      </w:r>
      <w:r w:rsidRPr="00E77C59">
        <w:rPr>
          <w:sz w:val="16"/>
        </w:rPr>
        <w:t xml:space="preserve"> that </w:t>
      </w:r>
      <w:r w:rsidRPr="0099546F">
        <w:rPr>
          <w:rStyle w:val="StyleBoldUnderline"/>
          <w:highlight w:val="yellow"/>
        </w:rPr>
        <w:t>argument always has to be "central to deliberative democracy"</w:t>
      </w:r>
      <w:r w:rsidRPr="00E77C59">
        <w:rPr>
          <w:sz w:val="16"/>
        </w:rPr>
        <w:t xml:space="preserve"> (</w:t>
      </w:r>
      <w:proofErr w:type="spellStart"/>
      <w:r w:rsidRPr="00E77C59">
        <w:rPr>
          <w:sz w:val="16"/>
        </w:rPr>
        <w:t>Dryzek</w:t>
      </w:r>
      <w:proofErr w:type="spellEnd"/>
      <w:r w:rsidRPr="00E77C59">
        <w:rPr>
          <w:sz w:val="16"/>
        </w:rPr>
        <w:t xml:space="preserve">, 2000, p.7l). </w:t>
      </w:r>
      <w:r w:rsidRPr="0099546F">
        <w:rPr>
          <w:rStyle w:val="StyleBoldUnderline"/>
        </w:rPr>
        <w:t>Although he acknowledges that other modes of communication can be present and that there are good reasons to welcome them, their status is different "because they do not have to be present"</w:t>
      </w:r>
      <w:r w:rsidRPr="00E77C59">
        <w:rPr>
          <w:sz w:val="16"/>
        </w:rPr>
        <w:t xml:space="preserve"> (</w:t>
      </w:r>
      <w:proofErr w:type="gramStart"/>
      <w:r w:rsidRPr="00E77C59">
        <w:rPr>
          <w:sz w:val="16"/>
        </w:rPr>
        <w:t>ibid.,</w:t>
      </w:r>
      <w:proofErr w:type="gramEnd"/>
      <w:r w:rsidRPr="00E77C59">
        <w:rPr>
          <w:sz w:val="16"/>
        </w:rPr>
        <w:t xml:space="preserve"> emphasis added). For </w:t>
      </w:r>
      <w:proofErr w:type="spellStart"/>
      <w:r w:rsidRPr="00E77C59">
        <w:rPr>
          <w:sz w:val="16"/>
        </w:rPr>
        <w:t>Dryzek</w:t>
      </w:r>
      <w:proofErr w:type="spellEnd"/>
      <w:r w:rsidRPr="00E77C59">
        <w:rPr>
          <w:sz w:val="16"/>
        </w:rPr>
        <w:t xml:space="preserve">, </w:t>
      </w:r>
      <w:r w:rsidRPr="00580E95">
        <w:rPr>
          <w:rStyle w:val="StyleBoldUnderline"/>
        </w:rPr>
        <w:t xml:space="preserve">at the end of the day, </w:t>
      </w:r>
      <w:r w:rsidRPr="0099546F">
        <w:rPr>
          <w:rStyle w:val="StyleBoldUnderline"/>
          <w:highlight w:val="yellow"/>
        </w:rPr>
        <w:t>all modes of political communication must live up to</w:t>
      </w:r>
      <w:r w:rsidRPr="00580E95">
        <w:rPr>
          <w:rStyle w:val="StyleBoldUnderline"/>
        </w:rPr>
        <w:t xml:space="preserve"> the standards of </w:t>
      </w:r>
      <w:r w:rsidRPr="0099546F">
        <w:rPr>
          <w:rStyle w:val="StyleBoldUnderline"/>
          <w:highlight w:val="yellow"/>
        </w:rPr>
        <w:t>rationality. This does not mean</w:t>
      </w:r>
      <w:r w:rsidRPr="00580E95">
        <w:rPr>
          <w:rStyle w:val="StyleBoldUnderline"/>
        </w:rPr>
        <w:t xml:space="preserve"> that </w:t>
      </w:r>
      <w:r w:rsidRPr="0099546F">
        <w:rPr>
          <w:rStyle w:val="StyleBoldUnderline"/>
          <w:highlight w:val="yellow"/>
        </w:rPr>
        <w:t xml:space="preserve">they must be subordinated to rational argument “but their deployment </w:t>
      </w:r>
      <w:r w:rsidRPr="0099546F">
        <w:rPr>
          <w:rStyle w:val="Emphasis"/>
          <w:highlight w:val="yellow"/>
        </w:rPr>
        <w:t>only makes sense in a context where argument about what is to be done remains central</w:t>
      </w:r>
      <w:r w:rsidRPr="00580E95">
        <w:rPr>
          <w:rStyle w:val="StyleBoldUnderline"/>
        </w:rPr>
        <w:t>”</w:t>
      </w:r>
      <w:r w:rsidRPr="00E77C59">
        <w:rPr>
          <w:sz w:val="16"/>
        </w:rPr>
        <w:t xml:space="preserve"> (</w:t>
      </w:r>
      <w:proofErr w:type="gramStart"/>
      <w:r w:rsidRPr="00E77C59">
        <w:rPr>
          <w:sz w:val="16"/>
        </w:rPr>
        <w:t>ibid.,</w:t>
      </w:r>
      <w:proofErr w:type="gramEnd"/>
      <w:r w:rsidRPr="00E77C59">
        <w:rPr>
          <w:sz w:val="16"/>
        </w:rPr>
        <w:t xml:space="preserve"> p.168).</w:t>
      </w:r>
    </w:p>
    <w:p w:rsidR="007065E6" w:rsidRPr="007065E6" w:rsidRDefault="007065E6" w:rsidP="007065E6"/>
    <w:sectPr w:rsidR="007065E6" w:rsidRPr="007065E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5ED" w:rsidRDefault="003325ED" w:rsidP="005F5576">
      <w:r>
        <w:separator/>
      </w:r>
    </w:p>
  </w:endnote>
  <w:endnote w:type="continuationSeparator" w:id="0">
    <w:p w:rsidR="003325ED" w:rsidRDefault="003325E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5ED" w:rsidRDefault="003325ED" w:rsidP="005F5576">
      <w:r>
        <w:separator/>
      </w:r>
    </w:p>
  </w:footnote>
  <w:footnote w:type="continuationSeparator" w:id="0">
    <w:p w:rsidR="003325ED" w:rsidRDefault="003325E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E6"/>
    <w:rsid w:val="00000206"/>
    <w:rsid w:val="0000033C"/>
    <w:rsid w:val="00000BC1"/>
    <w:rsid w:val="00000ED2"/>
    <w:rsid w:val="000011E2"/>
    <w:rsid w:val="000017BF"/>
    <w:rsid w:val="00001C22"/>
    <w:rsid w:val="00001F2C"/>
    <w:rsid w:val="0000200C"/>
    <w:rsid w:val="000022F2"/>
    <w:rsid w:val="0000244C"/>
    <w:rsid w:val="0000279E"/>
    <w:rsid w:val="000027F6"/>
    <w:rsid w:val="0000283B"/>
    <w:rsid w:val="0000287B"/>
    <w:rsid w:val="00002D02"/>
    <w:rsid w:val="00003496"/>
    <w:rsid w:val="000034E4"/>
    <w:rsid w:val="000036BC"/>
    <w:rsid w:val="000036FE"/>
    <w:rsid w:val="00004103"/>
    <w:rsid w:val="000041B5"/>
    <w:rsid w:val="0000459F"/>
    <w:rsid w:val="00004799"/>
    <w:rsid w:val="00004803"/>
    <w:rsid w:val="00004DFE"/>
    <w:rsid w:val="00004E6F"/>
    <w:rsid w:val="00004EB4"/>
    <w:rsid w:val="00004EDA"/>
    <w:rsid w:val="000052C7"/>
    <w:rsid w:val="0000560E"/>
    <w:rsid w:val="000058AD"/>
    <w:rsid w:val="00005CBB"/>
    <w:rsid w:val="00005EB5"/>
    <w:rsid w:val="0000604E"/>
    <w:rsid w:val="0000615D"/>
    <w:rsid w:val="00006264"/>
    <w:rsid w:val="0000628F"/>
    <w:rsid w:val="00006704"/>
    <w:rsid w:val="00006990"/>
    <w:rsid w:val="00006CFC"/>
    <w:rsid w:val="00006D13"/>
    <w:rsid w:val="00006D3C"/>
    <w:rsid w:val="00006E3B"/>
    <w:rsid w:val="00006F8F"/>
    <w:rsid w:val="00007222"/>
    <w:rsid w:val="000077AF"/>
    <w:rsid w:val="00007B5E"/>
    <w:rsid w:val="0001025E"/>
    <w:rsid w:val="0001093F"/>
    <w:rsid w:val="00010AB0"/>
    <w:rsid w:val="00010B01"/>
    <w:rsid w:val="000112D9"/>
    <w:rsid w:val="0001160D"/>
    <w:rsid w:val="00011892"/>
    <w:rsid w:val="00011E26"/>
    <w:rsid w:val="00012078"/>
    <w:rsid w:val="00012187"/>
    <w:rsid w:val="00012BBA"/>
    <w:rsid w:val="00013297"/>
    <w:rsid w:val="00013545"/>
    <w:rsid w:val="00013879"/>
    <w:rsid w:val="00013AC8"/>
    <w:rsid w:val="00013C96"/>
    <w:rsid w:val="00013D2C"/>
    <w:rsid w:val="00014220"/>
    <w:rsid w:val="0001478C"/>
    <w:rsid w:val="0001544E"/>
    <w:rsid w:val="000154BA"/>
    <w:rsid w:val="000156E9"/>
    <w:rsid w:val="00015901"/>
    <w:rsid w:val="00015ACE"/>
    <w:rsid w:val="00015B42"/>
    <w:rsid w:val="00015BC7"/>
    <w:rsid w:val="00015FE4"/>
    <w:rsid w:val="0001623E"/>
    <w:rsid w:val="00016604"/>
    <w:rsid w:val="00016F1F"/>
    <w:rsid w:val="0001734E"/>
    <w:rsid w:val="00017619"/>
    <w:rsid w:val="000177EC"/>
    <w:rsid w:val="00017998"/>
    <w:rsid w:val="00017F55"/>
    <w:rsid w:val="00020290"/>
    <w:rsid w:val="000211A0"/>
    <w:rsid w:val="00021225"/>
    <w:rsid w:val="00021402"/>
    <w:rsid w:val="0002151A"/>
    <w:rsid w:val="00021688"/>
    <w:rsid w:val="0002196C"/>
    <w:rsid w:val="0002196E"/>
    <w:rsid w:val="00021B96"/>
    <w:rsid w:val="00021BDE"/>
    <w:rsid w:val="00021F29"/>
    <w:rsid w:val="000220D5"/>
    <w:rsid w:val="000222CF"/>
    <w:rsid w:val="00022C81"/>
    <w:rsid w:val="000237F2"/>
    <w:rsid w:val="000239F9"/>
    <w:rsid w:val="00023A15"/>
    <w:rsid w:val="00023E64"/>
    <w:rsid w:val="00023F99"/>
    <w:rsid w:val="00024444"/>
    <w:rsid w:val="000245EF"/>
    <w:rsid w:val="0002486A"/>
    <w:rsid w:val="00024B47"/>
    <w:rsid w:val="00024DFE"/>
    <w:rsid w:val="00024E80"/>
    <w:rsid w:val="000252CF"/>
    <w:rsid w:val="00025967"/>
    <w:rsid w:val="00025BA2"/>
    <w:rsid w:val="00025D54"/>
    <w:rsid w:val="00025E1F"/>
    <w:rsid w:val="00025FAD"/>
    <w:rsid w:val="000261D2"/>
    <w:rsid w:val="00026227"/>
    <w:rsid w:val="0002640C"/>
    <w:rsid w:val="0002642B"/>
    <w:rsid w:val="00026E75"/>
    <w:rsid w:val="00027590"/>
    <w:rsid w:val="00027E8B"/>
    <w:rsid w:val="00027EA2"/>
    <w:rsid w:val="00027EED"/>
    <w:rsid w:val="000302AD"/>
    <w:rsid w:val="0003041D"/>
    <w:rsid w:val="0003071A"/>
    <w:rsid w:val="00031052"/>
    <w:rsid w:val="0003110F"/>
    <w:rsid w:val="0003194D"/>
    <w:rsid w:val="00031A31"/>
    <w:rsid w:val="00032088"/>
    <w:rsid w:val="00032694"/>
    <w:rsid w:val="00032CA2"/>
    <w:rsid w:val="00032D25"/>
    <w:rsid w:val="00032DA5"/>
    <w:rsid w:val="00033028"/>
    <w:rsid w:val="000331E5"/>
    <w:rsid w:val="0003333C"/>
    <w:rsid w:val="00033399"/>
    <w:rsid w:val="000333BC"/>
    <w:rsid w:val="00033576"/>
    <w:rsid w:val="00033789"/>
    <w:rsid w:val="00033936"/>
    <w:rsid w:val="00033957"/>
    <w:rsid w:val="00033CA1"/>
    <w:rsid w:val="00033CB0"/>
    <w:rsid w:val="00033CC5"/>
    <w:rsid w:val="00034031"/>
    <w:rsid w:val="0003409D"/>
    <w:rsid w:val="0003419B"/>
    <w:rsid w:val="00034653"/>
    <w:rsid w:val="000347DA"/>
    <w:rsid w:val="00034B69"/>
    <w:rsid w:val="00034BE8"/>
    <w:rsid w:val="0003519D"/>
    <w:rsid w:val="000354A2"/>
    <w:rsid w:val="00035921"/>
    <w:rsid w:val="00035B7C"/>
    <w:rsid w:val="00035E93"/>
    <w:rsid w:val="000360A7"/>
    <w:rsid w:val="000360CE"/>
    <w:rsid w:val="00036465"/>
    <w:rsid w:val="000365A2"/>
    <w:rsid w:val="00036C55"/>
    <w:rsid w:val="00037576"/>
    <w:rsid w:val="000375BB"/>
    <w:rsid w:val="00037BB9"/>
    <w:rsid w:val="00037D36"/>
    <w:rsid w:val="00037DA9"/>
    <w:rsid w:val="00037FF6"/>
    <w:rsid w:val="00040010"/>
    <w:rsid w:val="00040140"/>
    <w:rsid w:val="00040430"/>
    <w:rsid w:val="00040BEB"/>
    <w:rsid w:val="00040CBC"/>
    <w:rsid w:val="00040D90"/>
    <w:rsid w:val="00040E66"/>
    <w:rsid w:val="00040F88"/>
    <w:rsid w:val="000413E1"/>
    <w:rsid w:val="000414D3"/>
    <w:rsid w:val="000415FA"/>
    <w:rsid w:val="000417D2"/>
    <w:rsid w:val="0004189A"/>
    <w:rsid w:val="0004199C"/>
    <w:rsid w:val="00041B9D"/>
    <w:rsid w:val="00041F60"/>
    <w:rsid w:val="000421FB"/>
    <w:rsid w:val="00042354"/>
    <w:rsid w:val="00042489"/>
    <w:rsid w:val="00042693"/>
    <w:rsid w:val="0004280C"/>
    <w:rsid w:val="00042935"/>
    <w:rsid w:val="00042B33"/>
    <w:rsid w:val="00042BEC"/>
    <w:rsid w:val="00042D0D"/>
    <w:rsid w:val="00042E9F"/>
    <w:rsid w:val="00043615"/>
    <w:rsid w:val="00043693"/>
    <w:rsid w:val="00043826"/>
    <w:rsid w:val="0004387C"/>
    <w:rsid w:val="00043B75"/>
    <w:rsid w:val="000441B3"/>
    <w:rsid w:val="00044493"/>
    <w:rsid w:val="0004490F"/>
    <w:rsid w:val="00044ED8"/>
    <w:rsid w:val="00044F56"/>
    <w:rsid w:val="000450A3"/>
    <w:rsid w:val="000450C5"/>
    <w:rsid w:val="000452BF"/>
    <w:rsid w:val="000456E9"/>
    <w:rsid w:val="00045E58"/>
    <w:rsid w:val="00046418"/>
    <w:rsid w:val="000470A0"/>
    <w:rsid w:val="000470AA"/>
    <w:rsid w:val="000473AE"/>
    <w:rsid w:val="00047A76"/>
    <w:rsid w:val="0005009C"/>
    <w:rsid w:val="0005026A"/>
    <w:rsid w:val="00050303"/>
    <w:rsid w:val="0005040F"/>
    <w:rsid w:val="000508D1"/>
    <w:rsid w:val="00050B29"/>
    <w:rsid w:val="00050FBA"/>
    <w:rsid w:val="000511F6"/>
    <w:rsid w:val="00051556"/>
    <w:rsid w:val="00051AB9"/>
    <w:rsid w:val="00051B76"/>
    <w:rsid w:val="00051E01"/>
    <w:rsid w:val="00051F62"/>
    <w:rsid w:val="00051FC2"/>
    <w:rsid w:val="00052173"/>
    <w:rsid w:val="0005226F"/>
    <w:rsid w:val="00052461"/>
    <w:rsid w:val="00052A1D"/>
    <w:rsid w:val="00052A77"/>
    <w:rsid w:val="00052C0C"/>
    <w:rsid w:val="00052E34"/>
    <w:rsid w:val="0005373D"/>
    <w:rsid w:val="000537BA"/>
    <w:rsid w:val="00053931"/>
    <w:rsid w:val="00053BC4"/>
    <w:rsid w:val="00053EF9"/>
    <w:rsid w:val="000541C1"/>
    <w:rsid w:val="000548C5"/>
    <w:rsid w:val="000549DE"/>
    <w:rsid w:val="00054B4B"/>
    <w:rsid w:val="000555E5"/>
    <w:rsid w:val="00055626"/>
    <w:rsid w:val="000558F5"/>
    <w:rsid w:val="00055932"/>
    <w:rsid w:val="000559F1"/>
    <w:rsid w:val="00055BE3"/>
    <w:rsid w:val="00055E12"/>
    <w:rsid w:val="000562BE"/>
    <w:rsid w:val="000563A5"/>
    <w:rsid w:val="000563E7"/>
    <w:rsid w:val="000563FC"/>
    <w:rsid w:val="0005652B"/>
    <w:rsid w:val="0005669D"/>
    <w:rsid w:val="0005683F"/>
    <w:rsid w:val="00056925"/>
    <w:rsid w:val="00056DF7"/>
    <w:rsid w:val="0005710C"/>
    <w:rsid w:val="000572FA"/>
    <w:rsid w:val="0005758E"/>
    <w:rsid w:val="0005766F"/>
    <w:rsid w:val="000577E3"/>
    <w:rsid w:val="00057AB8"/>
    <w:rsid w:val="00057B37"/>
    <w:rsid w:val="00057D30"/>
    <w:rsid w:val="00060633"/>
    <w:rsid w:val="0006072D"/>
    <w:rsid w:val="00060736"/>
    <w:rsid w:val="000607BC"/>
    <w:rsid w:val="00060876"/>
    <w:rsid w:val="00060923"/>
    <w:rsid w:val="00060D61"/>
    <w:rsid w:val="00060DCB"/>
    <w:rsid w:val="00060E76"/>
    <w:rsid w:val="0006130F"/>
    <w:rsid w:val="00061636"/>
    <w:rsid w:val="00061BEC"/>
    <w:rsid w:val="00062248"/>
    <w:rsid w:val="0006260F"/>
    <w:rsid w:val="00062618"/>
    <w:rsid w:val="00062A6F"/>
    <w:rsid w:val="00062ACC"/>
    <w:rsid w:val="00062E15"/>
    <w:rsid w:val="00063135"/>
    <w:rsid w:val="00063245"/>
    <w:rsid w:val="000632B9"/>
    <w:rsid w:val="00063516"/>
    <w:rsid w:val="000636C2"/>
    <w:rsid w:val="00063D57"/>
    <w:rsid w:val="00063F51"/>
    <w:rsid w:val="0006417D"/>
    <w:rsid w:val="0006461B"/>
    <w:rsid w:val="0006499F"/>
    <w:rsid w:val="00064A59"/>
    <w:rsid w:val="00064B60"/>
    <w:rsid w:val="00064CF7"/>
    <w:rsid w:val="0006513E"/>
    <w:rsid w:val="0006556C"/>
    <w:rsid w:val="00065984"/>
    <w:rsid w:val="00065B1C"/>
    <w:rsid w:val="00065CAC"/>
    <w:rsid w:val="0006619E"/>
    <w:rsid w:val="00066321"/>
    <w:rsid w:val="0006697C"/>
    <w:rsid w:val="00066EF8"/>
    <w:rsid w:val="00067265"/>
    <w:rsid w:val="000676BD"/>
    <w:rsid w:val="00067BB0"/>
    <w:rsid w:val="00067C61"/>
    <w:rsid w:val="00067CF2"/>
    <w:rsid w:val="00070033"/>
    <w:rsid w:val="00070224"/>
    <w:rsid w:val="0007027D"/>
    <w:rsid w:val="0007038C"/>
    <w:rsid w:val="000706CE"/>
    <w:rsid w:val="00070728"/>
    <w:rsid w:val="00070C40"/>
    <w:rsid w:val="00070DDA"/>
    <w:rsid w:val="000710E0"/>
    <w:rsid w:val="00071448"/>
    <w:rsid w:val="0007162E"/>
    <w:rsid w:val="00071676"/>
    <w:rsid w:val="00071822"/>
    <w:rsid w:val="00071854"/>
    <w:rsid w:val="00071B65"/>
    <w:rsid w:val="00071C54"/>
    <w:rsid w:val="00071D0A"/>
    <w:rsid w:val="00071FF5"/>
    <w:rsid w:val="00072650"/>
    <w:rsid w:val="00072AF3"/>
    <w:rsid w:val="00072DA5"/>
    <w:rsid w:val="0007318E"/>
    <w:rsid w:val="000739BA"/>
    <w:rsid w:val="00073B9A"/>
    <w:rsid w:val="00073C77"/>
    <w:rsid w:val="00073D24"/>
    <w:rsid w:val="00073F9B"/>
    <w:rsid w:val="00073FAE"/>
    <w:rsid w:val="00074001"/>
    <w:rsid w:val="00074110"/>
    <w:rsid w:val="00074115"/>
    <w:rsid w:val="0007478D"/>
    <w:rsid w:val="0007481D"/>
    <w:rsid w:val="00074E9F"/>
    <w:rsid w:val="00075127"/>
    <w:rsid w:val="000754FD"/>
    <w:rsid w:val="000756DE"/>
    <w:rsid w:val="000757CA"/>
    <w:rsid w:val="000757FA"/>
    <w:rsid w:val="000758D1"/>
    <w:rsid w:val="00075AC1"/>
    <w:rsid w:val="00075BBA"/>
    <w:rsid w:val="00075ECE"/>
    <w:rsid w:val="0007615D"/>
    <w:rsid w:val="000764B9"/>
    <w:rsid w:val="00076819"/>
    <w:rsid w:val="00076A6D"/>
    <w:rsid w:val="00076B2E"/>
    <w:rsid w:val="00076C0F"/>
    <w:rsid w:val="00077054"/>
    <w:rsid w:val="00077152"/>
    <w:rsid w:val="00077770"/>
    <w:rsid w:val="0008022C"/>
    <w:rsid w:val="00080821"/>
    <w:rsid w:val="00080F40"/>
    <w:rsid w:val="00080FDA"/>
    <w:rsid w:val="00081054"/>
    <w:rsid w:val="000818CC"/>
    <w:rsid w:val="000819DF"/>
    <w:rsid w:val="00081A2C"/>
    <w:rsid w:val="00081AC5"/>
    <w:rsid w:val="00082412"/>
    <w:rsid w:val="00082427"/>
    <w:rsid w:val="00082804"/>
    <w:rsid w:val="000829C8"/>
    <w:rsid w:val="00082AED"/>
    <w:rsid w:val="00082B04"/>
    <w:rsid w:val="00082B51"/>
    <w:rsid w:val="00082FCA"/>
    <w:rsid w:val="000831A9"/>
    <w:rsid w:val="0008341B"/>
    <w:rsid w:val="00083584"/>
    <w:rsid w:val="000836C2"/>
    <w:rsid w:val="0008393B"/>
    <w:rsid w:val="00083988"/>
    <w:rsid w:val="00083A40"/>
    <w:rsid w:val="0008403F"/>
    <w:rsid w:val="0008425C"/>
    <w:rsid w:val="00084295"/>
    <w:rsid w:val="000845BD"/>
    <w:rsid w:val="00084604"/>
    <w:rsid w:val="000847F6"/>
    <w:rsid w:val="00084C80"/>
    <w:rsid w:val="00084F2F"/>
    <w:rsid w:val="000851FA"/>
    <w:rsid w:val="00085225"/>
    <w:rsid w:val="000853E8"/>
    <w:rsid w:val="0008572F"/>
    <w:rsid w:val="00085B69"/>
    <w:rsid w:val="00085F0D"/>
    <w:rsid w:val="00085F3C"/>
    <w:rsid w:val="00085FDE"/>
    <w:rsid w:val="000861FC"/>
    <w:rsid w:val="0008660A"/>
    <w:rsid w:val="0008687C"/>
    <w:rsid w:val="00086B7D"/>
    <w:rsid w:val="00087033"/>
    <w:rsid w:val="00087567"/>
    <w:rsid w:val="00087739"/>
    <w:rsid w:val="00087976"/>
    <w:rsid w:val="00087B33"/>
    <w:rsid w:val="00087CA6"/>
    <w:rsid w:val="00087D33"/>
    <w:rsid w:val="00087FAE"/>
    <w:rsid w:val="00090178"/>
    <w:rsid w:val="00090287"/>
    <w:rsid w:val="000909B2"/>
    <w:rsid w:val="00090BA2"/>
    <w:rsid w:val="00090CF4"/>
    <w:rsid w:val="000910BE"/>
    <w:rsid w:val="00091287"/>
    <w:rsid w:val="000919A1"/>
    <w:rsid w:val="00091A80"/>
    <w:rsid w:val="00091AA6"/>
    <w:rsid w:val="00091CEF"/>
    <w:rsid w:val="00091D16"/>
    <w:rsid w:val="00091E2F"/>
    <w:rsid w:val="0009206A"/>
    <w:rsid w:val="000923E0"/>
    <w:rsid w:val="000926BF"/>
    <w:rsid w:val="000927FB"/>
    <w:rsid w:val="00092B2D"/>
    <w:rsid w:val="00092D46"/>
    <w:rsid w:val="00092E3A"/>
    <w:rsid w:val="0009382F"/>
    <w:rsid w:val="000939DB"/>
    <w:rsid w:val="00093B1F"/>
    <w:rsid w:val="00093F3B"/>
    <w:rsid w:val="00093FA9"/>
    <w:rsid w:val="000945DC"/>
    <w:rsid w:val="00094626"/>
    <w:rsid w:val="000947E0"/>
    <w:rsid w:val="00094961"/>
    <w:rsid w:val="00094F28"/>
    <w:rsid w:val="000952C9"/>
    <w:rsid w:val="00095308"/>
    <w:rsid w:val="00095F64"/>
    <w:rsid w:val="00096056"/>
    <w:rsid w:val="00096D78"/>
    <w:rsid w:val="00096F7B"/>
    <w:rsid w:val="00097762"/>
    <w:rsid w:val="000978A3"/>
    <w:rsid w:val="00097A7C"/>
    <w:rsid w:val="00097B2E"/>
    <w:rsid w:val="00097D33"/>
    <w:rsid w:val="00097D7E"/>
    <w:rsid w:val="000A0089"/>
    <w:rsid w:val="000A054D"/>
    <w:rsid w:val="000A06D9"/>
    <w:rsid w:val="000A0A29"/>
    <w:rsid w:val="000A0E84"/>
    <w:rsid w:val="000A164F"/>
    <w:rsid w:val="000A1774"/>
    <w:rsid w:val="000A1B59"/>
    <w:rsid w:val="000A1D39"/>
    <w:rsid w:val="000A2012"/>
    <w:rsid w:val="000A2106"/>
    <w:rsid w:val="000A21AE"/>
    <w:rsid w:val="000A21B4"/>
    <w:rsid w:val="000A23CD"/>
    <w:rsid w:val="000A2439"/>
    <w:rsid w:val="000A2490"/>
    <w:rsid w:val="000A2DD0"/>
    <w:rsid w:val="000A2F4F"/>
    <w:rsid w:val="000A31AC"/>
    <w:rsid w:val="000A331A"/>
    <w:rsid w:val="000A3922"/>
    <w:rsid w:val="000A3AE1"/>
    <w:rsid w:val="000A3B74"/>
    <w:rsid w:val="000A4E05"/>
    <w:rsid w:val="000A4EEC"/>
    <w:rsid w:val="000A4FA5"/>
    <w:rsid w:val="000A529A"/>
    <w:rsid w:val="000A52C8"/>
    <w:rsid w:val="000A54F3"/>
    <w:rsid w:val="000A57B0"/>
    <w:rsid w:val="000A5883"/>
    <w:rsid w:val="000A58EC"/>
    <w:rsid w:val="000A5B6B"/>
    <w:rsid w:val="000A5C26"/>
    <w:rsid w:val="000A5CBF"/>
    <w:rsid w:val="000A689F"/>
    <w:rsid w:val="000A6DD8"/>
    <w:rsid w:val="000A7515"/>
    <w:rsid w:val="000A7596"/>
    <w:rsid w:val="000A7680"/>
    <w:rsid w:val="000A7974"/>
    <w:rsid w:val="000A7ADC"/>
    <w:rsid w:val="000A7B29"/>
    <w:rsid w:val="000B0252"/>
    <w:rsid w:val="000B04A5"/>
    <w:rsid w:val="000B0512"/>
    <w:rsid w:val="000B06E3"/>
    <w:rsid w:val="000B0729"/>
    <w:rsid w:val="000B086E"/>
    <w:rsid w:val="000B118F"/>
    <w:rsid w:val="000B1FB8"/>
    <w:rsid w:val="000B2294"/>
    <w:rsid w:val="000B2346"/>
    <w:rsid w:val="000B27D1"/>
    <w:rsid w:val="000B285C"/>
    <w:rsid w:val="000B2CC4"/>
    <w:rsid w:val="000B3978"/>
    <w:rsid w:val="000B3E1D"/>
    <w:rsid w:val="000B3F97"/>
    <w:rsid w:val="000B3FD1"/>
    <w:rsid w:val="000B4224"/>
    <w:rsid w:val="000B44CD"/>
    <w:rsid w:val="000B4566"/>
    <w:rsid w:val="000B4589"/>
    <w:rsid w:val="000B4650"/>
    <w:rsid w:val="000B4AD7"/>
    <w:rsid w:val="000B5922"/>
    <w:rsid w:val="000B611E"/>
    <w:rsid w:val="000B61C8"/>
    <w:rsid w:val="000B64A9"/>
    <w:rsid w:val="000B6716"/>
    <w:rsid w:val="000B708D"/>
    <w:rsid w:val="000B715C"/>
    <w:rsid w:val="000B71B7"/>
    <w:rsid w:val="000B72BE"/>
    <w:rsid w:val="000B7412"/>
    <w:rsid w:val="000B7560"/>
    <w:rsid w:val="000B7A8E"/>
    <w:rsid w:val="000B7EE9"/>
    <w:rsid w:val="000C060D"/>
    <w:rsid w:val="000C09F9"/>
    <w:rsid w:val="000C0B32"/>
    <w:rsid w:val="000C0CDD"/>
    <w:rsid w:val="000C1005"/>
    <w:rsid w:val="000C122B"/>
    <w:rsid w:val="000C12B5"/>
    <w:rsid w:val="000C1BFE"/>
    <w:rsid w:val="000C21CA"/>
    <w:rsid w:val="000C22FF"/>
    <w:rsid w:val="000C27AA"/>
    <w:rsid w:val="000C28B5"/>
    <w:rsid w:val="000C293D"/>
    <w:rsid w:val="000C2D24"/>
    <w:rsid w:val="000C3417"/>
    <w:rsid w:val="000C3418"/>
    <w:rsid w:val="000C36C7"/>
    <w:rsid w:val="000C3AA2"/>
    <w:rsid w:val="000C3BDF"/>
    <w:rsid w:val="000C40AD"/>
    <w:rsid w:val="000C40FC"/>
    <w:rsid w:val="000C4459"/>
    <w:rsid w:val="000C4E8B"/>
    <w:rsid w:val="000C5065"/>
    <w:rsid w:val="000C55CF"/>
    <w:rsid w:val="000C57F5"/>
    <w:rsid w:val="000C5998"/>
    <w:rsid w:val="000C5B1C"/>
    <w:rsid w:val="000C5E7F"/>
    <w:rsid w:val="000C5F1F"/>
    <w:rsid w:val="000C663B"/>
    <w:rsid w:val="000C671F"/>
    <w:rsid w:val="000C673A"/>
    <w:rsid w:val="000C68D8"/>
    <w:rsid w:val="000C6B8C"/>
    <w:rsid w:val="000C6C9F"/>
    <w:rsid w:val="000C6CE2"/>
    <w:rsid w:val="000C6D16"/>
    <w:rsid w:val="000C6DC8"/>
    <w:rsid w:val="000C712E"/>
    <w:rsid w:val="000C71FB"/>
    <w:rsid w:val="000C767D"/>
    <w:rsid w:val="000C7EE1"/>
    <w:rsid w:val="000D075A"/>
    <w:rsid w:val="000D0B76"/>
    <w:rsid w:val="000D105A"/>
    <w:rsid w:val="000D1693"/>
    <w:rsid w:val="000D1874"/>
    <w:rsid w:val="000D1C53"/>
    <w:rsid w:val="000D1D10"/>
    <w:rsid w:val="000D1F6B"/>
    <w:rsid w:val="000D23C6"/>
    <w:rsid w:val="000D24BE"/>
    <w:rsid w:val="000D2689"/>
    <w:rsid w:val="000D2AE5"/>
    <w:rsid w:val="000D2CC2"/>
    <w:rsid w:val="000D2E02"/>
    <w:rsid w:val="000D2E63"/>
    <w:rsid w:val="000D2FA0"/>
    <w:rsid w:val="000D32E9"/>
    <w:rsid w:val="000D33CB"/>
    <w:rsid w:val="000D3412"/>
    <w:rsid w:val="000D34D5"/>
    <w:rsid w:val="000D3A26"/>
    <w:rsid w:val="000D3D8D"/>
    <w:rsid w:val="000D3E7D"/>
    <w:rsid w:val="000D4147"/>
    <w:rsid w:val="000D4482"/>
    <w:rsid w:val="000D4958"/>
    <w:rsid w:val="000D4DDA"/>
    <w:rsid w:val="000D518B"/>
    <w:rsid w:val="000D54BD"/>
    <w:rsid w:val="000D5508"/>
    <w:rsid w:val="000D5895"/>
    <w:rsid w:val="000D5A80"/>
    <w:rsid w:val="000D5FBE"/>
    <w:rsid w:val="000D6298"/>
    <w:rsid w:val="000D6428"/>
    <w:rsid w:val="000D6971"/>
    <w:rsid w:val="000D6A69"/>
    <w:rsid w:val="000D6BF8"/>
    <w:rsid w:val="000D6C35"/>
    <w:rsid w:val="000D6DC7"/>
    <w:rsid w:val="000D7EC5"/>
    <w:rsid w:val="000D7F0E"/>
    <w:rsid w:val="000E00D4"/>
    <w:rsid w:val="000E04D7"/>
    <w:rsid w:val="000E0D18"/>
    <w:rsid w:val="000E1256"/>
    <w:rsid w:val="000E1395"/>
    <w:rsid w:val="000E145C"/>
    <w:rsid w:val="000E1656"/>
    <w:rsid w:val="000E16AA"/>
    <w:rsid w:val="000E171C"/>
    <w:rsid w:val="000E196D"/>
    <w:rsid w:val="000E1A41"/>
    <w:rsid w:val="000E1F0E"/>
    <w:rsid w:val="000E1FCE"/>
    <w:rsid w:val="000E206A"/>
    <w:rsid w:val="000E2248"/>
    <w:rsid w:val="000E2366"/>
    <w:rsid w:val="000E259E"/>
    <w:rsid w:val="000E2851"/>
    <w:rsid w:val="000E2BAE"/>
    <w:rsid w:val="000E31DF"/>
    <w:rsid w:val="000E3226"/>
    <w:rsid w:val="000E362B"/>
    <w:rsid w:val="000E3728"/>
    <w:rsid w:val="000E38BF"/>
    <w:rsid w:val="000E3C22"/>
    <w:rsid w:val="000E3CEC"/>
    <w:rsid w:val="000E3DFE"/>
    <w:rsid w:val="000E3E15"/>
    <w:rsid w:val="000E3F46"/>
    <w:rsid w:val="000E3F79"/>
    <w:rsid w:val="000E41A3"/>
    <w:rsid w:val="000E41F4"/>
    <w:rsid w:val="000E433E"/>
    <w:rsid w:val="000E4F03"/>
    <w:rsid w:val="000E515E"/>
    <w:rsid w:val="000E5456"/>
    <w:rsid w:val="000E5937"/>
    <w:rsid w:val="000E6E47"/>
    <w:rsid w:val="000E7132"/>
    <w:rsid w:val="000E7242"/>
    <w:rsid w:val="000E76FE"/>
    <w:rsid w:val="000E79B0"/>
    <w:rsid w:val="000F0125"/>
    <w:rsid w:val="000F018B"/>
    <w:rsid w:val="000F12B4"/>
    <w:rsid w:val="000F1703"/>
    <w:rsid w:val="000F1DBC"/>
    <w:rsid w:val="000F1F2B"/>
    <w:rsid w:val="000F1F57"/>
    <w:rsid w:val="000F279F"/>
    <w:rsid w:val="000F288F"/>
    <w:rsid w:val="000F2A9E"/>
    <w:rsid w:val="000F2F0D"/>
    <w:rsid w:val="000F321A"/>
    <w:rsid w:val="000F3338"/>
    <w:rsid w:val="000F37E7"/>
    <w:rsid w:val="000F41F0"/>
    <w:rsid w:val="000F4417"/>
    <w:rsid w:val="000F45FD"/>
    <w:rsid w:val="000F4641"/>
    <w:rsid w:val="000F4951"/>
    <w:rsid w:val="000F4BDF"/>
    <w:rsid w:val="000F4C17"/>
    <w:rsid w:val="000F4F09"/>
    <w:rsid w:val="000F4F20"/>
    <w:rsid w:val="000F4F7A"/>
    <w:rsid w:val="000F54FD"/>
    <w:rsid w:val="000F568A"/>
    <w:rsid w:val="000F5BDE"/>
    <w:rsid w:val="000F5D0B"/>
    <w:rsid w:val="000F5D1B"/>
    <w:rsid w:val="000F5F91"/>
    <w:rsid w:val="000F60FA"/>
    <w:rsid w:val="000F6494"/>
    <w:rsid w:val="000F64A3"/>
    <w:rsid w:val="000F65C9"/>
    <w:rsid w:val="000F6674"/>
    <w:rsid w:val="000F6773"/>
    <w:rsid w:val="000F7037"/>
    <w:rsid w:val="000F749E"/>
    <w:rsid w:val="000F7727"/>
    <w:rsid w:val="000F7A4F"/>
    <w:rsid w:val="00100564"/>
    <w:rsid w:val="001007C6"/>
    <w:rsid w:val="001012D7"/>
    <w:rsid w:val="00101563"/>
    <w:rsid w:val="00101704"/>
    <w:rsid w:val="00101748"/>
    <w:rsid w:val="00101A77"/>
    <w:rsid w:val="00101B2B"/>
    <w:rsid w:val="00101E43"/>
    <w:rsid w:val="00101FCF"/>
    <w:rsid w:val="00102191"/>
    <w:rsid w:val="00102B9B"/>
    <w:rsid w:val="00102D1A"/>
    <w:rsid w:val="00102D69"/>
    <w:rsid w:val="00103332"/>
    <w:rsid w:val="00103AD3"/>
    <w:rsid w:val="00103E91"/>
    <w:rsid w:val="001041A2"/>
    <w:rsid w:val="00104796"/>
    <w:rsid w:val="0010483D"/>
    <w:rsid w:val="00104CE1"/>
    <w:rsid w:val="00104DD6"/>
    <w:rsid w:val="00104FD8"/>
    <w:rsid w:val="0010519A"/>
    <w:rsid w:val="0010524D"/>
    <w:rsid w:val="0010561E"/>
    <w:rsid w:val="001056B1"/>
    <w:rsid w:val="00105AEA"/>
    <w:rsid w:val="00105BC9"/>
    <w:rsid w:val="00105D56"/>
    <w:rsid w:val="00105E60"/>
    <w:rsid w:val="001062E1"/>
    <w:rsid w:val="00106752"/>
    <w:rsid w:val="00106C3D"/>
    <w:rsid w:val="00106E0E"/>
    <w:rsid w:val="0010709C"/>
    <w:rsid w:val="001078E1"/>
    <w:rsid w:val="00107A19"/>
    <w:rsid w:val="00107D0C"/>
    <w:rsid w:val="00107DD5"/>
    <w:rsid w:val="00107E79"/>
    <w:rsid w:val="00107EC8"/>
    <w:rsid w:val="00107F7C"/>
    <w:rsid w:val="0011061D"/>
    <w:rsid w:val="00110ADA"/>
    <w:rsid w:val="00110C1C"/>
    <w:rsid w:val="00111044"/>
    <w:rsid w:val="00111116"/>
    <w:rsid w:val="001112F8"/>
    <w:rsid w:val="00111385"/>
    <w:rsid w:val="001114F0"/>
    <w:rsid w:val="00111801"/>
    <w:rsid w:val="0011183C"/>
    <w:rsid w:val="00111B26"/>
    <w:rsid w:val="00111E9B"/>
    <w:rsid w:val="00112197"/>
    <w:rsid w:val="0011246B"/>
    <w:rsid w:val="001126F9"/>
    <w:rsid w:val="00112D97"/>
    <w:rsid w:val="00112E53"/>
    <w:rsid w:val="001131FB"/>
    <w:rsid w:val="001135AE"/>
    <w:rsid w:val="00113716"/>
    <w:rsid w:val="00113C68"/>
    <w:rsid w:val="00113F0A"/>
    <w:rsid w:val="00113FF0"/>
    <w:rsid w:val="0011419D"/>
    <w:rsid w:val="00114663"/>
    <w:rsid w:val="00114708"/>
    <w:rsid w:val="00114D59"/>
    <w:rsid w:val="00114FA3"/>
    <w:rsid w:val="001151A8"/>
    <w:rsid w:val="00115367"/>
    <w:rsid w:val="001157C7"/>
    <w:rsid w:val="0011585F"/>
    <w:rsid w:val="0011593A"/>
    <w:rsid w:val="00115940"/>
    <w:rsid w:val="00115D22"/>
    <w:rsid w:val="0011634A"/>
    <w:rsid w:val="0011646C"/>
    <w:rsid w:val="00116C1A"/>
    <w:rsid w:val="00116FBE"/>
    <w:rsid w:val="001170AA"/>
    <w:rsid w:val="001172E4"/>
    <w:rsid w:val="00117432"/>
    <w:rsid w:val="00117560"/>
    <w:rsid w:val="001203B4"/>
    <w:rsid w:val="0012044C"/>
    <w:rsid w:val="00120459"/>
    <w:rsid w:val="0012057B"/>
    <w:rsid w:val="00120C8C"/>
    <w:rsid w:val="00120F8E"/>
    <w:rsid w:val="0012181D"/>
    <w:rsid w:val="001218DA"/>
    <w:rsid w:val="00121DD5"/>
    <w:rsid w:val="0012205A"/>
    <w:rsid w:val="00122075"/>
    <w:rsid w:val="0012254C"/>
    <w:rsid w:val="001225BA"/>
    <w:rsid w:val="00122795"/>
    <w:rsid w:val="00122CC7"/>
    <w:rsid w:val="00122D5C"/>
    <w:rsid w:val="00122D8C"/>
    <w:rsid w:val="00122D92"/>
    <w:rsid w:val="00123350"/>
    <w:rsid w:val="00123887"/>
    <w:rsid w:val="0012397B"/>
    <w:rsid w:val="001243C6"/>
    <w:rsid w:val="0012448A"/>
    <w:rsid w:val="001244F8"/>
    <w:rsid w:val="00124502"/>
    <w:rsid w:val="00124609"/>
    <w:rsid w:val="0012488E"/>
    <w:rsid w:val="00124ADA"/>
    <w:rsid w:val="00125021"/>
    <w:rsid w:val="001251B8"/>
    <w:rsid w:val="0012570B"/>
    <w:rsid w:val="00125739"/>
    <w:rsid w:val="001257FC"/>
    <w:rsid w:val="001258A0"/>
    <w:rsid w:val="001268AE"/>
    <w:rsid w:val="00126B5B"/>
    <w:rsid w:val="00126CD5"/>
    <w:rsid w:val="00126D18"/>
    <w:rsid w:val="00126D92"/>
    <w:rsid w:val="0012706F"/>
    <w:rsid w:val="001270BA"/>
    <w:rsid w:val="001272C4"/>
    <w:rsid w:val="0012779A"/>
    <w:rsid w:val="00127D41"/>
    <w:rsid w:val="00127DC6"/>
    <w:rsid w:val="00130120"/>
    <w:rsid w:val="001301AC"/>
    <w:rsid w:val="001304DF"/>
    <w:rsid w:val="00130CF5"/>
    <w:rsid w:val="00130D53"/>
    <w:rsid w:val="00130FC4"/>
    <w:rsid w:val="00131017"/>
    <w:rsid w:val="0013115A"/>
    <w:rsid w:val="00131196"/>
    <w:rsid w:val="001316CF"/>
    <w:rsid w:val="00131784"/>
    <w:rsid w:val="001317A8"/>
    <w:rsid w:val="00131A95"/>
    <w:rsid w:val="00131C4C"/>
    <w:rsid w:val="00131C50"/>
    <w:rsid w:val="00131D89"/>
    <w:rsid w:val="00131F24"/>
    <w:rsid w:val="00131FF3"/>
    <w:rsid w:val="00132318"/>
    <w:rsid w:val="001323AB"/>
    <w:rsid w:val="00132953"/>
    <w:rsid w:val="00132A9D"/>
    <w:rsid w:val="00132AC6"/>
    <w:rsid w:val="00132AE1"/>
    <w:rsid w:val="00132DE0"/>
    <w:rsid w:val="00132F56"/>
    <w:rsid w:val="00132F5B"/>
    <w:rsid w:val="00133199"/>
    <w:rsid w:val="001335A9"/>
    <w:rsid w:val="001336BF"/>
    <w:rsid w:val="00133C41"/>
    <w:rsid w:val="00133D24"/>
    <w:rsid w:val="0013486D"/>
    <w:rsid w:val="00134BDE"/>
    <w:rsid w:val="00134C11"/>
    <w:rsid w:val="00134C58"/>
    <w:rsid w:val="00134C75"/>
    <w:rsid w:val="00134DD1"/>
    <w:rsid w:val="0013524B"/>
    <w:rsid w:val="0013525E"/>
    <w:rsid w:val="001358D1"/>
    <w:rsid w:val="00135C78"/>
    <w:rsid w:val="00135F54"/>
    <w:rsid w:val="0013639B"/>
    <w:rsid w:val="001363B6"/>
    <w:rsid w:val="001363BC"/>
    <w:rsid w:val="001365B6"/>
    <w:rsid w:val="00136AC8"/>
    <w:rsid w:val="00136BFD"/>
    <w:rsid w:val="00136CBF"/>
    <w:rsid w:val="00136DB9"/>
    <w:rsid w:val="00137175"/>
    <w:rsid w:val="00137344"/>
    <w:rsid w:val="0013784C"/>
    <w:rsid w:val="00140397"/>
    <w:rsid w:val="001403F1"/>
    <w:rsid w:val="001406F6"/>
    <w:rsid w:val="0014071E"/>
    <w:rsid w:val="0014072D"/>
    <w:rsid w:val="00140B50"/>
    <w:rsid w:val="0014122D"/>
    <w:rsid w:val="0014137B"/>
    <w:rsid w:val="001416DB"/>
    <w:rsid w:val="00141A24"/>
    <w:rsid w:val="00141C60"/>
    <w:rsid w:val="00141F7D"/>
    <w:rsid w:val="00141FBF"/>
    <w:rsid w:val="001424FA"/>
    <w:rsid w:val="00142830"/>
    <w:rsid w:val="0014289B"/>
    <w:rsid w:val="00142C75"/>
    <w:rsid w:val="001430EC"/>
    <w:rsid w:val="00143989"/>
    <w:rsid w:val="001439B6"/>
    <w:rsid w:val="00143C73"/>
    <w:rsid w:val="0014475A"/>
    <w:rsid w:val="00144817"/>
    <w:rsid w:val="00144B69"/>
    <w:rsid w:val="00144C38"/>
    <w:rsid w:val="00144EBF"/>
    <w:rsid w:val="0014535E"/>
    <w:rsid w:val="00145E82"/>
    <w:rsid w:val="001460E6"/>
    <w:rsid w:val="001461DD"/>
    <w:rsid w:val="001461ED"/>
    <w:rsid w:val="00146388"/>
    <w:rsid w:val="00146511"/>
    <w:rsid w:val="001465F9"/>
    <w:rsid w:val="0014660B"/>
    <w:rsid w:val="001471B0"/>
    <w:rsid w:val="001472EA"/>
    <w:rsid w:val="00147901"/>
    <w:rsid w:val="00147AEF"/>
    <w:rsid w:val="00147F71"/>
    <w:rsid w:val="001501C5"/>
    <w:rsid w:val="00150218"/>
    <w:rsid w:val="0015060A"/>
    <w:rsid w:val="001508E6"/>
    <w:rsid w:val="0015096A"/>
    <w:rsid w:val="00150A42"/>
    <w:rsid w:val="00150ACC"/>
    <w:rsid w:val="00150B23"/>
    <w:rsid w:val="00150BAA"/>
    <w:rsid w:val="00150C45"/>
    <w:rsid w:val="00150D84"/>
    <w:rsid w:val="0015100B"/>
    <w:rsid w:val="00151011"/>
    <w:rsid w:val="001510A1"/>
    <w:rsid w:val="00151236"/>
    <w:rsid w:val="00151562"/>
    <w:rsid w:val="001516A4"/>
    <w:rsid w:val="001516D8"/>
    <w:rsid w:val="001519F7"/>
    <w:rsid w:val="00151DFA"/>
    <w:rsid w:val="00152141"/>
    <w:rsid w:val="00152232"/>
    <w:rsid w:val="001526D7"/>
    <w:rsid w:val="001527DE"/>
    <w:rsid w:val="001527EC"/>
    <w:rsid w:val="00152EF0"/>
    <w:rsid w:val="0015352C"/>
    <w:rsid w:val="00153631"/>
    <w:rsid w:val="0015386E"/>
    <w:rsid w:val="001538CD"/>
    <w:rsid w:val="00153E5E"/>
    <w:rsid w:val="00154072"/>
    <w:rsid w:val="001540C3"/>
    <w:rsid w:val="001548F5"/>
    <w:rsid w:val="00154E0A"/>
    <w:rsid w:val="00155043"/>
    <w:rsid w:val="001553E7"/>
    <w:rsid w:val="00155AA8"/>
    <w:rsid w:val="00155B29"/>
    <w:rsid w:val="00155E09"/>
    <w:rsid w:val="001565C8"/>
    <w:rsid w:val="0015691E"/>
    <w:rsid w:val="00156967"/>
    <w:rsid w:val="00156B80"/>
    <w:rsid w:val="00156CB5"/>
    <w:rsid w:val="00156D89"/>
    <w:rsid w:val="00156E36"/>
    <w:rsid w:val="0015709C"/>
    <w:rsid w:val="00157131"/>
    <w:rsid w:val="001572FF"/>
    <w:rsid w:val="001573F8"/>
    <w:rsid w:val="001576C7"/>
    <w:rsid w:val="0015788B"/>
    <w:rsid w:val="001578C4"/>
    <w:rsid w:val="00157A7D"/>
    <w:rsid w:val="0016000F"/>
    <w:rsid w:val="00160357"/>
    <w:rsid w:val="00160679"/>
    <w:rsid w:val="00160692"/>
    <w:rsid w:val="00160A01"/>
    <w:rsid w:val="00160D5D"/>
    <w:rsid w:val="00160EEB"/>
    <w:rsid w:val="001611DE"/>
    <w:rsid w:val="00161313"/>
    <w:rsid w:val="001614CE"/>
    <w:rsid w:val="001615F0"/>
    <w:rsid w:val="0016161E"/>
    <w:rsid w:val="0016164E"/>
    <w:rsid w:val="001618B3"/>
    <w:rsid w:val="00161ABE"/>
    <w:rsid w:val="00161C60"/>
    <w:rsid w:val="00161C99"/>
    <w:rsid w:val="00161E02"/>
    <w:rsid w:val="00161FCC"/>
    <w:rsid w:val="00161FD5"/>
    <w:rsid w:val="00162229"/>
    <w:rsid w:val="00162522"/>
    <w:rsid w:val="001627D3"/>
    <w:rsid w:val="00162C57"/>
    <w:rsid w:val="00162D12"/>
    <w:rsid w:val="0016318A"/>
    <w:rsid w:val="001634F5"/>
    <w:rsid w:val="00163801"/>
    <w:rsid w:val="00163906"/>
    <w:rsid w:val="00163959"/>
    <w:rsid w:val="00163B6F"/>
    <w:rsid w:val="00163F77"/>
    <w:rsid w:val="00163FB6"/>
    <w:rsid w:val="0016406A"/>
    <w:rsid w:val="00164095"/>
    <w:rsid w:val="001643EE"/>
    <w:rsid w:val="00164A36"/>
    <w:rsid w:val="00164BAB"/>
    <w:rsid w:val="00164BC8"/>
    <w:rsid w:val="00165090"/>
    <w:rsid w:val="0016509D"/>
    <w:rsid w:val="0016518E"/>
    <w:rsid w:val="001656B9"/>
    <w:rsid w:val="00165ED5"/>
    <w:rsid w:val="00165EDD"/>
    <w:rsid w:val="00165FD8"/>
    <w:rsid w:val="001668C8"/>
    <w:rsid w:val="00166A64"/>
    <w:rsid w:val="00166CDD"/>
    <w:rsid w:val="00166D59"/>
    <w:rsid w:val="0016711C"/>
    <w:rsid w:val="00167446"/>
    <w:rsid w:val="001679C9"/>
    <w:rsid w:val="00167A9F"/>
    <w:rsid w:val="00167E2D"/>
    <w:rsid w:val="0017021B"/>
    <w:rsid w:val="00170510"/>
    <w:rsid w:val="001705BF"/>
    <w:rsid w:val="001706B3"/>
    <w:rsid w:val="00170B48"/>
    <w:rsid w:val="00170C43"/>
    <w:rsid w:val="00170C77"/>
    <w:rsid w:val="00170EEE"/>
    <w:rsid w:val="001711E1"/>
    <w:rsid w:val="0017146D"/>
    <w:rsid w:val="0017169B"/>
    <w:rsid w:val="0017170D"/>
    <w:rsid w:val="00171F01"/>
    <w:rsid w:val="001722F4"/>
    <w:rsid w:val="001728C8"/>
    <w:rsid w:val="00172997"/>
    <w:rsid w:val="001729E0"/>
    <w:rsid w:val="00172B7E"/>
    <w:rsid w:val="00172C8B"/>
    <w:rsid w:val="001732DF"/>
    <w:rsid w:val="0017338A"/>
    <w:rsid w:val="0017382F"/>
    <w:rsid w:val="00173846"/>
    <w:rsid w:val="00173894"/>
    <w:rsid w:val="00173D0C"/>
    <w:rsid w:val="00173DE5"/>
    <w:rsid w:val="0017436F"/>
    <w:rsid w:val="001747DA"/>
    <w:rsid w:val="00174CE1"/>
    <w:rsid w:val="00175018"/>
    <w:rsid w:val="0017531F"/>
    <w:rsid w:val="001758D8"/>
    <w:rsid w:val="00175915"/>
    <w:rsid w:val="00175981"/>
    <w:rsid w:val="00175F49"/>
    <w:rsid w:val="00176053"/>
    <w:rsid w:val="0017614A"/>
    <w:rsid w:val="00176231"/>
    <w:rsid w:val="001763F3"/>
    <w:rsid w:val="00176748"/>
    <w:rsid w:val="00176A4B"/>
    <w:rsid w:val="00176A64"/>
    <w:rsid w:val="00176B8F"/>
    <w:rsid w:val="00176E24"/>
    <w:rsid w:val="00176FE3"/>
    <w:rsid w:val="0017717A"/>
    <w:rsid w:val="001777B2"/>
    <w:rsid w:val="00177828"/>
    <w:rsid w:val="00177A1E"/>
    <w:rsid w:val="001800DD"/>
    <w:rsid w:val="00180273"/>
    <w:rsid w:val="001804F9"/>
    <w:rsid w:val="001808E5"/>
    <w:rsid w:val="00180B28"/>
    <w:rsid w:val="00180F54"/>
    <w:rsid w:val="0018101A"/>
    <w:rsid w:val="001814FB"/>
    <w:rsid w:val="00181622"/>
    <w:rsid w:val="00181976"/>
    <w:rsid w:val="001819E4"/>
    <w:rsid w:val="001819F2"/>
    <w:rsid w:val="00181AAF"/>
    <w:rsid w:val="001824F0"/>
    <w:rsid w:val="00182545"/>
    <w:rsid w:val="0018261B"/>
    <w:rsid w:val="00182D51"/>
    <w:rsid w:val="00182F59"/>
    <w:rsid w:val="001838F3"/>
    <w:rsid w:val="00183E36"/>
    <w:rsid w:val="00183EB6"/>
    <w:rsid w:val="00184283"/>
    <w:rsid w:val="001844F1"/>
    <w:rsid w:val="001846D2"/>
    <w:rsid w:val="00184BB6"/>
    <w:rsid w:val="00184D14"/>
    <w:rsid w:val="00184E2B"/>
    <w:rsid w:val="00184F0D"/>
    <w:rsid w:val="0018565A"/>
    <w:rsid w:val="001856D3"/>
    <w:rsid w:val="00185A24"/>
    <w:rsid w:val="00185C5D"/>
    <w:rsid w:val="00185D7D"/>
    <w:rsid w:val="00185F51"/>
    <w:rsid w:val="00185FFA"/>
    <w:rsid w:val="00186B4E"/>
    <w:rsid w:val="00186EE8"/>
    <w:rsid w:val="00187059"/>
    <w:rsid w:val="001876CE"/>
    <w:rsid w:val="00187A03"/>
    <w:rsid w:val="00187AB1"/>
    <w:rsid w:val="00187C7E"/>
    <w:rsid w:val="00187EC3"/>
    <w:rsid w:val="0019055E"/>
    <w:rsid w:val="00190749"/>
    <w:rsid w:val="001907E2"/>
    <w:rsid w:val="00190B72"/>
    <w:rsid w:val="00191234"/>
    <w:rsid w:val="00191B6D"/>
    <w:rsid w:val="00191B79"/>
    <w:rsid w:val="00191E46"/>
    <w:rsid w:val="001920CE"/>
    <w:rsid w:val="0019243C"/>
    <w:rsid w:val="0019243D"/>
    <w:rsid w:val="001926A4"/>
    <w:rsid w:val="00192933"/>
    <w:rsid w:val="00192A9C"/>
    <w:rsid w:val="00192D02"/>
    <w:rsid w:val="00192EFF"/>
    <w:rsid w:val="00192F8D"/>
    <w:rsid w:val="00193028"/>
    <w:rsid w:val="00193198"/>
    <w:rsid w:val="00193299"/>
    <w:rsid w:val="001934F1"/>
    <w:rsid w:val="00193734"/>
    <w:rsid w:val="00193B26"/>
    <w:rsid w:val="00193F0F"/>
    <w:rsid w:val="00193FA0"/>
    <w:rsid w:val="00193FAF"/>
    <w:rsid w:val="0019422F"/>
    <w:rsid w:val="00194ACA"/>
    <w:rsid w:val="00194AD7"/>
    <w:rsid w:val="00194B74"/>
    <w:rsid w:val="00194BEE"/>
    <w:rsid w:val="00194D00"/>
    <w:rsid w:val="00194E40"/>
    <w:rsid w:val="00195382"/>
    <w:rsid w:val="00195386"/>
    <w:rsid w:val="0019587B"/>
    <w:rsid w:val="001959C1"/>
    <w:rsid w:val="00195A24"/>
    <w:rsid w:val="00195C95"/>
    <w:rsid w:val="00195EF0"/>
    <w:rsid w:val="00196132"/>
    <w:rsid w:val="0019658C"/>
    <w:rsid w:val="001965FE"/>
    <w:rsid w:val="001967B3"/>
    <w:rsid w:val="00196A6A"/>
    <w:rsid w:val="00196AC9"/>
    <w:rsid w:val="00196C73"/>
    <w:rsid w:val="00196F96"/>
    <w:rsid w:val="001972E6"/>
    <w:rsid w:val="0019782B"/>
    <w:rsid w:val="001978C9"/>
    <w:rsid w:val="001979D3"/>
    <w:rsid w:val="001979EF"/>
    <w:rsid w:val="001A0124"/>
    <w:rsid w:val="001A014C"/>
    <w:rsid w:val="001A086F"/>
    <w:rsid w:val="001A0E8B"/>
    <w:rsid w:val="001A1415"/>
    <w:rsid w:val="001A142C"/>
    <w:rsid w:val="001A17C5"/>
    <w:rsid w:val="001A190D"/>
    <w:rsid w:val="001A27B6"/>
    <w:rsid w:val="001A2ACB"/>
    <w:rsid w:val="001A2D26"/>
    <w:rsid w:val="001A2E22"/>
    <w:rsid w:val="001A2F63"/>
    <w:rsid w:val="001A3142"/>
    <w:rsid w:val="001A36B6"/>
    <w:rsid w:val="001A3A72"/>
    <w:rsid w:val="001A3E0E"/>
    <w:rsid w:val="001A44FD"/>
    <w:rsid w:val="001A4A27"/>
    <w:rsid w:val="001A4CFA"/>
    <w:rsid w:val="001A4DE2"/>
    <w:rsid w:val="001A4F0E"/>
    <w:rsid w:val="001A4F42"/>
    <w:rsid w:val="001A5405"/>
    <w:rsid w:val="001A5A60"/>
    <w:rsid w:val="001A63DD"/>
    <w:rsid w:val="001A69E2"/>
    <w:rsid w:val="001A6A0F"/>
    <w:rsid w:val="001A6AF2"/>
    <w:rsid w:val="001A6E0D"/>
    <w:rsid w:val="001A7131"/>
    <w:rsid w:val="001A7621"/>
    <w:rsid w:val="001A773F"/>
    <w:rsid w:val="001A784B"/>
    <w:rsid w:val="001A7BCA"/>
    <w:rsid w:val="001A7BE4"/>
    <w:rsid w:val="001B005C"/>
    <w:rsid w:val="001B00EC"/>
    <w:rsid w:val="001B03CF"/>
    <w:rsid w:val="001B0532"/>
    <w:rsid w:val="001B091D"/>
    <w:rsid w:val="001B0A04"/>
    <w:rsid w:val="001B0B87"/>
    <w:rsid w:val="001B12C4"/>
    <w:rsid w:val="001B18BA"/>
    <w:rsid w:val="001B1C90"/>
    <w:rsid w:val="001B1F49"/>
    <w:rsid w:val="001B2023"/>
    <w:rsid w:val="001B25AC"/>
    <w:rsid w:val="001B2704"/>
    <w:rsid w:val="001B2BF4"/>
    <w:rsid w:val="001B2D32"/>
    <w:rsid w:val="001B2D42"/>
    <w:rsid w:val="001B2DC4"/>
    <w:rsid w:val="001B2EED"/>
    <w:rsid w:val="001B2F78"/>
    <w:rsid w:val="001B2F9A"/>
    <w:rsid w:val="001B30B7"/>
    <w:rsid w:val="001B30BD"/>
    <w:rsid w:val="001B30CD"/>
    <w:rsid w:val="001B31E7"/>
    <w:rsid w:val="001B3335"/>
    <w:rsid w:val="001B3A6C"/>
    <w:rsid w:val="001B3CC2"/>
    <w:rsid w:val="001B3CEC"/>
    <w:rsid w:val="001B3D48"/>
    <w:rsid w:val="001B3DC7"/>
    <w:rsid w:val="001B420C"/>
    <w:rsid w:val="001B4646"/>
    <w:rsid w:val="001B46CD"/>
    <w:rsid w:val="001B4717"/>
    <w:rsid w:val="001B5206"/>
    <w:rsid w:val="001B56B3"/>
    <w:rsid w:val="001B5BC1"/>
    <w:rsid w:val="001B5F69"/>
    <w:rsid w:val="001B622B"/>
    <w:rsid w:val="001B6284"/>
    <w:rsid w:val="001B642A"/>
    <w:rsid w:val="001B6754"/>
    <w:rsid w:val="001B6B18"/>
    <w:rsid w:val="001B6D7C"/>
    <w:rsid w:val="001B6DB2"/>
    <w:rsid w:val="001B729A"/>
    <w:rsid w:val="001B7931"/>
    <w:rsid w:val="001C030D"/>
    <w:rsid w:val="001C0469"/>
    <w:rsid w:val="001C065A"/>
    <w:rsid w:val="001C0CB1"/>
    <w:rsid w:val="001C0EAC"/>
    <w:rsid w:val="001C11B4"/>
    <w:rsid w:val="001C12AD"/>
    <w:rsid w:val="001C134B"/>
    <w:rsid w:val="001C1D82"/>
    <w:rsid w:val="001C1F42"/>
    <w:rsid w:val="001C1F53"/>
    <w:rsid w:val="001C20DB"/>
    <w:rsid w:val="001C2147"/>
    <w:rsid w:val="001C2465"/>
    <w:rsid w:val="001C2D25"/>
    <w:rsid w:val="001C2E4E"/>
    <w:rsid w:val="001C3032"/>
    <w:rsid w:val="001C3429"/>
    <w:rsid w:val="001C3837"/>
    <w:rsid w:val="001C3A61"/>
    <w:rsid w:val="001C3DA1"/>
    <w:rsid w:val="001C40C0"/>
    <w:rsid w:val="001C4C94"/>
    <w:rsid w:val="001C4E67"/>
    <w:rsid w:val="001C566F"/>
    <w:rsid w:val="001C56BC"/>
    <w:rsid w:val="001C587E"/>
    <w:rsid w:val="001C59C5"/>
    <w:rsid w:val="001C5B6D"/>
    <w:rsid w:val="001C5C16"/>
    <w:rsid w:val="001C5CE6"/>
    <w:rsid w:val="001C5FE3"/>
    <w:rsid w:val="001C63F7"/>
    <w:rsid w:val="001C65BB"/>
    <w:rsid w:val="001C65FE"/>
    <w:rsid w:val="001C6D07"/>
    <w:rsid w:val="001C6EA5"/>
    <w:rsid w:val="001C6ED5"/>
    <w:rsid w:val="001C7C90"/>
    <w:rsid w:val="001C7CC0"/>
    <w:rsid w:val="001C7DCD"/>
    <w:rsid w:val="001D013F"/>
    <w:rsid w:val="001D0405"/>
    <w:rsid w:val="001D0437"/>
    <w:rsid w:val="001D0D51"/>
    <w:rsid w:val="001D1471"/>
    <w:rsid w:val="001D14A1"/>
    <w:rsid w:val="001D14DD"/>
    <w:rsid w:val="001D1B02"/>
    <w:rsid w:val="001D1F33"/>
    <w:rsid w:val="001D1FCA"/>
    <w:rsid w:val="001D1FDD"/>
    <w:rsid w:val="001D2585"/>
    <w:rsid w:val="001D272E"/>
    <w:rsid w:val="001D2BE2"/>
    <w:rsid w:val="001D2D85"/>
    <w:rsid w:val="001D31FA"/>
    <w:rsid w:val="001D425C"/>
    <w:rsid w:val="001D4389"/>
    <w:rsid w:val="001D46B0"/>
    <w:rsid w:val="001D4D13"/>
    <w:rsid w:val="001D514F"/>
    <w:rsid w:val="001D56E1"/>
    <w:rsid w:val="001D5B72"/>
    <w:rsid w:val="001D5F8D"/>
    <w:rsid w:val="001D6159"/>
    <w:rsid w:val="001D6D0A"/>
    <w:rsid w:val="001D6D33"/>
    <w:rsid w:val="001D6D87"/>
    <w:rsid w:val="001D6F54"/>
    <w:rsid w:val="001D701A"/>
    <w:rsid w:val="001D7223"/>
    <w:rsid w:val="001D7377"/>
    <w:rsid w:val="001D738E"/>
    <w:rsid w:val="001D759A"/>
    <w:rsid w:val="001E03E0"/>
    <w:rsid w:val="001E0463"/>
    <w:rsid w:val="001E06C1"/>
    <w:rsid w:val="001E07D1"/>
    <w:rsid w:val="001E09F6"/>
    <w:rsid w:val="001E0EB7"/>
    <w:rsid w:val="001E0ED6"/>
    <w:rsid w:val="001E11E6"/>
    <w:rsid w:val="001E1217"/>
    <w:rsid w:val="001E136A"/>
    <w:rsid w:val="001E1772"/>
    <w:rsid w:val="001E194D"/>
    <w:rsid w:val="001E1A1E"/>
    <w:rsid w:val="001E1A32"/>
    <w:rsid w:val="001E1AA4"/>
    <w:rsid w:val="001E1FD9"/>
    <w:rsid w:val="001E21C9"/>
    <w:rsid w:val="001E23A6"/>
    <w:rsid w:val="001E23A7"/>
    <w:rsid w:val="001E2533"/>
    <w:rsid w:val="001E2A85"/>
    <w:rsid w:val="001E2AC6"/>
    <w:rsid w:val="001E2B8B"/>
    <w:rsid w:val="001E2D0F"/>
    <w:rsid w:val="001E328A"/>
    <w:rsid w:val="001E3608"/>
    <w:rsid w:val="001E387E"/>
    <w:rsid w:val="001E3894"/>
    <w:rsid w:val="001E3DCE"/>
    <w:rsid w:val="001E48A5"/>
    <w:rsid w:val="001E4A47"/>
    <w:rsid w:val="001E4AF2"/>
    <w:rsid w:val="001E4C80"/>
    <w:rsid w:val="001E4D22"/>
    <w:rsid w:val="001E54DD"/>
    <w:rsid w:val="001E5686"/>
    <w:rsid w:val="001E5A72"/>
    <w:rsid w:val="001E5B43"/>
    <w:rsid w:val="001E615A"/>
    <w:rsid w:val="001E6486"/>
    <w:rsid w:val="001E689C"/>
    <w:rsid w:val="001E6F74"/>
    <w:rsid w:val="001E6FAF"/>
    <w:rsid w:val="001E7395"/>
    <w:rsid w:val="001E7506"/>
    <w:rsid w:val="001E7BC2"/>
    <w:rsid w:val="001E7E51"/>
    <w:rsid w:val="001E7F6B"/>
    <w:rsid w:val="001F02A4"/>
    <w:rsid w:val="001F08AA"/>
    <w:rsid w:val="001F0D98"/>
    <w:rsid w:val="001F1099"/>
    <w:rsid w:val="001F1190"/>
    <w:rsid w:val="001F11AD"/>
    <w:rsid w:val="001F143E"/>
    <w:rsid w:val="001F1877"/>
    <w:rsid w:val="001F1C69"/>
    <w:rsid w:val="001F1C76"/>
    <w:rsid w:val="001F1E21"/>
    <w:rsid w:val="001F2030"/>
    <w:rsid w:val="001F203E"/>
    <w:rsid w:val="001F2540"/>
    <w:rsid w:val="001F2B2A"/>
    <w:rsid w:val="001F3060"/>
    <w:rsid w:val="001F32B9"/>
    <w:rsid w:val="001F3384"/>
    <w:rsid w:val="001F3796"/>
    <w:rsid w:val="001F3892"/>
    <w:rsid w:val="001F3F07"/>
    <w:rsid w:val="001F3F55"/>
    <w:rsid w:val="001F4027"/>
    <w:rsid w:val="001F4B4F"/>
    <w:rsid w:val="001F4C74"/>
    <w:rsid w:val="001F5336"/>
    <w:rsid w:val="001F5440"/>
    <w:rsid w:val="001F65AE"/>
    <w:rsid w:val="001F65BB"/>
    <w:rsid w:val="001F6856"/>
    <w:rsid w:val="001F6B0E"/>
    <w:rsid w:val="001F6CFA"/>
    <w:rsid w:val="001F6DBE"/>
    <w:rsid w:val="001F6ECB"/>
    <w:rsid w:val="001F714D"/>
    <w:rsid w:val="001F7572"/>
    <w:rsid w:val="001F78CC"/>
    <w:rsid w:val="001F7B4C"/>
    <w:rsid w:val="001F7E29"/>
    <w:rsid w:val="001F7E60"/>
    <w:rsid w:val="0020006E"/>
    <w:rsid w:val="0020030F"/>
    <w:rsid w:val="002005E6"/>
    <w:rsid w:val="002009AE"/>
    <w:rsid w:val="0020141D"/>
    <w:rsid w:val="002016EF"/>
    <w:rsid w:val="00201B86"/>
    <w:rsid w:val="00201F38"/>
    <w:rsid w:val="00201FD6"/>
    <w:rsid w:val="00202180"/>
    <w:rsid w:val="00202383"/>
    <w:rsid w:val="00202524"/>
    <w:rsid w:val="00202B4A"/>
    <w:rsid w:val="00202C79"/>
    <w:rsid w:val="00202E0F"/>
    <w:rsid w:val="002034D5"/>
    <w:rsid w:val="002038CB"/>
    <w:rsid w:val="002038D5"/>
    <w:rsid w:val="00203B2A"/>
    <w:rsid w:val="00203CA8"/>
    <w:rsid w:val="00204209"/>
    <w:rsid w:val="002042E7"/>
    <w:rsid w:val="00204E50"/>
    <w:rsid w:val="00205383"/>
    <w:rsid w:val="00205632"/>
    <w:rsid w:val="00205761"/>
    <w:rsid w:val="002059E4"/>
    <w:rsid w:val="00205A5E"/>
    <w:rsid w:val="00205AC7"/>
    <w:rsid w:val="00205BF5"/>
    <w:rsid w:val="00205BF8"/>
    <w:rsid w:val="00206C56"/>
    <w:rsid w:val="00206D95"/>
    <w:rsid w:val="00206E76"/>
    <w:rsid w:val="0020708E"/>
    <w:rsid w:val="0020723A"/>
    <w:rsid w:val="00207F55"/>
    <w:rsid w:val="002101DA"/>
    <w:rsid w:val="002102CC"/>
    <w:rsid w:val="00210450"/>
    <w:rsid w:val="0021059F"/>
    <w:rsid w:val="00210D60"/>
    <w:rsid w:val="00210E15"/>
    <w:rsid w:val="00210F10"/>
    <w:rsid w:val="00211083"/>
    <w:rsid w:val="00211790"/>
    <w:rsid w:val="002118A6"/>
    <w:rsid w:val="00211A9E"/>
    <w:rsid w:val="0021226C"/>
    <w:rsid w:val="00212A6B"/>
    <w:rsid w:val="00212DEF"/>
    <w:rsid w:val="00213295"/>
    <w:rsid w:val="0021331B"/>
    <w:rsid w:val="0021340D"/>
    <w:rsid w:val="002134BA"/>
    <w:rsid w:val="00213554"/>
    <w:rsid w:val="00213990"/>
    <w:rsid w:val="00213ABD"/>
    <w:rsid w:val="00213BFC"/>
    <w:rsid w:val="00213BFE"/>
    <w:rsid w:val="00213CE2"/>
    <w:rsid w:val="00213F7C"/>
    <w:rsid w:val="00213FD8"/>
    <w:rsid w:val="002140FE"/>
    <w:rsid w:val="0021417D"/>
    <w:rsid w:val="002142D7"/>
    <w:rsid w:val="002145EA"/>
    <w:rsid w:val="00214CF8"/>
    <w:rsid w:val="00214DC9"/>
    <w:rsid w:val="00214FC1"/>
    <w:rsid w:val="00215240"/>
    <w:rsid w:val="0021548D"/>
    <w:rsid w:val="00215527"/>
    <w:rsid w:val="00215605"/>
    <w:rsid w:val="00215A7C"/>
    <w:rsid w:val="00215DBD"/>
    <w:rsid w:val="00216202"/>
    <w:rsid w:val="00216D24"/>
    <w:rsid w:val="00217310"/>
    <w:rsid w:val="0021743A"/>
    <w:rsid w:val="0021747E"/>
    <w:rsid w:val="00217499"/>
    <w:rsid w:val="002175C6"/>
    <w:rsid w:val="00217943"/>
    <w:rsid w:val="00217A42"/>
    <w:rsid w:val="00217B22"/>
    <w:rsid w:val="002200FF"/>
    <w:rsid w:val="00220663"/>
    <w:rsid w:val="002208A4"/>
    <w:rsid w:val="00220935"/>
    <w:rsid w:val="00220D70"/>
    <w:rsid w:val="00221225"/>
    <w:rsid w:val="0022144C"/>
    <w:rsid w:val="00221964"/>
    <w:rsid w:val="00221DA8"/>
    <w:rsid w:val="00221EF6"/>
    <w:rsid w:val="0022217C"/>
    <w:rsid w:val="00222460"/>
    <w:rsid w:val="002224AA"/>
    <w:rsid w:val="002224B1"/>
    <w:rsid w:val="002225C3"/>
    <w:rsid w:val="002226D4"/>
    <w:rsid w:val="00222761"/>
    <w:rsid w:val="00222A80"/>
    <w:rsid w:val="00222ECF"/>
    <w:rsid w:val="00223215"/>
    <w:rsid w:val="00223440"/>
    <w:rsid w:val="002236A3"/>
    <w:rsid w:val="00223AB7"/>
    <w:rsid w:val="00224A1E"/>
    <w:rsid w:val="00224D4A"/>
    <w:rsid w:val="0022518A"/>
    <w:rsid w:val="002254B5"/>
    <w:rsid w:val="00225A4B"/>
    <w:rsid w:val="00225C75"/>
    <w:rsid w:val="00225E5D"/>
    <w:rsid w:val="00225F79"/>
    <w:rsid w:val="002260DD"/>
    <w:rsid w:val="00226296"/>
    <w:rsid w:val="00227126"/>
    <w:rsid w:val="002273F5"/>
    <w:rsid w:val="0022741F"/>
    <w:rsid w:val="0022760C"/>
    <w:rsid w:val="00227681"/>
    <w:rsid w:val="00230715"/>
    <w:rsid w:val="0023088A"/>
    <w:rsid w:val="00230968"/>
    <w:rsid w:val="00230BE1"/>
    <w:rsid w:val="00230E62"/>
    <w:rsid w:val="00230EE7"/>
    <w:rsid w:val="00230F58"/>
    <w:rsid w:val="002312F6"/>
    <w:rsid w:val="00231B5A"/>
    <w:rsid w:val="00231BBB"/>
    <w:rsid w:val="00231C52"/>
    <w:rsid w:val="00231F6A"/>
    <w:rsid w:val="00232157"/>
    <w:rsid w:val="0023244E"/>
    <w:rsid w:val="002332EC"/>
    <w:rsid w:val="00233398"/>
    <w:rsid w:val="00233580"/>
    <w:rsid w:val="002336D0"/>
    <w:rsid w:val="0023378D"/>
    <w:rsid w:val="00233CAC"/>
    <w:rsid w:val="0023522F"/>
    <w:rsid w:val="0023534A"/>
    <w:rsid w:val="00235574"/>
    <w:rsid w:val="00235609"/>
    <w:rsid w:val="0023597D"/>
    <w:rsid w:val="002359B3"/>
    <w:rsid w:val="002361B3"/>
    <w:rsid w:val="002363CA"/>
    <w:rsid w:val="002369E4"/>
    <w:rsid w:val="00237022"/>
    <w:rsid w:val="00237088"/>
    <w:rsid w:val="002370A7"/>
    <w:rsid w:val="002370CC"/>
    <w:rsid w:val="002371F3"/>
    <w:rsid w:val="00237866"/>
    <w:rsid w:val="00237BB7"/>
    <w:rsid w:val="00237F2A"/>
    <w:rsid w:val="0024023A"/>
    <w:rsid w:val="0024023F"/>
    <w:rsid w:val="002404FD"/>
    <w:rsid w:val="00240602"/>
    <w:rsid w:val="002406F9"/>
    <w:rsid w:val="00240908"/>
    <w:rsid w:val="002409DF"/>
    <w:rsid w:val="00240A1B"/>
    <w:rsid w:val="00240A97"/>
    <w:rsid w:val="00240C00"/>
    <w:rsid w:val="00240C4E"/>
    <w:rsid w:val="00241755"/>
    <w:rsid w:val="0024193E"/>
    <w:rsid w:val="00241AE8"/>
    <w:rsid w:val="00241B41"/>
    <w:rsid w:val="00241CEF"/>
    <w:rsid w:val="00242099"/>
    <w:rsid w:val="0024213F"/>
    <w:rsid w:val="0024217B"/>
    <w:rsid w:val="00243111"/>
    <w:rsid w:val="002432C1"/>
    <w:rsid w:val="00243B5D"/>
    <w:rsid w:val="00243D96"/>
    <w:rsid w:val="00243DC0"/>
    <w:rsid w:val="00244425"/>
    <w:rsid w:val="00244598"/>
    <w:rsid w:val="00244623"/>
    <w:rsid w:val="00244740"/>
    <w:rsid w:val="0024485A"/>
    <w:rsid w:val="002451F7"/>
    <w:rsid w:val="00245209"/>
    <w:rsid w:val="00245961"/>
    <w:rsid w:val="00245AF8"/>
    <w:rsid w:val="00245DD2"/>
    <w:rsid w:val="00245E73"/>
    <w:rsid w:val="00246799"/>
    <w:rsid w:val="00246915"/>
    <w:rsid w:val="00246A87"/>
    <w:rsid w:val="00246D04"/>
    <w:rsid w:val="00246E53"/>
    <w:rsid w:val="00246FAE"/>
    <w:rsid w:val="002474D7"/>
    <w:rsid w:val="00247B46"/>
    <w:rsid w:val="00247F4A"/>
    <w:rsid w:val="00250170"/>
    <w:rsid w:val="002501CD"/>
    <w:rsid w:val="002501FD"/>
    <w:rsid w:val="00250226"/>
    <w:rsid w:val="0025045D"/>
    <w:rsid w:val="00250748"/>
    <w:rsid w:val="00250778"/>
    <w:rsid w:val="00250DB1"/>
    <w:rsid w:val="00250E16"/>
    <w:rsid w:val="00250EEE"/>
    <w:rsid w:val="00251010"/>
    <w:rsid w:val="0025171C"/>
    <w:rsid w:val="00251725"/>
    <w:rsid w:val="002517B5"/>
    <w:rsid w:val="00251A27"/>
    <w:rsid w:val="00251AA6"/>
    <w:rsid w:val="00251BA5"/>
    <w:rsid w:val="00251F2D"/>
    <w:rsid w:val="00252009"/>
    <w:rsid w:val="002525D8"/>
    <w:rsid w:val="00252984"/>
    <w:rsid w:val="00252CD3"/>
    <w:rsid w:val="00252F60"/>
    <w:rsid w:val="00253205"/>
    <w:rsid w:val="00253280"/>
    <w:rsid w:val="0025380C"/>
    <w:rsid w:val="00253867"/>
    <w:rsid w:val="002538EA"/>
    <w:rsid w:val="00253B07"/>
    <w:rsid w:val="00254136"/>
    <w:rsid w:val="0025443E"/>
    <w:rsid w:val="0025445D"/>
    <w:rsid w:val="002545CD"/>
    <w:rsid w:val="00254C33"/>
    <w:rsid w:val="00255238"/>
    <w:rsid w:val="0025532E"/>
    <w:rsid w:val="0025548D"/>
    <w:rsid w:val="002558B2"/>
    <w:rsid w:val="00255C14"/>
    <w:rsid w:val="0025605F"/>
    <w:rsid w:val="002567E2"/>
    <w:rsid w:val="00256E33"/>
    <w:rsid w:val="00256F71"/>
    <w:rsid w:val="0025739B"/>
    <w:rsid w:val="0025757E"/>
    <w:rsid w:val="00257696"/>
    <w:rsid w:val="00257938"/>
    <w:rsid w:val="00257CBA"/>
    <w:rsid w:val="0026046A"/>
    <w:rsid w:val="002607E3"/>
    <w:rsid w:val="00260939"/>
    <w:rsid w:val="002609BD"/>
    <w:rsid w:val="00260ACB"/>
    <w:rsid w:val="002611C2"/>
    <w:rsid w:val="0026153F"/>
    <w:rsid w:val="00261B8B"/>
    <w:rsid w:val="002621AB"/>
    <w:rsid w:val="002621BD"/>
    <w:rsid w:val="0026245D"/>
    <w:rsid w:val="002624D8"/>
    <w:rsid w:val="00262787"/>
    <w:rsid w:val="00262801"/>
    <w:rsid w:val="00262809"/>
    <w:rsid w:val="002628F1"/>
    <w:rsid w:val="00262EFA"/>
    <w:rsid w:val="0026300C"/>
    <w:rsid w:val="0026382E"/>
    <w:rsid w:val="00263B2C"/>
    <w:rsid w:val="00263C86"/>
    <w:rsid w:val="00264328"/>
    <w:rsid w:val="00264471"/>
    <w:rsid w:val="00264972"/>
    <w:rsid w:val="00264C31"/>
    <w:rsid w:val="0026502C"/>
    <w:rsid w:val="002650BD"/>
    <w:rsid w:val="00265742"/>
    <w:rsid w:val="00265937"/>
    <w:rsid w:val="002659E9"/>
    <w:rsid w:val="00265F81"/>
    <w:rsid w:val="002677FE"/>
    <w:rsid w:val="00267B8F"/>
    <w:rsid w:val="00267C93"/>
    <w:rsid w:val="00267D8F"/>
    <w:rsid w:val="00267E39"/>
    <w:rsid w:val="00267F75"/>
    <w:rsid w:val="00270136"/>
    <w:rsid w:val="00270287"/>
    <w:rsid w:val="0027042C"/>
    <w:rsid w:val="00270A40"/>
    <w:rsid w:val="00271024"/>
    <w:rsid w:val="00271558"/>
    <w:rsid w:val="0027182F"/>
    <w:rsid w:val="00272051"/>
    <w:rsid w:val="00272786"/>
    <w:rsid w:val="002727FB"/>
    <w:rsid w:val="002733AC"/>
    <w:rsid w:val="0027345C"/>
    <w:rsid w:val="00273478"/>
    <w:rsid w:val="00273710"/>
    <w:rsid w:val="002737BF"/>
    <w:rsid w:val="00273D1B"/>
    <w:rsid w:val="00273D4C"/>
    <w:rsid w:val="00274384"/>
    <w:rsid w:val="002745DF"/>
    <w:rsid w:val="00274705"/>
    <w:rsid w:val="00274E4B"/>
    <w:rsid w:val="00274F2C"/>
    <w:rsid w:val="00274FB8"/>
    <w:rsid w:val="0027523D"/>
    <w:rsid w:val="002753F6"/>
    <w:rsid w:val="002754DC"/>
    <w:rsid w:val="00275736"/>
    <w:rsid w:val="002757AC"/>
    <w:rsid w:val="0027590C"/>
    <w:rsid w:val="00275F08"/>
    <w:rsid w:val="00276116"/>
    <w:rsid w:val="00276678"/>
    <w:rsid w:val="00276807"/>
    <w:rsid w:val="00276961"/>
    <w:rsid w:val="002769DB"/>
    <w:rsid w:val="00276A45"/>
    <w:rsid w:val="00276B08"/>
    <w:rsid w:val="00276CA4"/>
    <w:rsid w:val="00276D9C"/>
    <w:rsid w:val="00276F05"/>
    <w:rsid w:val="00277066"/>
    <w:rsid w:val="00277252"/>
    <w:rsid w:val="002772CC"/>
    <w:rsid w:val="0027750D"/>
    <w:rsid w:val="00277581"/>
    <w:rsid w:val="00277749"/>
    <w:rsid w:val="00277C8D"/>
    <w:rsid w:val="00277E98"/>
    <w:rsid w:val="002804D1"/>
    <w:rsid w:val="00280581"/>
    <w:rsid w:val="0028068C"/>
    <w:rsid w:val="002807D2"/>
    <w:rsid w:val="0028096D"/>
    <w:rsid w:val="00280B7A"/>
    <w:rsid w:val="00280C31"/>
    <w:rsid w:val="00280CD5"/>
    <w:rsid w:val="00280D39"/>
    <w:rsid w:val="00280D49"/>
    <w:rsid w:val="00280E8E"/>
    <w:rsid w:val="00281B20"/>
    <w:rsid w:val="0028215B"/>
    <w:rsid w:val="0028248D"/>
    <w:rsid w:val="002824C8"/>
    <w:rsid w:val="002828AA"/>
    <w:rsid w:val="00282ADD"/>
    <w:rsid w:val="00282C0D"/>
    <w:rsid w:val="00282D62"/>
    <w:rsid w:val="0028311F"/>
    <w:rsid w:val="002831ED"/>
    <w:rsid w:val="00283285"/>
    <w:rsid w:val="0028382E"/>
    <w:rsid w:val="002839B3"/>
    <w:rsid w:val="00284144"/>
    <w:rsid w:val="002841AE"/>
    <w:rsid w:val="002841D3"/>
    <w:rsid w:val="00284303"/>
    <w:rsid w:val="00284923"/>
    <w:rsid w:val="00284B3C"/>
    <w:rsid w:val="00284B54"/>
    <w:rsid w:val="00284D68"/>
    <w:rsid w:val="00284E92"/>
    <w:rsid w:val="00284EAE"/>
    <w:rsid w:val="00284FAE"/>
    <w:rsid w:val="00285415"/>
    <w:rsid w:val="00285C03"/>
    <w:rsid w:val="00285EC3"/>
    <w:rsid w:val="00285F36"/>
    <w:rsid w:val="00285FB3"/>
    <w:rsid w:val="00286184"/>
    <w:rsid w:val="002862CF"/>
    <w:rsid w:val="00286327"/>
    <w:rsid w:val="00286542"/>
    <w:rsid w:val="00286591"/>
    <w:rsid w:val="002868F8"/>
    <w:rsid w:val="00286A21"/>
    <w:rsid w:val="00286F67"/>
    <w:rsid w:val="00286FED"/>
    <w:rsid w:val="002871CC"/>
    <w:rsid w:val="002871F8"/>
    <w:rsid w:val="0028721D"/>
    <w:rsid w:val="00287997"/>
    <w:rsid w:val="00287AB7"/>
    <w:rsid w:val="00287C80"/>
    <w:rsid w:val="00290265"/>
    <w:rsid w:val="002908AB"/>
    <w:rsid w:val="00290B56"/>
    <w:rsid w:val="00290D2E"/>
    <w:rsid w:val="00291080"/>
    <w:rsid w:val="002910D8"/>
    <w:rsid w:val="00291494"/>
    <w:rsid w:val="00291AD3"/>
    <w:rsid w:val="00291E52"/>
    <w:rsid w:val="0029201B"/>
    <w:rsid w:val="002930E0"/>
    <w:rsid w:val="002931A3"/>
    <w:rsid w:val="002932A5"/>
    <w:rsid w:val="00293783"/>
    <w:rsid w:val="002937FC"/>
    <w:rsid w:val="00293821"/>
    <w:rsid w:val="00294199"/>
    <w:rsid w:val="0029444B"/>
    <w:rsid w:val="00294C85"/>
    <w:rsid w:val="00294D00"/>
    <w:rsid w:val="00294E0C"/>
    <w:rsid w:val="00294E38"/>
    <w:rsid w:val="00295021"/>
    <w:rsid w:val="0029533F"/>
    <w:rsid w:val="002958B1"/>
    <w:rsid w:val="00295B9D"/>
    <w:rsid w:val="00296343"/>
    <w:rsid w:val="002963F0"/>
    <w:rsid w:val="002965CD"/>
    <w:rsid w:val="00296729"/>
    <w:rsid w:val="002969D5"/>
    <w:rsid w:val="00296CDC"/>
    <w:rsid w:val="00296FB8"/>
    <w:rsid w:val="00297098"/>
    <w:rsid w:val="00297260"/>
    <w:rsid w:val="00297351"/>
    <w:rsid w:val="0029736A"/>
    <w:rsid w:val="002973B8"/>
    <w:rsid w:val="00297646"/>
    <w:rsid w:val="00297727"/>
    <w:rsid w:val="00297858"/>
    <w:rsid w:val="00297BAF"/>
    <w:rsid w:val="00297EB2"/>
    <w:rsid w:val="002A036F"/>
    <w:rsid w:val="002A03A3"/>
    <w:rsid w:val="002A0937"/>
    <w:rsid w:val="002A0FB6"/>
    <w:rsid w:val="002A1244"/>
    <w:rsid w:val="002A154E"/>
    <w:rsid w:val="002A1D4B"/>
    <w:rsid w:val="002A1E71"/>
    <w:rsid w:val="002A213E"/>
    <w:rsid w:val="002A23EF"/>
    <w:rsid w:val="002A2F60"/>
    <w:rsid w:val="002A2FA3"/>
    <w:rsid w:val="002A386A"/>
    <w:rsid w:val="002A38F6"/>
    <w:rsid w:val="002A3AE8"/>
    <w:rsid w:val="002A3C31"/>
    <w:rsid w:val="002A3F2A"/>
    <w:rsid w:val="002A3FC6"/>
    <w:rsid w:val="002A443F"/>
    <w:rsid w:val="002A4529"/>
    <w:rsid w:val="002A4533"/>
    <w:rsid w:val="002A4BFF"/>
    <w:rsid w:val="002A4E7C"/>
    <w:rsid w:val="002A5098"/>
    <w:rsid w:val="002A5375"/>
    <w:rsid w:val="002A5445"/>
    <w:rsid w:val="002A5BA6"/>
    <w:rsid w:val="002A5DE0"/>
    <w:rsid w:val="002A5F04"/>
    <w:rsid w:val="002A612B"/>
    <w:rsid w:val="002A6142"/>
    <w:rsid w:val="002A6383"/>
    <w:rsid w:val="002A6402"/>
    <w:rsid w:val="002A657C"/>
    <w:rsid w:val="002A68AD"/>
    <w:rsid w:val="002A697F"/>
    <w:rsid w:val="002A6FAF"/>
    <w:rsid w:val="002A72AA"/>
    <w:rsid w:val="002A736A"/>
    <w:rsid w:val="002A7422"/>
    <w:rsid w:val="002A744E"/>
    <w:rsid w:val="002A78DC"/>
    <w:rsid w:val="002A7A76"/>
    <w:rsid w:val="002A7AE1"/>
    <w:rsid w:val="002A7EC1"/>
    <w:rsid w:val="002A7F6B"/>
    <w:rsid w:val="002B0141"/>
    <w:rsid w:val="002B061D"/>
    <w:rsid w:val="002B0673"/>
    <w:rsid w:val="002B0A55"/>
    <w:rsid w:val="002B0D8C"/>
    <w:rsid w:val="002B141E"/>
    <w:rsid w:val="002B1500"/>
    <w:rsid w:val="002B1C37"/>
    <w:rsid w:val="002B24B5"/>
    <w:rsid w:val="002B28EA"/>
    <w:rsid w:val="002B2E7F"/>
    <w:rsid w:val="002B3142"/>
    <w:rsid w:val="002B3151"/>
    <w:rsid w:val="002B3697"/>
    <w:rsid w:val="002B3B1B"/>
    <w:rsid w:val="002B3D30"/>
    <w:rsid w:val="002B3DD4"/>
    <w:rsid w:val="002B3E73"/>
    <w:rsid w:val="002B3F5A"/>
    <w:rsid w:val="002B3F99"/>
    <w:rsid w:val="002B42FB"/>
    <w:rsid w:val="002B47A7"/>
    <w:rsid w:val="002B4C16"/>
    <w:rsid w:val="002B4D51"/>
    <w:rsid w:val="002B4F93"/>
    <w:rsid w:val="002B4FF9"/>
    <w:rsid w:val="002B5092"/>
    <w:rsid w:val="002B50D6"/>
    <w:rsid w:val="002B5439"/>
    <w:rsid w:val="002B57D7"/>
    <w:rsid w:val="002B5AD0"/>
    <w:rsid w:val="002B5E4D"/>
    <w:rsid w:val="002B6084"/>
    <w:rsid w:val="002B6598"/>
    <w:rsid w:val="002B6779"/>
    <w:rsid w:val="002B68A4"/>
    <w:rsid w:val="002B6ECB"/>
    <w:rsid w:val="002B6F5A"/>
    <w:rsid w:val="002B7276"/>
    <w:rsid w:val="002B736D"/>
    <w:rsid w:val="002B7519"/>
    <w:rsid w:val="002B78CD"/>
    <w:rsid w:val="002B7BC9"/>
    <w:rsid w:val="002B7C5D"/>
    <w:rsid w:val="002B7E54"/>
    <w:rsid w:val="002C02C6"/>
    <w:rsid w:val="002C0814"/>
    <w:rsid w:val="002C0BA1"/>
    <w:rsid w:val="002C0C20"/>
    <w:rsid w:val="002C0F53"/>
    <w:rsid w:val="002C15B3"/>
    <w:rsid w:val="002C1961"/>
    <w:rsid w:val="002C1972"/>
    <w:rsid w:val="002C1A86"/>
    <w:rsid w:val="002C2300"/>
    <w:rsid w:val="002C244E"/>
    <w:rsid w:val="002C2C9F"/>
    <w:rsid w:val="002C31EA"/>
    <w:rsid w:val="002C332A"/>
    <w:rsid w:val="002C34B9"/>
    <w:rsid w:val="002C378A"/>
    <w:rsid w:val="002C3A3F"/>
    <w:rsid w:val="002C3E1E"/>
    <w:rsid w:val="002C41AE"/>
    <w:rsid w:val="002C43FD"/>
    <w:rsid w:val="002C4420"/>
    <w:rsid w:val="002C464C"/>
    <w:rsid w:val="002C4733"/>
    <w:rsid w:val="002C4886"/>
    <w:rsid w:val="002C4D7B"/>
    <w:rsid w:val="002C4FEF"/>
    <w:rsid w:val="002C5029"/>
    <w:rsid w:val="002C51DB"/>
    <w:rsid w:val="002C5593"/>
    <w:rsid w:val="002C5626"/>
    <w:rsid w:val="002C5651"/>
    <w:rsid w:val="002C571D"/>
    <w:rsid w:val="002C5772"/>
    <w:rsid w:val="002C613C"/>
    <w:rsid w:val="002C62F6"/>
    <w:rsid w:val="002C648B"/>
    <w:rsid w:val="002C6625"/>
    <w:rsid w:val="002C6F1C"/>
    <w:rsid w:val="002C710E"/>
    <w:rsid w:val="002C7160"/>
    <w:rsid w:val="002C717E"/>
    <w:rsid w:val="002C7659"/>
    <w:rsid w:val="002C7934"/>
    <w:rsid w:val="002C7AEE"/>
    <w:rsid w:val="002C7D64"/>
    <w:rsid w:val="002D018B"/>
    <w:rsid w:val="002D0374"/>
    <w:rsid w:val="002D044A"/>
    <w:rsid w:val="002D04B9"/>
    <w:rsid w:val="002D04BF"/>
    <w:rsid w:val="002D078D"/>
    <w:rsid w:val="002D0AC1"/>
    <w:rsid w:val="002D0E85"/>
    <w:rsid w:val="002D0F66"/>
    <w:rsid w:val="002D11C0"/>
    <w:rsid w:val="002D1409"/>
    <w:rsid w:val="002D1456"/>
    <w:rsid w:val="002D1859"/>
    <w:rsid w:val="002D1D88"/>
    <w:rsid w:val="002D1ECF"/>
    <w:rsid w:val="002D1F7D"/>
    <w:rsid w:val="002D2111"/>
    <w:rsid w:val="002D213A"/>
    <w:rsid w:val="002D23CC"/>
    <w:rsid w:val="002D2946"/>
    <w:rsid w:val="002D29FE"/>
    <w:rsid w:val="002D2BBC"/>
    <w:rsid w:val="002D2F06"/>
    <w:rsid w:val="002D3052"/>
    <w:rsid w:val="002D33F1"/>
    <w:rsid w:val="002D3470"/>
    <w:rsid w:val="002D34D2"/>
    <w:rsid w:val="002D362A"/>
    <w:rsid w:val="002D3990"/>
    <w:rsid w:val="002D3D56"/>
    <w:rsid w:val="002D3E15"/>
    <w:rsid w:val="002D3FFF"/>
    <w:rsid w:val="002D4636"/>
    <w:rsid w:val="002D4A63"/>
    <w:rsid w:val="002D4ACA"/>
    <w:rsid w:val="002D4BAA"/>
    <w:rsid w:val="002D4CDD"/>
    <w:rsid w:val="002D529E"/>
    <w:rsid w:val="002D5F94"/>
    <w:rsid w:val="002D6587"/>
    <w:rsid w:val="002D65C3"/>
    <w:rsid w:val="002D6A60"/>
    <w:rsid w:val="002D6B7D"/>
    <w:rsid w:val="002D6BD6"/>
    <w:rsid w:val="002D6D24"/>
    <w:rsid w:val="002D718B"/>
    <w:rsid w:val="002D734C"/>
    <w:rsid w:val="002D73B3"/>
    <w:rsid w:val="002D7420"/>
    <w:rsid w:val="002D7847"/>
    <w:rsid w:val="002D7882"/>
    <w:rsid w:val="002D79D8"/>
    <w:rsid w:val="002D7A1B"/>
    <w:rsid w:val="002D7D2E"/>
    <w:rsid w:val="002E01B3"/>
    <w:rsid w:val="002E076D"/>
    <w:rsid w:val="002E0E7A"/>
    <w:rsid w:val="002E12FD"/>
    <w:rsid w:val="002E181E"/>
    <w:rsid w:val="002E1889"/>
    <w:rsid w:val="002E189B"/>
    <w:rsid w:val="002E1D50"/>
    <w:rsid w:val="002E2726"/>
    <w:rsid w:val="002E28CD"/>
    <w:rsid w:val="002E2C9F"/>
    <w:rsid w:val="002E2F68"/>
    <w:rsid w:val="002E30B4"/>
    <w:rsid w:val="002E3446"/>
    <w:rsid w:val="002E3617"/>
    <w:rsid w:val="002E36A2"/>
    <w:rsid w:val="002E370E"/>
    <w:rsid w:val="002E37EC"/>
    <w:rsid w:val="002E397C"/>
    <w:rsid w:val="002E3AC0"/>
    <w:rsid w:val="002E424E"/>
    <w:rsid w:val="002E4575"/>
    <w:rsid w:val="002E460E"/>
    <w:rsid w:val="002E4782"/>
    <w:rsid w:val="002E4795"/>
    <w:rsid w:val="002E4BAD"/>
    <w:rsid w:val="002E4C6D"/>
    <w:rsid w:val="002E4DD9"/>
    <w:rsid w:val="002E5542"/>
    <w:rsid w:val="002E5644"/>
    <w:rsid w:val="002E5E72"/>
    <w:rsid w:val="002E6511"/>
    <w:rsid w:val="002E6519"/>
    <w:rsid w:val="002E673B"/>
    <w:rsid w:val="002E6CE6"/>
    <w:rsid w:val="002E6FAA"/>
    <w:rsid w:val="002E703B"/>
    <w:rsid w:val="002E7237"/>
    <w:rsid w:val="002E775E"/>
    <w:rsid w:val="002E7F45"/>
    <w:rsid w:val="002F0314"/>
    <w:rsid w:val="002F03C5"/>
    <w:rsid w:val="002F079E"/>
    <w:rsid w:val="002F0941"/>
    <w:rsid w:val="002F0F94"/>
    <w:rsid w:val="002F128C"/>
    <w:rsid w:val="002F1578"/>
    <w:rsid w:val="002F167C"/>
    <w:rsid w:val="002F1DD6"/>
    <w:rsid w:val="002F20E6"/>
    <w:rsid w:val="002F22DB"/>
    <w:rsid w:val="002F2C57"/>
    <w:rsid w:val="002F2DED"/>
    <w:rsid w:val="002F32BE"/>
    <w:rsid w:val="002F33AC"/>
    <w:rsid w:val="002F4589"/>
    <w:rsid w:val="002F47F8"/>
    <w:rsid w:val="002F5273"/>
    <w:rsid w:val="002F564E"/>
    <w:rsid w:val="002F5804"/>
    <w:rsid w:val="002F587B"/>
    <w:rsid w:val="002F5974"/>
    <w:rsid w:val="002F5C0D"/>
    <w:rsid w:val="002F5E13"/>
    <w:rsid w:val="002F628D"/>
    <w:rsid w:val="002F63B0"/>
    <w:rsid w:val="002F64B4"/>
    <w:rsid w:val="002F6601"/>
    <w:rsid w:val="002F6B26"/>
    <w:rsid w:val="002F6DD7"/>
    <w:rsid w:val="002F6F96"/>
    <w:rsid w:val="002F71B1"/>
    <w:rsid w:val="002F728A"/>
    <w:rsid w:val="002F7472"/>
    <w:rsid w:val="002F776E"/>
    <w:rsid w:val="002F7ACA"/>
    <w:rsid w:val="003008F8"/>
    <w:rsid w:val="00300930"/>
    <w:rsid w:val="00300A74"/>
    <w:rsid w:val="00300BB6"/>
    <w:rsid w:val="0030125A"/>
    <w:rsid w:val="0030130C"/>
    <w:rsid w:val="0030130E"/>
    <w:rsid w:val="003013D4"/>
    <w:rsid w:val="003014F1"/>
    <w:rsid w:val="0030180D"/>
    <w:rsid w:val="0030187C"/>
    <w:rsid w:val="0030198D"/>
    <w:rsid w:val="00301B61"/>
    <w:rsid w:val="00302228"/>
    <w:rsid w:val="003024D0"/>
    <w:rsid w:val="003027E6"/>
    <w:rsid w:val="00302E37"/>
    <w:rsid w:val="0030323B"/>
    <w:rsid w:val="00303478"/>
    <w:rsid w:val="00304034"/>
    <w:rsid w:val="00304370"/>
    <w:rsid w:val="00304884"/>
    <w:rsid w:val="00304A8C"/>
    <w:rsid w:val="00304B80"/>
    <w:rsid w:val="00304CD5"/>
    <w:rsid w:val="00304F68"/>
    <w:rsid w:val="00305179"/>
    <w:rsid w:val="00305AE4"/>
    <w:rsid w:val="00305C27"/>
    <w:rsid w:val="00305DE7"/>
    <w:rsid w:val="00305E59"/>
    <w:rsid w:val="00305E61"/>
    <w:rsid w:val="00306157"/>
    <w:rsid w:val="00306C48"/>
    <w:rsid w:val="00307060"/>
    <w:rsid w:val="003071AB"/>
    <w:rsid w:val="0031006C"/>
    <w:rsid w:val="00310BAC"/>
    <w:rsid w:val="00310DCB"/>
    <w:rsid w:val="00311116"/>
    <w:rsid w:val="00311187"/>
    <w:rsid w:val="00311255"/>
    <w:rsid w:val="0031182D"/>
    <w:rsid w:val="00311D1E"/>
    <w:rsid w:val="003122A1"/>
    <w:rsid w:val="0031244C"/>
    <w:rsid w:val="00312F31"/>
    <w:rsid w:val="00313144"/>
    <w:rsid w:val="00313241"/>
    <w:rsid w:val="0031365A"/>
    <w:rsid w:val="0031365D"/>
    <w:rsid w:val="003137C5"/>
    <w:rsid w:val="00313D35"/>
    <w:rsid w:val="00313EE5"/>
    <w:rsid w:val="0031403A"/>
    <w:rsid w:val="00314306"/>
    <w:rsid w:val="00314353"/>
    <w:rsid w:val="00314471"/>
    <w:rsid w:val="003146E8"/>
    <w:rsid w:val="00314718"/>
    <w:rsid w:val="00314B9D"/>
    <w:rsid w:val="00315629"/>
    <w:rsid w:val="00315BBF"/>
    <w:rsid w:val="00315CA2"/>
    <w:rsid w:val="00315D94"/>
    <w:rsid w:val="00316008"/>
    <w:rsid w:val="0031608D"/>
    <w:rsid w:val="00316278"/>
    <w:rsid w:val="003163F5"/>
    <w:rsid w:val="00316740"/>
    <w:rsid w:val="0031684B"/>
    <w:rsid w:val="00316F12"/>
    <w:rsid w:val="00316FEB"/>
    <w:rsid w:val="00317002"/>
    <w:rsid w:val="00317323"/>
    <w:rsid w:val="00317870"/>
    <w:rsid w:val="00317BD4"/>
    <w:rsid w:val="00320300"/>
    <w:rsid w:val="00320766"/>
    <w:rsid w:val="00320A36"/>
    <w:rsid w:val="00320B49"/>
    <w:rsid w:val="00321918"/>
    <w:rsid w:val="00321927"/>
    <w:rsid w:val="003220C7"/>
    <w:rsid w:val="003221D0"/>
    <w:rsid w:val="0032232B"/>
    <w:rsid w:val="0032235E"/>
    <w:rsid w:val="0032241A"/>
    <w:rsid w:val="00322480"/>
    <w:rsid w:val="00322A0F"/>
    <w:rsid w:val="00322C33"/>
    <w:rsid w:val="00322ECB"/>
    <w:rsid w:val="003234B6"/>
    <w:rsid w:val="003235E8"/>
    <w:rsid w:val="00323A8B"/>
    <w:rsid w:val="00323F7B"/>
    <w:rsid w:val="00324553"/>
    <w:rsid w:val="00324A78"/>
    <w:rsid w:val="00324FCE"/>
    <w:rsid w:val="00325549"/>
    <w:rsid w:val="003255FE"/>
    <w:rsid w:val="00325BAA"/>
    <w:rsid w:val="00325EC0"/>
    <w:rsid w:val="00326061"/>
    <w:rsid w:val="00326127"/>
    <w:rsid w:val="003266B0"/>
    <w:rsid w:val="00326EC7"/>
    <w:rsid w:val="00326EEB"/>
    <w:rsid w:val="00327601"/>
    <w:rsid w:val="003276AE"/>
    <w:rsid w:val="003278CF"/>
    <w:rsid w:val="00327918"/>
    <w:rsid w:val="00327B05"/>
    <w:rsid w:val="00327D97"/>
    <w:rsid w:val="003301C6"/>
    <w:rsid w:val="0033053C"/>
    <w:rsid w:val="0033078A"/>
    <w:rsid w:val="003309A3"/>
    <w:rsid w:val="00330A0A"/>
    <w:rsid w:val="00330B89"/>
    <w:rsid w:val="00330CA1"/>
    <w:rsid w:val="00330D53"/>
    <w:rsid w:val="00330EDD"/>
    <w:rsid w:val="00331559"/>
    <w:rsid w:val="0033196A"/>
    <w:rsid w:val="00331B46"/>
    <w:rsid w:val="003320A8"/>
    <w:rsid w:val="00332148"/>
    <w:rsid w:val="003325ED"/>
    <w:rsid w:val="00332655"/>
    <w:rsid w:val="003329A9"/>
    <w:rsid w:val="00333275"/>
    <w:rsid w:val="0033361B"/>
    <w:rsid w:val="00333653"/>
    <w:rsid w:val="00333C94"/>
    <w:rsid w:val="00333D89"/>
    <w:rsid w:val="00334692"/>
    <w:rsid w:val="00334C6A"/>
    <w:rsid w:val="00334F6A"/>
    <w:rsid w:val="00335570"/>
    <w:rsid w:val="00335868"/>
    <w:rsid w:val="00335A04"/>
    <w:rsid w:val="00335B07"/>
    <w:rsid w:val="00336105"/>
    <w:rsid w:val="003361AE"/>
    <w:rsid w:val="003365B8"/>
    <w:rsid w:val="00336C88"/>
    <w:rsid w:val="00336DDA"/>
    <w:rsid w:val="0033713A"/>
    <w:rsid w:val="00337178"/>
    <w:rsid w:val="00337377"/>
    <w:rsid w:val="003400ED"/>
    <w:rsid w:val="003402ED"/>
    <w:rsid w:val="003410C6"/>
    <w:rsid w:val="00341C31"/>
    <w:rsid w:val="00341D6C"/>
    <w:rsid w:val="00341FB3"/>
    <w:rsid w:val="003420AE"/>
    <w:rsid w:val="003423AB"/>
    <w:rsid w:val="00342CF4"/>
    <w:rsid w:val="00342E55"/>
    <w:rsid w:val="00342FE8"/>
    <w:rsid w:val="0034366E"/>
    <w:rsid w:val="00343CB4"/>
    <w:rsid w:val="003441D1"/>
    <w:rsid w:val="00344388"/>
    <w:rsid w:val="003443CD"/>
    <w:rsid w:val="003444A8"/>
    <w:rsid w:val="00344E91"/>
    <w:rsid w:val="00344F0A"/>
    <w:rsid w:val="00344F9B"/>
    <w:rsid w:val="0034545D"/>
    <w:rsid w:val="0034598C"/>
    <w:rsid w:val="00345F8E"/>
    <w:rsid w:val="00346108"/>
    <w:rsid w:val="003464C8"/>
    <w:rsid w:val="00346674"/>
    <w:rsid w:val="00347123"/>
    <w:rsid w:val="00347180"/>
    <w:rsid w:val="0034756E"/>
    <w:rsid w:val="003477B6"/>
    <w:rsid w:val="003477EB"/>
    <w:rsid w:val="00347974"/>
    <w:rsid w:val="003479B0"/>
    <w:rsid w:val="00347B05"/>
    <w:rsid w:val="00347BF7"/>
    <w:rsid w:val="00347E74"/>
    <w:rsid w:val="0035099D"/>
    <w:rsid w:val="003509D2"/>
    <w:rsid w:val="00350D42"/>
    <w:rsid w:val="00350D91"/>
    <w:rsid w:val="003510E5"/>
    <w:rsid w:val="00351657"/>
    <w:rsid w:val="00351711"/>
    <w:rsid w:val="00351D97"/>
    <w:rsid w:val="00351F31"/>
    <w:rsid w:val="003521A8"/>
    <w:rsid w:val="00352298"/>
    <w:rsid w:val="0035282C"/>
    <w:rsid w:val="00352AA7"/>
    <w:rsid w:val="00353087"/>
    <w:rsid w:val="0035369E"/>
    <w:rsid w:val="00353876"/>
    <w:rsid w:val="00353E25"/>
    <w:rsid w:val="00353F35"/>
    <w:rsid w:val="003548AA"/>
    <w:rsid w:val="00354AA7"/>
    <w:rsid w:val="00354AE4"/>
    <w:rsid w:val="00354B5B"/>
    <w:rsid w:val="00354F21"/>
    <w:rsid w:val="003553B1"/>
    <w:rsid w:val="0035581F"/>
    <w:rsid w:val="00355A41"/>
    <w:rsid w:val="00355A74"/>
    <w:rsid w:val="00355C74"/>
    <w:rsid w:val="00355F9F"/>
    <w:rsid w:val="003561FA"/>
    <w:rsid w:val="00356BAE"/>
    <w:rsid w:val="00356C55"/>
    <w:rsid w:val="00356F31"/>
    <w:rsid w:val="003570CB"/>
    <w:rsid w:val="0035735B"/>
    <w:rsid w:val="003576CA"/>
    <w:rsid w:val="00360088"/>
    <w:rsid w:val="003600E0"/>
    <w:rsid w:val="00360429"/>
    <w:rsid w:val="003607D3"/>
    <w:rsid w:val="0036087B"/>
    <w:rsid w:val="00360895"/>
    <w:rsid w:val="003609E6"/>
    <w:rsid w:val="00360B89"/>
    <w:rsid w:val="00360C6E"/>
    <w:rsid w:val="00360D66"/>
    <w:rsid w:val="003610B9"/>
    <w:rsid w:val="00361F7A"/>
    <w:rsid w:val="0036212A"/>
    <w:rsid w:val="0036214E"/>
    <w:rsid w:val="0036285A"/>
    <w:rsid w:val="003628CC"/>
    <w:rsid w:val="00362A7F"/>
    <w:rsid w:val="00362AC3"/>
    <w:rsid w:val="00362CA2"/>
    <w:rsid w:val="00362D9B"/>
    <w:rsid w:val="00362DD4"/>
    <w:rsid w:val="0036327B"/>
    <w:rsid w:val="00363476"/>
    <w:rsid w:val="0036349F"/>
    <w:rsid w:val="003635FC"/>
    <w:rsid w:val="00363751"/>
    <w:rsid w:val="0036378D"/>
    <w:rsid w:val="003639CD"/>
    <w:rsid w:val="00363C79"/>
    <w:rsid w:val="00363DB2"/>
    <w:rsid w:val="00363F7E"/>
    <w:rsid w:val="00363FFB"/>
    <w:rsid w:val="00364232"/>
    <w:rsid w:val="003643B4"/>
    <w:rsid w:val="003645DF"/>
    <w:rsid w:val="003646EE"/>
    <w:rsid w:val="00364924"/>
    <w:rsid w:val="00364948"/>
    <w:rsid w:val="00364E25"/>
    <w:rsid w:val="00364EF4"/>
    <w:rsid w:val="003652FD"/>
    <w:rsid w:val="003657B3"/>
    <w:rsid w:val="003658A4"/>
    <w:rsid w:val="003658EC"/>
    <w:rsid w:val="00365B5E"/>
    <w:rsid w:val="00365C4E"/>
    <w:rsid w:val="00365CA9"/>
    <w:rsid w:val="003662F0"/>
    <w:rsid w:val="0036631A"/>
    <w:rsid w:val="003667E0"/>
    <w:rsid w:val="003669BF"/>
    <w:rsid w:val="00366C45"/>
    <w:rsid w:val="00366CF6"/>
    <w:rsid w:val="0036707D"/>
    <w:rsid w:val="0036717E"/>
    <w:rsid w:val="00367195"/>
    <w:rsid w:val="003671ED"/>
    <w:rsid w:val="003674E4"/>
    <w:rsid w:val="00367852"/>
    <w:rsid w:val="00367B04"/>
    <w:rsid w:val="00367CA7"/>
    <w:rsid w:val="00367D0B"/>
    <w:rsid w:val="003708C5"/>
    <w:rsid w:val="00370B18"/>
    <w:rsid w:val="003711BA"/>
    <w:rsid w:val="0037135D"/>
    <w:rsid w:val="003713C8"/>
    <w:rsid w:val="0037186A"/>
    <w:rsid w:val="003719DC"/>
    <w:rsid w:val="00371CBC"/>
    <w:rsid w:val="00372337"/>
    <w:rsid w:val="0037233B"/>
    <w:rsid w:val="003726D8"/>
    <w:rsid w:val="00372B06"/>
    <w:rsid w:val="00372B66"/>
    <w:rsid w:val="00372C95"/>
    <w:rsid w:val="00372D0A"/>
    <w:rsid w:val="00372D5F"/>
    <w:rsid w:val="00372EC7"/>
    <w:rsid w:val="00372FD8"/>
    <w:rsid w:val="003738D3"/>
    <w:rsid w:val="00373943"/>
    <w:rsid w:val="00373A7D"/>
    <w:rsid w:val="00373BC2"/>
    <w:rsid w:val="00373CA8"/>
    <w:rsid w:val="00374444"/>
    <w:rsid w:val="00374B53"/>
    <w:rsid w:val="0037563A"/>
    <w:rsid w:val="003756A5"/>
    <w:rsid w:val="00375923"/>
    <w:rsid w:val="00375AE2"/>
    <w:rsid w:val="00375E1D"/>
    <w:rsid w:val="00375EC0"/>
    <w:rsid w:val="00376423"/>
    <w:rsid w:val="00376E3E"/>
    <w:rsid w:val="00376F5F"/>
    <w:rsid w:val="00377A2A"/>
    <w:rsid w:val="00377C6C"/>
    <w:rsid w:val="0038088C"/>
    <w:rsid w:val="00380953"/>
    <w:rsid w:val="0038098F"/>
    <w:rsid w:val="00381202"/>
    <w:rsid w:val="003816AF"/>
    <w:rsid w:val="003817F7"/>
    <w:rsid w:val="00381E16"/>
    <w:rsid w:val="003821C4"/>
    <w:rsid w:val="003821D2"/>
    <w:rsid w:val="00382384"/>
    <w:rsid w:val="00382AFF"/>
    <w:rsid w:val="00382B87"/>
    <w:rsid w:val="00382CCD"/>
    <w:rsid w:val="0038304E"/>
    <w:rsid w:val="00383100"/>
    <w:rsid w:val="0038328A"/>
    <w:rsid w:val="00383BBA"/>
    <w:rsid w:val="00383E0A"/>
    <w:rsid w:val="00383F79"/>
    <w:rsid w:val="00383FA4"/>
    <w:rsid w:val="00384026"/>
    <w:rsid w:val="00384296"/>
    <w:rsid w:val="00384443"/>
    <w:rsid w:val="003847C7"/>
    <w:rsid w:val="00384B8E"/>
    <w:rsid w:val="00384D75"/>
    <w:rsid w:val="00384E18"/>
    <w:rsid w:val="003851F2"/>
    <w:rsid w:val="00385298"/>
    <w:rsid w:val="0038529D"/>
    <w:rsid w:val="003852CE"/>
    <w:rsid w:val="003854E6"/>
    <w:rsid w:val="0038550B"/>
    <w:rsid w:val="00385719"/>
    <w:rsid w:val="00385841"/>
    <w:rsid w:val="0038614F"/>
    <w:rsid w:val="003863DE"/>
    <w:rsid w:val="00386612"/>
    <w:rsid w:val="0038662F"/>
    <w:rsid w:val="003866C6"/>
    <w:rsid w:val="00386932"/>
    <w:rsid w:val="0038693E"/>
    <w:rsid w:val="00386CD3"/>
    <w:rsid w:val="00386E3D"/>
    <w:rsid w:val="00387407"/>
    <w:rsid w:val="00387CAC"/>
    <w:rsid w:val="00387D43"/>
    <w:rsid w:val="00390504"/>
    <w:rsid w:val="00390857"/>
    <w:rsid w:val="003909F5"/>
    <w:rsid w:val="0039126E"/>
    <w:rsid w:val="003913B3"/>
    <w:rsid w:val="003919AF"/>
    <w:rsid w:val="00391B70"/>
    <w:rsid w:val="00391C6D"/>
    <w:rsid w:val="00392112"/>
    <w:rsid w:val="00392197"/>
    <w:rsid w:val="00392851"/>
    <w:rsid w:val="00392889"/>
    <w:rsid w:val="00392DDF"/>
    <w:rsid w:val="00392E92"/>
    <w:rsid w:val="00393247"/>
    <w:rsid w:val="0039330C"/>
    <w:rsid w:val="0039360B"/>
    <w:rsid w:val="00393726"/>
    <w:rsid w:val="00393DDE"/>
    <w:rsid w:val="0039431A"/>
    <w:rsid w:val="00394798"/>
    <w:rsid w:val="00394B3F"/>
    <w:rsid w:val="00394DE0"/>
    <w:rsid w:val="00394E48"/>
    <w:rsid w:val="003953F2"/>
    <w:rsid w:val="00395548"/>
    <w:rsid w:val="00395C24"/>
    <w:rsid w:val="00395C83"/>
    <w:rsid w:val="00395ECD"/>
    <w:rsid w:val="003966AE"/>
    <w:rsid w:val="00396760"/>
    <w:rsid w:val="003968E4"/>
    <w:rsid w:val="00396951"/>
    <w:rsid w:val="00396C75"/>
    <w:rsid w:val="00396EAD"/>
    <w:rsid w:val="00397056"/>
    <w:rsid w:val="00397199"/>
    <w:rsid w:val="0039734E"/>
    <w:rsid w:val="00397688"/>
    <w:rsid w:val="003979EC"/>
    <w:rsid w:val="003A0694"/>
    <w:rsid w:val="003A160D"/>
    <w:rsid w:val="003A1628"/>
    <w:rsid w:val="003A1629"/>
    <w:rsid w:val="003A1E82"/>
    <w:rsid w:val="003A2429"/>
    <w:rsid w:val="003A2A3B"/>
    <w:rsid w:val="003A2B0A"/>
    <w:rsid w:val="003A2C47"/>
    <w:rsid w:val="003A2E17"/>
    <w:rsid w:val="003A2EB8"/>
    <w:rsid w:val="003A2F16"/>
    <w:rsid w:val="003A318E"/>
    <w:rsid w:val="003A3334"/>
    <w:rsid w:val="003A34B3"/>
    <w:rsid w:val="003A3847"/>
    <w:rsid w:val="003A3D0D"/>
    <w:rsid w:val="003A3D19"/>
    <w:rsid w:val="003A440C"/>
    <w:rsid w:val="003A445C"/>
    <w:rsid w:val="003A4F47"/>
    <w:rsid w:val="003A5215"/>
    <w:rsid w:val="003A52C9"/>
    <w:rsid w:val="003A5439"/>
    <w:rsid w:val="003A5E26"/>
    <w:rsid w:val="003A610D"/>
    <w:rsid w:val="003A6316"/>
    <w:rsid w:val="003A640A"/>
    <w:rsid w:val="003A647A"/>
    <w:rsid w:val="003A6BC3"/>
    <w:rsid w:val="003A6BC4"/>
    <w:rsid w:val="003A6C89"/>
    <w:rsid w:val="003A6E44"/>
    <w:rsid w:val="003A6EC4"/>
    <w:rsid w:val="003A7052"/>
    <w:rsid w:val="003A71A6"/>
    <w:rsid w:val="003A72CE"/>
    <w:rsid w:val="003A75FF"/>
    <w:rsid w:val="003A766E"/>
    <w:rsid w:val="003A77AA"/>
    <w:rsid w:val="003A7952"/>
    <w:rsid w:val="003A7BA3"/>
    <w:rsid w:val="003A7D92"/>
    <w:rsid w:val="003B00D8"/>
    <w:rsid w:val="003B024E"/>
    <w:rsid w:val="003B037D"/>
    <w:rsid w:val="003B0399"/>
    <w:rsid w:val="003B0491"/>
    <w:rsid w:val="003B0C38"/>
    <w:rsid w:val="003B0C84"/>
    <w:rsid w:val="003B0E0F"/>
    <w:rsid w:val="003B183E"/>
    <w:rsid w:val="003B1FE6"/>
    <w:rsid w:val="003B20AB"/>
    <w:rsid w:val="003B21E5"/>
    <w:rsid w:val="003B245D"/>
    <w:rsid w:val="003B267C"/>
    <w:rsid w:val="003B2ACB"/>
    <w:rsid w:val="003B2D2D"/>
    <w:rsid w:val="003B2F3E"/>
    <w:rsid w:val="003B2F9E"/>
    <w:rsid w:val="003B2FB1"/>
    <w:rsid w:val="003B35D6"/>
    <w:rsid w:val="003B3645"/>
    <w:rsid w:val="003B3CCD"/>
    <w:rsid w:val="003B3F68"/>
    <w:rsid w:val="003B42CA"/>
    <w:rsid w:val="003B44DF"/>
    <w:rsid w:val="003B4D33"/>
    <w:rsid w:val="003B52CA"/>
    <w:rsid w:val="003B55B7"/>
    <w:rsid w:val="003B5867"/>
    <w:rsid w:val="003B5B1F"/>
    <w:rsid w:val="003B5B9B"/>
    <w:rsid w:val="003B600A"/>
    <w:rsid w:val="003B6036"/>
    <w:rsid w:val="003B60AB"/>
    <w:rsid w:val="003B6550"/>
    <w:rsid w:val="003B67EC"/>
    <w:rsid w:val="003B69D2"/>
    <w:rsid w:val="003B6CD2"/>
    <w:rsid w:val="003B6DAE"/>
    <w:rsid w:val="003B70F8"/>
    <w:rsid w:val="003B754D"/>
    <w:rsid w:val="003B76DA"/>
    <w:rsid w:val="003B7BBD"/>
    <w:rsid w:val="003B7FDD"/>
    <w:rsid w:val="003C0373"/>
    <w:rsid w:val="003C0440"/>
    <w:rsid w:val="003C045C"/>
    <w:rsid w:val="003C0890"/>
    <w:rsid w:val="003C0E3D"/>
    <w:rsid w:val="003C0E8F"/>
    <w:rsid w:val="003C173F"/>
    <w:rsid w:val="003C1AA8"/>
    <w:rsid w:val="003C1D3B"/>
    <w:rsid w:val="003C1F14"/>
    <w:rsid w:val="003C214A"/>
    <w:rsid w:val="003C22E0"/>
    <w:rsid w:val="003C2395"/>
    <w:rsid w:val="003C2A01"/>
    <w:rsid w:val="003C2B3A"/>
    <w:rsid w:val="003C3020"/>
    <w:rsid w:val="003C30EE"/>
    <w:rsid w:val="003C310A"/>
    <w:rsid w:val="003C382A"/>
    <w:rsid w:val="003C3AE5"/>
    <w:rsid w:val="003C3B9D"/>
    <w:rsid w:val="003C3CAB"/>
    <w:rsid w:val="003C439D"/>
    <w:rsid w:val="003C43BC"/>
    <w:rsid w:val="003C442E"/>
    <w:rsid w:val="003C4505"/>
    <w:rsid w:val="003C4617"/>
    <w:rsid w:val="003C4634"/>
    <w:rsid w:val="003C4863"/>
    <w:rsid w:val="003C4916"/>
    <w:rsid w:val="003C536A"/>
    <w:rsid w:val="003C5D23"/>
    <w:rsid w:val="003C633C"/>
    <w:rsid w:val="003C6AC8"/>
    <w:rsid w:val="003C6B05"/>
    <w:rsid w:val="003C7070"/>
    <w:rsid w:val="003C7130"/>
    <w:rsid w:val="003C7328"/>
    <w:rsid w:val="003C752F"/>
    <w:rsid w:val="003C756E"/>
    <w:rsid w:val="003C79A6"/>
    <w:rsid w:val="003D007A"/>
    <w:rsid w:val="003D0096"/>
    <w:rsid w:val="003D0993"/>
    <w:rsid w:val="003D0B4F"/>
    <w:rsid w:val="003D0F12"/>
    <w:rsid w:val="003D116F"/>
    <w:rsid w:val="003D131C"/>
    <w:rsid w:val="003D13D9"/>
    <w:rsid w:val="003D13DD"/>
    <w:rsid w:val="003D1817"/>
    <w:rsid w:val="003D18F1"/>
    <w:rsid w:val="003D1ED2"/>
    <w:rsid w:val="003D2017"/>
    <w:rsid w:val="003D21DE"/>
    <w:rsid w:val="003D26D2"/>
    <w:rsid w:val="003D2C33"/>
    <w:rsid w:val="003D2DA2"/>
    <w:rsid w:val="003D2E1C"/>
    <w:rsid w:val="003D3132"/>
    <w:rsid w:val="003D3315"/>
    <w:rsid w:val="003D3403"/>
    <w:rsid w:val="003D363E"/>
    <w:rsid w:val="003D3735"/>
    <w:rsid w:val="003D3C94"/>
    <w:rsid w:val="003D3E29"/>
    <w:rsid w:val="003D4416"/>
    <w:rsid w:val="003D45FB"/>
    <w:rsid w:val="003D47D3"/>
    <w:rsid w:val="003D501A"/>
    <w:rsid w:val="003D51A6"/>
    <w:rsid w:val="003D51E7"/>
    <w:rsid w:val="003D5333"/>
    <w:rsid w:val="003D559D"/>
    <w:rsid w:val="003D5A5D"/>
    <w:rsid w:val="003D5AF3"/>
    <w:rsid w:val="003D5D9C"/>
    <w:rsid w:val="003D5DF9"/>
    <w:rsid w:val="003D6865"/>
    <w:rsid w:val="003D69EC"/>
    <w:rsid w:val="003D6E83"/>
    <w:rsid w:val="003D70B8"/>
    <w:rsid w:val="003D7EE2"/>
    <w:rsid w:val="003E0057"/>
    <w:rsid w:val="003E045D"/>
    <w:rsid w:val="003E09B7"/>
    <w:rsid w:val="003E0BB1"/>
    <w:rsid w:val="003E1140"/>
    <w:rsid w:val="003E1250"/>
    <w:rsid w:val="003E1398"/>
    <w:rsid w:val="003E1AAF"/>
    <w:rsid w:val="003E1B72"/>
    <w:rsid w:val="003E1DC2"/>
    <w:rsid w:val="003E2A62"/>
    <w:rsid w:val="003E3121"/>
    <w:rsid w:val="003E35B1"/>
    <w:rsid w:val="003E387B"/>
    <w:rsid w:val="003E3AAC"/>
    <w:rsid w:val="003E3B48"/>
    <w:rsid w:val="003E3D48"/>
    <w:rsid w:val="003E3EF1"/>
    <w:rsid w:val="003E4831"/>
    <w:rsid w:val="003E4880"/>
    <w:rsid w:val="003E48DE"/>
    <w:rsid w:val="003E49FD"/>
    <w:rsid w:val="003E4CC4"/>
    <w:rsid w:val="003E4DDF"/>
    <w:rsid w:val="003E4F23"/>
    <w:rsid w:val="003E5056"/>
    <w:rsid w:val="003E54EB"/>
    <w:rsid w:val="003E54F8"/>
    <w:rsid w:val="003E5795"/>
    <w:rsid w:val="003E5B2B"/>
    <w:rsid w:val="003E5F2F"/>
    <w:rsid w:val="003E69C5"/>
    <w:rsid w:val="003E6A49"/>
    <w:rsid w:val="003E6B6C"/>
    <w:rsid w:val="003E6BF9"/>
    <w:rsid w:val="003E6C59"/>
    <w:rsid w:val="003E6D53"/>
    <w:rsid w:val="003E7689"/>
    <w:rsid w:val="003E776D"/>
    <w:rsid w:val="003E7E8B"/>
    <w:rsid w:val="003E7F67"/>
    <w:rsid w:val="003F0680"/>
    <w:rsid w:val="003F0F98"/>
    <w:rsid w:val="003F1466"/>
    <w:rsid w:val="003F170D"/>
    <w:rsid w:val="003F193F"/>
    <w:rsid w:val="003F25D6"/>
    <w:rsid w:val="003F25EC"/>
    <w:rsid w:val="003F26CC"/>
    <w:rsid w:val="003F29A5"/>
    <w:rsid w:val="003F2A70"/>
    <w:rsid w:val="003F2A8A"/>
    <w:rsid w:val="003F2B96"/>
    <w:rsid w:val="003F3030"/>
    <w:rsid w:val="003F3CD3"/>
    <w:rsid w:val="003F3E0D"/>
    <w:rsid w:val="003F3F2B"/>
    <w:rsid w:val="003F4068"/>
    <w:rsid w:val="003F47AE"/>
    <w:rsid w:val="003F4884"/>
    <w:rsid w:val="003F4ABF"/>
    <w:rsid w:val="003F4AE2"/>
    <w:rsid w:val="003F4B0A"/>
    <w:rsid w:val="003F4D04"/>
    <w:rsid w:val="003F4D53"/>
    <w:rsid w:val="003F4DE2"/>
    <w:rsid w:val="003F4EFD"/>
    <w:rsid w:val="003F519A"/>
    <w:rsid w:val="003F54BB"/>
    <w:rsid w:val="003F607B"/>
    <w:rsid w:val="003F60AC"/>
    <w:rsid w:val="003F6104"/>
    <w:rsid w:val="003F6492"/>
    <w:rsid w:val="003F69A8"/>
    <w:rsid w:val="003F6DE2"/>
    <w:rsid w:val="003F7208"/>
    <w:rsid w:val="003F742E"/>
    <w:rsid w:val="003F77C8"/>
    <w:rsid w:val="003F77CD"/>
    <w:rsid w:val="003F7AE3"/>
    <w:rsid w:val="003F7C00"/>
    <w:rsid w:val="003F7C32"/>
    <w:rsid w:val="003F7CE4"/>
    <w:rsid w:val="003F7E5A"/>
    <w:rsid w:val="003F7E7F"/>
    <w:rsid w:val="004005C9"/>
    <w:rsid w:val="004006F9"/>
    <w:rsid w:val="00400773"/>
    <w:rsid w:val="00400FEC"/>
    <w:rsid w:val="004012DD"/>
    <w:rsid w:val="0040142D"/>
    <w:rsid w:val="004017EA"/>
    <w:rsid w:val="00401855"/>
    <w:rsid w:val="00401CE7"/>
    <w:rsid w:val="00401E54"/>
    <w:rsid w:val="004021B9"/>
    <w:rsid w:val="00402302"/>
    <w:rsid w:val="0040252C"/>
    <w:rsid w:val="0040276A"/>
    <w:rsid w:val="00402A13"/>
    <w:rsid w:val="00402A56"/>
    <w:rsid w:val="00402F02"/>
    <w:rsid w:val="00402F2E"/>
    <w:rsid w:val="00402FA7"/>
    <w:rsid w:val="00403163"/>
    <w:rsid w:val="0040349B"/>
    <w:rsid w:val="004038D7"/>
    <w:rsid w:val="004038F8"/>
    <w:rsid w:val="00403954"/>
    <w:rsid w:val="00403971"/>
    <w:rsid w:val="00404074"/>
    <w:rsid w:val="0040436F"/>
    <w:rsid w:val="00404622"/>
    <w:rsid w:val="0040463A"/>
    <w:rsid w:val="00404753"/>
    <w:rsid w:val="00404944"/>
    <w:rsid w:val="00404E11"/>
    <w:rsid w:val="00404F6D"/>
    <w:rsid w:val="004051DE"/>
    <w:rsid w:val="00405BF6"/>
    <w:rsid w:val="00405C92"/>
    <w:rsid w:val="00405E49"/>
    <w:rsid w:val="00406150"/>
    <w:rsid w:val="004064CE"/>
    <w:rsid w:val="00406535"/>
    <w:rsid w:val="004065D8"/>
    <w:rsid w:val="0040660D"/>
    <w:rsid w:val="00406959"/>
    <w:rsid w:val="00406FFA"/>
    <w:rsid w:val="004071FC"/>
    <w:rsid w:val="00407386"/>
    <w:rsid w:val="00407518"/>
    <w:rsid w:val="00407540"/>
    <w:rsid w:val="00407633"/>
    <w:rsid w:val="00407659"/>
    <w:rsid w:val="00407744"/>
    <w:rsid w:val="004077A3"/>
    <w:rsid w:val="004078EB"/>
    <w:rsid w:val="00407E1F"/>
    <w:rsid w:val="00410145"/>
    <w:rsid w:val="00410155"/>
    <w:rsid w:val="00410321"/>
    <w:rsid w:val="00410BFB"/>
    <w:rsid w:val="00410D8A"/>
    <w:rsid w:val="00410DEA"/>
    <w:rsid w:val="00410E88"/>
    <w:rsid w:val="00411002"/>
    <w:rsid w:val="004110BB"/>
    <w:rsid w:val="00411198"/>
    <w:rsid w:val="00411532"/>
    <w:rsid w:val="004119FD"/>
    <w:rsid w:val="0041206F"/>
    <w:rsid w:val="00412337"/>
    <w:rsid w:val="0041236F"/>
    <w:rsid w:val="004127D6"/>
    <w:rsid w:val="004138B8"/>
    <w:rsid w:val="004138EF"/>
    <w:rsid w:val="00413DC3"/>
    <w:rsid w:val="00414253"/>
    <w:rsid w:val="00414299"/>
    <w:rsid w:val="00414A35"/>
    <w:rsid w:val="00414E04"/>
    <w:rsid w:val="00414F18"/>
    <w:rsid w:val="004152C8"/>
    <w:rsid w:val="00415409"/>
    <w:rsid w:val="00415582"/>
    <w:rsid w:val="004155EA"/>
    <w:rsid w:val="00415992"/>
    <w:rsid w:val="004159F9"/>
    <w:rsid w:val="00415F27"/>
    <w:rsid w:val="0041680F"/>
    <w:rsid w:val="0041690A"/>
    <w:rsid w:val="00416EE1"/>
    <w:rsid w:val="004170EE"/>
    <w:rsid w:val="0041738E"/>
    <w:rsid w:val="0041758C"/>
    <w:rsid w:val="0041765B"/>
    <w:rsid w:val="00417910"/>
    <w:rsid w:val="00417D5E"/>
    <w:rsid w:val="00420079"/>
    <w:rsid w:val="004208B9"/>
    <w:rsid w:val="00420ECE"/>
    <w:rsid w:val="00420F2C"/>
    <w:rsid w:val="00420F70"/>
    <w:rsid w:val="00421A67"/>
    <w:rsid w:val="00421A68"/>
    <w:rsid w:val="00421D27"/>
    <w:rsid w:val="00421FB1"/>
    <w:rsid w:val="0042205B"/>
    <w:rsid w:val="00422090"/>
    <w:rsid w:val="00422236"/>
    <w:rsid w:val="0042235B"/>
    <w:rsid w:val="004223B8"/>
    <w:rsid w:val="0042262C"/>
    <w:rsid w:val="004227E5"/>
    <w:rsid w:val="00423152"/>
    <w:rsid w:val="00423597"/>
    <w:rsid w:val="00423B43"/>
    <w:rsid w:val="00423C5F"/>
    <w:rsid w:val="00424A60"/>
    <w:rsid w:val="00424DA7"/>
    <w:rsid w:val="004254B0"/>
    <w:rsid w:val="004254CB"/>
    <w:rsid w:val="004257C0"/>
    <w:rsid w:val="00425978"/>
    <w:rsid w:val="00426272"/>
    <w:rsid w:val="00426734"/>
    <w:rsid w:val="004267A1"/>
    <w:rsid w:val="00426948"/>
    <w:rsid w:val="00426A9A"/>
    <w:rsid w:val="00426E92"/>
    <w:rsid w:val="004270BA"/>
    <w:rsid w:val="004272EF"/>
    <w:rsid w:val="004277EB"/>
    <w:rsid w:val="00427837"/>
    <w:rsid w:val="004278CD"/>
    <w:rsid w:val="00427980"/>
    <w:rsid w:val="00427A54"/>
    <w:rsid w:val="00427CAE"/>
    <w:rsid w:val="00427DFE"/>
    <w:rsid w:val="00427F2D"/>
    <w:rsid w:val="0043020C"/>
    <w:rsid w:val="004308D9"/>
    <w:rsid w:val="00430CA8"/>
    <w:rsid w:val="00430FCC"/>
    <w:rsid w:val="00430FF1"/>
    <w:rsid w:val="004311AC"/>
    <w:rsid w:val="0043156A"/>
    <w:rsid w:val="0043166B"/>
    <w:rsid w:val="00431709"/>
    <w:rsid w:val="004319DE"/>
    <w:rsid w:val="00431A79"/>
    <w:rsid w:val="00431B7C"/>
    <w:rsid w:val="004320B0"/>
    <w:rsid w:val="00432511"/>
    <w:rsid w:val="004325F4"/>
    <w:rsid w:val="00432BF8"/>
    <w:rsid w:val="00432CE5"/>
    <w:rsid w:val="00433173"/>
    <w:rsid w:val="00433745"/>
    <w:rsid w:val="0043396D"/>
    <w:rsid w:val="00433C46"/>
    <w:rsid w:val="00433F5D"/>
    <w:rsid w:val="00434051"/>
    <w:rsid w:val="00434341"/>
    <w:rsid w:val="004345CC"/>
    <w:rsid w:val="0043464A"/>
    <w:rsid w:val="00434E12"/>
    <w:rsid w:val="004350F3"/>
    <w:rsid w:val="0043516E"/>
    <w:rsid w:val="00435232"/>
    <w:rsid w:val="00435390"/>
    <w:rsid w:val="00435773"/>
    <w:rsid w:val="00435782"/>
    <w:rsid w:val="004359AA"/>
    <w:rsid w:val="00435B9A"/>
    <w:rsid w:val="00435BB5"/>
    <w:rsid w:val="00435C05"/>
    <w:rsid w:val="00435E97"/>
    <w:rsid w:val="00435FCF"/>
    <w:rsid w:val="00435FF1"/>
    <w:rsid w:val="00436071"/>
    <w:rsid w:val="00436262"/>
    <w:rsid w:val="00436327"/>
    <w:rsid w:val="004366D4"/>
    <w:rsid w:val="004367AB"/>
    <w:rsid w:val="00436D4D"/>
    <w:rsid w:val="00436D8A"/>
    <w:rsid w:val="00436E2D"/>
    <w:rsid w:val="0043703E"/>
    <w:rsid w:val="0043741E"/>
    <w:rsid w:val="00437720"/>
    <w:rsid w:val="00437922"/>
    <w:rsid w:val="00437BE9"/>
    <w:rsid w:val="00437C77"/>
    <w:rsid w:val="00437DFD"/>
    <w:rsid w:val="00437EAA"/>
    <w:rsid w:val="0044003D"/>
    <w:rsid w:val="004400EA"/>
    <w:rsid w:val="0044019A"/>
    <w:rsid w:val="004401C3"/>
    <w:rsid w:val="00440426"/>
    <w:rsid w:val="004404F9"/>
    <w:rsid w:val="00440503"/>
    <w:rsid w:val="0044052B"/>
    <w:rsid w:val="0044064C"/>
    <w:rsid w:val="00440730"/>
    <w:rsid w:val="00440788"/>
    <w:rsid w:val="00440B0F"/>
    <w:rsid w:val="004410AC"/>
    <w:rsid w:val="004410B3"/>
    <w:rsid w:val="0044159D"/>
    <w:rsid w:val="004415CA"/>
    <w:rsid w:val="00441663"/>
    <w:rsid w:val="004416B1"/>
    <w:rsid w:val="004416FF"/>
    <w:rsid w:val="00441C25"/>
    <w:rsid w:val="00441F19"/>
    <w:rsid w:val="004420C3"/>
    <w:rsid w:val="00442308"/>
    <w:rsid w:val="00442374"/>
    <w:rsid w:val="0044243E"/>
    <w:rsid w:val="004424CC"/>
    <w:rsid w:val="004426B9"/>
    <w:rsid w:val="004429EF"/>
    <w:rsid w:val="00442B56"/>
    <w:rsid w:val="00442B5E"/>
    <w:rsid w:val="00442C2E"/>
    <w:rsid w:val="00443356"/>
    <w:rsid w:val="0044368F"/>
    <w:rsid w:val="004439A7"/>
    <w:rsid w:val="00443BD1"/>
    <w:rsid w:val="00443EBC"/>
    <w:rsid w:val="00444B5D"/>
    <w:rsid w:val="00444DB1"/>
    <w:rsid w:val="004450B9"/>
    <w:rsid w:val="0044522B"/>
    <w:rsid w:val="00445C5C"/>
    <w:rsid w:val="00445EDA"/>
    <w:rsid w:val="004462A9"/>
    <w:rsid w:val="004463FF"/>
    <w:rsid w:val="00446672"/>
    <w:rsid w:val="00446B53"/>
    <w:rsid w:val="00446D43"/>
    <w:rsid w:val="00446E03"/>
    <w:rsid w:val="004473B1"/>
    <w:rsid w:val="00447587"/>
    <w:rsid w:val="00447A7A"/>
    <w:rsid w:val="00447CBD"/>
    <w:rsid w:val="00447DA9"/>
    <w:rsid w:val="004500C0"/>
    <w:rsid w:val="004502C6"/>
    <w:rsid w:val="00450882"/>
    <w:rsid w:val="00450BA7"/>
    <w:rsid w:val="00450BC3"/>
    <w:rsid w:val="00450BD7"/>
    <w:rsid w:val="0045147A"/>
    <w:rsid w:val="00451B1B"/>
    <w:rsid w:val="00451C20"/>
    <w:rsid w:val="00452001"/>
    <w:rsid w:val="0045225B"/>
    <w:rsid w:val="00452414"/>
    <w:rsid w:val="004527ED"/>
    <w:rsid w:val="00452A85"/>
    <w:rsid w:val="00452D74"/>
    <w:rsid w:val="00452EE8"/>
    <w:rsid w:val="0045308C"/>
    <w:rsid w:val="004531EA"/>
    <w:rsid w:val="0045347A"/>
    <w:rsid w:val="004536DF"/>
    <w:rsid w:val="00453B5A"/>
    <w:rsid w:val="00453E41"/>
    <w:rsid w:val="00453E9C"/>
    <w:rsid w:val="00454127"/>
    <w:rsid w:val="00454151"/>
    <w:rsid w:val="0045417D"/>
    <w:rsid w:val="0045438B"/>
    <w:rsid w:val="0045442E"/>
    <w:rsid w:val="004545D3"/>
    <w:rsid w:val="004546A9"/>
    <w:rsid w:val="0045554F"/>
    <w:rsid w:val="004556FE"/>
    <w:rsid w:val="00455719"/>
    <w:rsid w:val="00455730"/>
    <w:rsid w:val="00455783"/>
    <w:rsid w:val="00455808"/>
    <w:rsid w:val="00455DE8"/>
    <w:rsid w:val="004563BD"/>
    <w:rsid w:val="004564E2"/>
    <w:rsid w:val="00456975"/>
    <w:rsid w:val="00456A12"/>
    <w:rsid w:val="00456D99"/>
    <w:rsid w:val="00456E70"/>
    <w:rsid w:val="004570A8"/>
    <w:rsid w:val="0045725D"/>
    <w:rsid w:val="0045740C"/>
    <w:rsid w:val="0045758D"/>
    <w:rsid w:val="00457723"/>
    <w:rsid w:val="00457727"/>
    <w:rsid w:val="00457859"/>
    <w:rsid w:val="00460A8B"/>
    <w:rsid w:val="00460B5B"/>
    <w:rsid w:val="00461171"/>
    <w:rsid w:val="004611F1"/>
    <w:rsid w:val="00461374"/>
    <w:rsid w:val="0046193D"/>
    <w:rsid w:val="00461AC4"/>
    <w:rsid w:val="00461B91"/>
    <w:rsid w:val="00462087"/>
    <w:rsid w:val="004621F4"/>
    <w:rsid w:val="00462418"/>
    <w:rsid w:val="004624DD"/>
    <w:rsid w:val="00462824"/>
    <w:rsid w:val="00462D0F"/>
    <w:rsid w:val="00462F21"/>
    <w:rsid w:val="00462F9D"/>
    <w:rsid w:val="0046323D"/>
    <w:rsid w:val="00463E41"/>
    <w:rsid w:val="00464260"/>
    <w:rsid w:val="004646D7"/>
    <w:rsid w:val="00464A62"/>
    <w:rsid w:val="00464B0F"/>
    <w:rsid w:val="00464DEC"/>
    <w:rsid w:val="00465439"/>
    <w:rsid w:val="00465726"/>
    <w:rsid w:val="00465916"/>
    <w:rsid w:val="00465CA2"/>
    <w:rsid w:val="00466061"/>
    <w:rsid w:val="00466145"/>
    <w:rsid w:val="00466933"/>
    <w:rsid w:val="00466B6D"/>
    <w:rsid w:val="00467577"/>
    <w:rsid w:val="004675A0"/>
    <w:rsid w:val="00467AE5"/>
    <w:rsid w:val="00470644"/>
    <w:rsid w:val="00470754"/>
    <w:rsid w:val="00470F7E"/>
    <w:rsid w:val="00470FFC"/>
    <w:rsid w:val="00471521"/>
    <w:rsid w:val="00471760"/>
    <w:rsid w:val="00471947"/>
    <w:rsid w:val="00471A70"/>
    <w:rsid w:val="00471B76"/>
    <w:rsid w:val="00471BC4"/>
    <w:rsid w:val="00471EA3"/>
    <w:rsid w:val="00471FAD"/>
    <w:rsid w:val="00472558"/>
    <w:rsid w:val="00472A10"/>
    <w:rsid w:val="00472DD4"/>
    <w:rsid w:val="00473735"/>
    <w:rsid w:val="004737FC"/>
    <w:rsid w:val="00473A79"/>
    <w:rsid w:val="00473C13"/>
    <w:rsid w:val="00473CE3"/>
    <w:rsid w:val="00473D5B"/>
    <w:rsid w:val="00474860"/>
    <w:rsid w:val="00474871"/>
    <w:rsid w:val="00474AD6"/>
    <w:rsid w:val="00474BB4"/>
    <w:rsid w:val="004750A6"/>
    <w:rsid w:val="004751B6"/>
    <w:rsid w:val="00475590"/>
    <w:rsid w:val="0047590E"/>
    <w:rsid w:val="004759E4"/>
    <w:rsid w:val="00475ADF"/>
    <w:rsid w:val="00475AF5"/>
    <w:rsid w:val="00475B22"/>
    <w:rsid w:val="00475E03"/>
    <w:rsid w:val="00475ECC"/>
    <w:rsid w:val="004761D0"/>
    <w:rsid w:val="00476723"/>
    <w:rsid w:val="0047680B"/>
    <w:rsid w:val="00477535"/>
    <w:rsid w:val="0047769E"/>
    <w:rsid w:val="00477707"/>
    <w:rsid w:val="00477864"/>
    <w:rsid w:val="0047787C"/>
    <w:rsid w:val="0047794A"/>
    <w:rsid w:val="0047798D"/>
    <w:rsid w:val="004800F5"/>
    <w:rsid w:val="00480172"/>
    <w:rsid w:val="004802D4"/>
    <w:rsid w:val="0048040F"/>
    <w:rsid w:val="00480518"/>
    <w:rsid w:val="004809E7"/>
    <w:rsid w:val="00480B4A"/>
    <w:rsid w:val="0048107D"/>
    <w:rsid w:val="00481444"/>
    <w:rsid w:val="0048184A"/>
    <w:rsid w:val="004818C0"/>
    <w:rsid w:val="00481B54"/>
    <w:rsid w:val="00481BCA"/>
    <w:rsid w:val="00481DFC"/>
    <w:rsid w:val="00481F73"/>
    <w:rsid w:val="00481FFE"/>
    <w:rsid w:val="00482070"/>
    <w:rsid w:val="00482222"/>
    <w:rsid w:val="004823E4"/>
    <w:rsid w:val="00482866"/>
    <w:rsid w:val="0048303A"/>
    <w:rsid w:val="0048332C"/>
    <w:rsid w:val="00483437"/>
    <w:rsid w:val="00483562"/>
    <w:rsid w:val="00483890"/>
    <w:rsid w:val="00483B74"/>
    <w:rsid w:val="00483CA5"/>
    <w:rsid w:val="0048444A"/>
    <w:rsid w:val="0048493D"/>
    <w:rsid w:val="00484974"/>
    <w:rsid w:val="004849E5"/>
    <w:rsid w:val="00484A52"/>
    <w:rsid w:val="00484C38"/>
    <w:rsid w:val="00484ECA"/>
    <w:rsid w:val="004851BA"/>
    <w:rsid w:val="00485304"/>
    <w:rsid w:val="00485378"/>
    <w:rsid w:val="0048572F"/>
    <w:rsid w:val="0048589B"/>
    <w:rsid w:val="004858F1"/>
    <w:rsid w:val="00485933"/>
    <w:rsid w:val="004859E9"/>
    <w:rsid w:val="00485BCC"/>
    <w:rsid w:val="00485E1F"/>
    <w:rsid w:val="00485E5D"/>
    <w:rsid w:val="0048624F"/>
    <w:rsid w:val="00486451"/>
    <w:rsid w:val="0048678D"/>
    <w:rsid w:val="00486969"/>
    <w:rsid w:val="00486F42"/>
    <w:rsid w:val="004872E5"/>
    <w:rsid w:val="00487B1A"/>
    <w:rsid w:val="00490569"/>
    <w:rsid w:val="004906F0"/>
    <w:rsid w:val="0049073F"/>
    <w:rsid w:val="0049085B"/>
    <w:rsid w:val="00490D5D"/>
    <w:rsid w:val="0049152D"/>
    <w:rsid w:val="0049155E"/>
    <w:rsid w:val="0049177F"/>
    <w:rsid w:val="00491A8A"/>
    <w:rsid w:val="004924A6"/>
    <w:rsid w:val="00492523"/>
    <w:rsid w:val="004928C5"/>
    <w:rsid w:val="00492DDA"/>
    <w:rsid w:val="004931DE"/>
    <w:rsid w:val="0049320D"/>
    <w:rsid w:val="00493403"/>
    <w:rsid w:val="004937B0"/>
    <w:rsid w:val="00493851"/>
    <w:rsid w:val="00493932"/>
    <w:rsid w:val="00493BE5"/>
    <w:rsid w:val="00493C11"/>
    <w:rsid w:val="00493D5B"/>
    <w:rsid w:val="00493F9A"/>
    <w:rsid w:val="00493FA3"/>
    <w:rsid w:val="0049413A"/>
    <w:rsid w:val="00494191"/>
    <w:rsid w:val="0049480B"/>
    <w:rsid w:val="004949EC"/>
    <w:rsid w:val="00494C46"/>
    <w:rsid w:val="00494F42"/>
    <w:rsid w:val="00494F4A"/>
    <w:rsid w:val="004953CA"/>
    <w:rsid w:val="00495537"/>
    <w:rsid w:val="00495808"/>
    <w:rsid w:val="004958A9"/>
    <w:rsid w:val="00495980"/>
    <w:rsid w:val="004959A0"/>
    <w:rsid w:val="004963F7"/>
    <w:rsid w:val="00496631"/>
    <w:rsid w:val="004966EC"/>
    <w:rsid w:val="0049673C"/>
    <w:rsid w:val="0049691B"/>
    <w:rsid w:val="00497101"/>
    <w:rsid w:val="00497200"/>
    <w:rsid w:val="00497364"/>
    <w:rsid w:val="004975A7"/>
    <w:rsid w:val="00497620"/>
    <w:rsid w:val="00497AF4"/>
    <w:rsid w:val="004A014B"/>
    <w:rsid w:val="004A019A"/>
    <w:rsid w:val="004A06F4"/>
    <w:rsid w:val="004A0E97"/>
    <w:rsid w:val="004A100D"/>
    <w:rsid w:val="004A1111"/>
    <w:rsid w:val="004A140E"/>
    <w:rsid w:val="004A183B"/>
    <w:rsid w:val="004A1B3D"/>
    <w:rsid w:val="004A1BE4"/>
    <w:rsid w:val="004A20E9"/>
    <w:rsid w:val="004A2C82"/>
    <w:rsid w:val="004A2C88"/>
    <w:rsid w:val="004A30DC"/>
    <w:rsid w:val="004A3207"/>
    <w:rsid w:val="004A332A"/>
    <w:rsid w:val="004A35AB"/>
    <w:rsid w:val="004A378A"/>
    <w:rsid w:val="004A3A4E"/>
    <w:rsid w:val="004A3B19"/>
    <w:rsid w:val="004A403B"/>
    <w:rsid w:val="004A4084"/>
    <w:rsid w:val="004A43A7"/>
    <w:rsid w:val="004A447B"/>
    <w:rsid w:val="004A4B25"/>
    <w:rsid w:val="004A5128"/>
    <w:rsid w:val="004A54C3"/>
    <w:rsid w:val="004A568A"/>
    <w:rsid w:val="004A58DA"/>
    <w:rsid w:val="004A5A25"/>
    <w:rsid w:val="004A5AD1"/>
    <w:rsid w:val="004A6083"/>
    <w:rsid w:val="004A6293"/>
    <w:rsid w:val="004A6301"/>
    <w:rsid w:val="004A631F"/>
    <w:rsid w:val="004A6843"/>
    <w:rsid w:val="004A6C72"/>
    <w:rsid w:val="004A6D73"/>
    <w:rsid w:val="004A6E81"/>
    <w:rsid w:val="004A6E9C"/>
    <w:rsid w:val="004A7806"/>
    <w:rsid w:val="004A7846"/>
    <w:rsid w:val="004A7C70"/>
    <w:rsid w:val="004A7FFB"/>
    <w:rsid w:val="004B0545"/>
    <w:rsid w:val="004B05E9"/>
    <w:rsid w:val="004B070C"/>
    <w:rsid w:val="004B0712"/>
    <w:rsid w:val="004B07F3"/>
    <w:rsid w:val="004B0BA7"/>
    <w:rsid w:val="004B0F23"/>
    <w:rsid w:val="004B1774"/>
    <w:rsid w:val="004B1778"/>
    <w:rsid w:val="004B1944"/>
    <w:rsid w:val="004B1957"/>
    <w:rsid w:val="004B1EE2"/>
    <w:rsid w:val="004B1EEB"/>
    <w:rsid w:val="004B2082"/>
    <w:rsid w:val="004B24D4"/>
    <w:rsid w:val="004B28AD"/>
    <w:rsid w:val="004B2E30"/>
    <w:rsid w:val="004B3519"/>
    <w:rsid w:val="004B398A"/>
    <w:rsid w:val="004B3B18"/>
    <w:rsid w:val="004B3D02"/>
    <w:rsid w:val="004B42D2"/>
    <w:rsid w:val="004B4583"/>
    <w:rsid w:val="004B45EB"/>
    <w:rsid w:val="004B47A2"/>
    <w:rsid w:val="004B493F"/>
    <w:rsid w:val="004B49A6"/>
    <w:rsid w:val="004B4C27"/>
    <w:rsid w:val="004B5261"/>
    <w:rsid w:val="004B5AF4"/>
    <w:rsid w:val="004B62F9"/>
    <w:rsid w:val="004B6371"/>
    <w:rsid w:val="004B6721"/>
    <w:rsid w:val="004B6D67"/>
    <w:rsid w:val="004B6D76"/>
    <w:rsid w:val="004B7143"/>
    <w:rsid w:val="004B74B1"/>
    <w:rsid w:val="004B7554"/>
    <w:rsid w:val="004B7B18"/>
    <w:rsid w:val="004B7BE0"/>
    <w:rsid w:val="004B7C26"/>
    <w:rsid w:val="004B7DC1"/>
    <w:rsid w:val="004B7E46"/>
    <w:rsid w:val="004B7EDD"/>
    <w:rsid w:val="004C0129"/>
    <w:rsid w:val="004C06C2"/>
    <w:rsid w:val="004C0845"/>
    <w:rsid w:val="004C09C6"/>
    <w:rsid w:val="004C0D38"/>
    <w:rsid w:val="004C0F43"/>
    <w:rsid w:val="004C1066"/>
    <w:rsid w:val="004C10A6"/>
    <w:rsid w:val="004C11D7"/>
    <w:rsid w:val="004C11EF"/>
    <w:rsid w:val="004C14F0"/>
    <w:rsid w:val="004C17B7"/>
    <w:rsid w:val="004C19C3"/>
    <w:rsid w:val="004C1A6C"/>
    <w:rsid w:val="004C23BC"/>
    <w:rsid w:val="004C274B"/>
    <w:rsid w:val="004C2B44"/>
    <w:rsid w:val="004C31A0"/>
    <w:rsid w:val="004C31A8"/>
    <w:rsid w:val="004C359E"/>
    <w:rsid w:val="004C373F"/>
    <w:rsid w:val="004C3AC7"/>
    <w:rsid w:val="004C3D29"/>
    <w:rsid w:val="004C4492"/>
    <w:rsid w:val="004C4D13"/>
    <w:rsid w:val="004C4D6B"/>
    <w:rsid w:val="004C4DD1"/>
    <w:rsid w:val="004C4E5D"/>
    <w:rsid w:val="004C52E6"/>
    <w:rsid w:val="004C548B"/>
    <w:rsid w:val="004C5523"/>
    <w:rsid w:val="004C5753"/>
    <w:rsid w:val="004C58A4"/>
    <w:rsid w:val="004C5C0F"/>
    <w:rsid w:val="004C5FD2"/>
    <w:rsid w:val="004C64BF"/>
    <w:rsid w:val="004C6626"/>
    <w:rsid w:val="004C6799"/>
    <w:rsid w:val="004C6FCF"/>
    <w:rsid w:val="004C720D"/>
    <w:rsid w:val="004C7236"/>
    <w:rsid w:val="004C7706"/>
    <w:rsid w:val="004C7833"/>
    <w:rsid w:val="004C783B"/>
    <w:rsid w:val="004C7847"/>
    <w:rsid w:val="004C7B5C"/>
    <w:rsid w:val="004C7D4C"/>
    <w:rsid w:val="004C7D9E"/>
    <w:rsid w:val="004C7E83"/>
    <w:rsid w:val="004C7F9C"/>
    <w:rsid w:val="004C7FDC"/>
    <w:rsid w:val="004D00E1"/>
    <w:rsid w:val="004D06EF"/>
    <w:rsid w:val="004D0A2A"/>
    <w:rsid w:val="004D0E68"/>
    <w:rsid w:val="004D0F1D"/>
    <w:rsid w:val="004D1088"/>
    <w:rsid w:val="004D1145"/>
    <w:rsid w:val="004D154F"/>
    <w:rsid w:val="004D182B"/>
    <w:rsid w:val="004D1D49"/>
    <w:rsid w:val="004D1ED6"/>
    <w:rsid w:val="004D246A"/>
    <w:rsid w:val="004D283B"/>
    <w:rsid w:val="004D2BD3"/>
    <w:rsid w:val="004D3038"/>
    <w:rsid w:val="004D3410"/>
    <w:rsid w:val="004D3491"/>
    <w:rsid w:val="004D3557"/>
    <w:rsid w:val="004D358E"/>
    <w:rsid w:val="004D3745"/>
    <w:rsid w:val="004D3987"/>
    <w:rsid w:val="004D3B52"/>
    <w:rsid w:val="004D408C"/>
    <w:rsid w:val="004D41E3"/>
    <w:rsid w:val="004D425F"/>
    <w:rsid w:val="004D428A"/>
    <w:rsid w:val="004D470B"/>
    <w:rsid w:val="004D4BA9"/>
    <w:rsid w:val="004D4BDD"/>
    <w:rsid w:val="004D5288"/>
    <w:rsid w:val="004D53DA"/>
    <w:rsid w:val="004D5443"/>
    <w:rsid w:val="004D5A5E"/>
    <w:rsid w:val="004D5FE2"/>
    <w:rsid w:val="004D6001"/>
    <w:rsid w:val="004D681C"/>
    <w:rsid w:val="004D6C62"/>
    <w:rsid w:val="004D7395"/>
    <w:rsid w:val="004D74F3"/>
    <w:rsid w:val="004D7661"/>
    <w:rsid w:val="004D7823"/>
    <w:rsid w:val="004D78A4"/>
    <w:rsid w:val="004D7987"/>
    <w:rsid w:val="004D79AD"/>
    <w:rsid w:val="004D7A3E"/>
    <w:rsid w:val="004D7AA2"/>
    <w:rsid w:val="004D7B0A"/>
    <w:rsid w:val="004D7B48"/>
    <w:rsid w:val="004D7BA4"/>
    <w:rsid w:val="004D7E9F"/>
    <w:rsid w:val="004E0151"/>
    <w:rsid w:val="004E018E"/>
    <w:rsid w:val="004E01DE"/>
    <w:rsid w:val="004E0319"/>
    <w:rsid w:val="004E04A2"/>
    <w:rsid w:val="004E0977"/>
    <w:rsid w:val="004E0AAB"/>
    <w:rsid w:val="004E0B83"/>
    <w:rsid w:val="004E10EE"/>
    <w:rsid w:val="004E1188"/>
    <w:rsid w:val="004E15C4"/>
    <w:rsid w:val="004E17D2"/>
    <w:rsid w:val="004E1C0B"/>
    <w:rsid w:val="004E2757"/>
    <w:rsid w:val="004E28E1"/>
    <w:rsid w:val="004E294C"/>
    <w:rsid w:val="004E2A91"/>
    <w:rsid w:val="004E2D47"/>
    <w:rsid w:val="004E3098"/>
    <w:rsid w:val="004E3132"/>
    <w:rsid w:val="004E34E7"/>
    <w:rsid w:val="004E4108"/>
    <w:rsid w:val="004E45A9"/>
    <w:rsid w:val="004E51F6"/>
    <w:rsid w:val="004E5407"/>
    <w:rsid w:val="004E5469"/>
    <w:rsid w:val="004E549E"/>
    <w:rsid w:val="004E552E"/>
    <w:rsid w:val="004E5D9D"/>
    <w:rsid w:val="004E5E20"/>
    <w:rsid w:val="004E5EA9"/>
    <w:rsid w:val="004E5FC2"/>
    <w:rsid w:val="004E6164"/>
    <w:rsid w:val="004E656D"/>
    <w:rsid w:val="004E6AB3"/>
    <w:rsid w:val="004E7182"/>
    <w:rsid w:val="004E72D2"/>
    <w:rsid w:val="004E7501"/>
    <w:rsid w:val="004E75A3"/>
    <w:rsid w:val="004E782E"/>
    <w:rsid w:val="004E78F2"/>
    <w:rsid w:val="004E7B63"/>
    <w:rsid w:val="004E7FF0"/>
    <w:rsid w:val="004F0849"/>
    <w:rsid w:val="004F094E"/>
    <w:rsid w:val="004F0A0B"/>
    <w:rsid w:val="004F0AE4"/>
    <w:rsid w:val="004F0D8D"/>
    <w:rsid w:val="004F10C0"/>
    <w:rsid w:val="004F1671"/>
    <w:rsid w:val="004F173C"/>
    <w:rsid w:val="004F19F7"/>
    <w:rsid w:val="004F1B8C"/>
    <w:rsid w:val="004F2270"/>
    <w:rsid w:val="004F2547"/>
    <w:rsid w:val="004F2A9C"/>
    <w:rsid w:val="004F2AEC"/>
    <w:rsid w:val="004F2E4B"/>
    <w:rsid w:val="004F32A6"/>
    <w:rsid w:val="004F3355"/>
    <w:rsid w:val="004F33F3"/>
    <w:rsid w:val="004F34D7"/>
    <w:rsid w:val="004F3869"/>
    <w:rsid w:val="004F3AD9"/>
    <w:rsid w:val="004F3B95"/>
    <w:rsid w:val="004F3D2C"/>
    <w:rsid w:val="004F3F95"/>
    <w:rsid w:val="004F44AF"/>
    <w:rsid w:val="004F45B0"/>
    <w:rsid w:val="004F5025"/>
    <w:rsid w:val="004F5548"/>
    <w:rsid w:val="004F5ACE"/>
    <w:rsid w:val="004F5C8E"/>
    <w:rsid w:val="004F618A"/>
    <w:rsid w:val="004F6648"/>
    <w:rsid w:val="004F697B"/>
    <w:rsid w:val="004F6BA2"/>
    <w:rsid w:val="004F6CFF"/>
    <w:rsid w:val="004F6EE9"/>
    <w:rsid w:val="004F7FE5"/>
    <w:rsid w:val="005004F6"/>
    <w:rsid w:val="00500825"/>
    <w:rsid w:val="00500920"/>
    <w:rsid w:val="00500B75"/>
    <w:rsid w:val="00500C39"/>
    <w:rsid w:val="00500CE3"/>
    <w:rsid w:val="00500ED9"/>
    <w:rsid w:val="00500F39"/>
    <w:rsid w:val="0050123D"/>
    <w:rsid w:val="0050142A"/>
    <w:rsid w:val="00501E7E"/>
    <w:rsid w:val="00501FAB"/>
    <w:rsid w:val="005020C3"/>
    <w:rsid w:val="00502124"/>
    <w:rsid w:val="0050220B"/>
    <w:rsid w:val="00502227"/>
    <w:rsid w:val="005026B9"/>
    <w:rsid w:val="00502A46"/>
    <w:rsid w:val="0050306E"/>
    <w:rsid w:val="00503846"/>
    <w:rsid w:val="00503A9F"/>
    <w:rsid w:val="00503C2A"/>
    <w:rsid w:val="00503DFF"/>
    <w:rsid w:val="00504101"/>
    <w:rsid w:val="00504615"/>
    <w:rsid w:val="00505023"/>
    <w:rsid w:val="005052B0"/>
    <w:rsid w:val="005053C3"/>
    <w:rsid w:val="0050597D"/>
    <w:rsid w:val="005059B2"/>
    <w:rsid w:val="005059B4"/>
    <w:rsid w:val="00505A20"/>
    <w:rsid w:val="00505DFB"/>
    <w:rsid w:val="00505EBF"/>
    <w:rsid w:val="00505FA8"/>
    <w:rsid w:val="005068BB"/>
    <w:rsid w:val="005069EC"/>
    <w:rsid w:val="00507111"/>
    <w:rsid w:val="00507304"/>
    <w:rsid w:val="005077E2"/>
    <w:rsid w:val="00507915"/>
    <w:rsid w:val="00507A19"/>
    <w:rsid w:val="00507A36"/>
    <w:rsid w:val="00507B77"/>
    <w:rsid w:val="00507C18"/>
    <w:rsid w:val="00507D53"/>
    <w:rsid w:val="00507FF8"/>
    <w:rsid w:val="0051003B"/>
    <w:rsid w:val="00510224"/>
    <w:rsid w:val="00510547"/>
    <w:rsid w:val="00510776"/>
    <w:rsid w:val="0051077A"/>
    <w:rsid w:val="00510789"/>
    <w:rsid w:val="00510D89"/>
    <w:rsid w:val="00510DA2"/>
    <w:rsid w:val="005111AB"/>
    <w:rsid w:val="005111F8"/>
    <w:rsid w:val="00511423"/>
    <w:rsid w:val="005114AB"/>
    <w:rsid w:val="0051163E"/>
    <w:rsid w:val="00511AA6"/>
    <w:rsid w:val="00511C6C"/>
    <w:rsid w:val="00511ED5"/>
    <w:rsid w:val="0051215B"/>
    <w:rsid w:val="0051242F"/>
    <w:rsid w:val="00512484"/>
    <w:rsid w:val="00512D6A"/>
    <w:rsid w:val="00512F36"/>
    <w:rsid w:val="00513222"/>
    <w:rsid w:val="005132E1"/>
    <w:rsid w:val="00513E50"/>
    <w:rsid w:val="00513F6D"/>
    <w:rsid w:val="00513FA2"/>
    <w:rsid w:val="00514188"/>
    <w:rsid w:val="005141BF"/>
    <w:rsid w:val="00514387"/>
    <w:rsid w:val="0051448B"/>
    <w:rsid w:val="00514B97"/>
    <w:rsid w:val="00514E93"/>
    <w:rsid w:val="00514F97"/>
    <w:rsid w:val="00514FF8"/>
    <w:rsid w:val="005150CF"/>
    <w:rsid w:val="0051558B"/>
    <w:rsid w:val="005155F1"/>
    <w:rsid w:val="00515840"/>
    <w:rsid w:val="005160F1"/>
    <w:rsid w:val="00516459"/>
    <w:rsid w:val="00516657"/>
    <w:rsid w:val="00516773"/>
    <w:rsid w:val="005167EE"/>
    <w:rsid w:val="005168CA"/>
    <w:rsid w:val="00516AD5"/>
    <w:rsid w:val="00516C1F"/>
    <w:rsid w:val="00516FA4"/>
    <w:rsid w:val="0051701D"/>
    <w:rsid w:val="00517068"/>
    <w:rsid w:val="0051736E"/>
    <w:rsid w:val="00517B9E"/>
    <w:rsid w:val="00517CFC"/>
    <w:rsid w:val="00517D36"/>
    <w:rsid w:val="00517D94"/>
    <w:rsid w:val="00517F0F"/>
    <w:rsid w:val="00517F9B"/>
    <w:rsid w:val="00520153"/>
    <w:rsid w:val="00520232"/>
    <w:rsid w:val="005204D2"/>
    <w:rsid w:val="0052077C"/>
    <w:rsid w:val="00520A0E"/>
    <w:rsid w:val="00520D1E"/>
    <w:rsid w:val="00520FFC"/>
    <w:rsid w:val="00521043"/>
    <w:rsid w:val="0052115F"/>
    <w:rsid w:val="005215FD"/>
    <w:rsid w:val="00521FC4"/>
    <w:rsid w:val="00522028"/>
    <w:rsid w:val="0052211A"/>
    <w:rsid w:val="0052217F"/>
    <w:rsid w:val="00522858"/>
    <w:rsid w:val="00522A74"/>
    <w:rsid w:val="00522BAD"/>
    <w:rsid w:val="005235F7"/>
    <w:rsid w:val="00523661"/>
    <w:rsid w:val="00523775"/>
    <w:rsid w:val="0052378C"/>
    <w:rsid w:val="00523ADE"/>
    <w:rsid w:val="00524E31"/>
    <w:rsid w:val="00524F23"/>
    <w:rsid w:val="00524FC4"/>
    <w:rsid w:val="005250B2"/>
    <w:rsid w:val="0052515A"/>
    <w:rsid w:val="0052537F"/>
    <w:rsid w:val="0052547D"/>
    <w:rsid w:val="00525517"/>
    <w:rsid w:val="0052565A"/>
    <w:rsid w:val="005263FE"/>
    <w:rsid w:val="00526470"/>
    <w:rsid w:val="0052679E"/>
    <w:rsid w:val="005267A9"/>
    <w:rsid w:val="00526A26"/>
    <w:rsid w:val="00526F07"/>
    <w:rsid w:val="0052703E"/>
    <w:rsid w:val="00527569"/>
    <w:rsid w:val="005275C4"/>
    <w:rsid w:val="00527702"/>
    <w:rsid w:val="00527A43"/>
    <w:rsid w:val="00527B20"/>
    <w:rsid w:val="0053018E"/>
    <w:rsid w:val="005302F5"/>
    <w:rsid w:val="00530302"/>
    <w:rsid w:val="00530858"/>
    <w:rsid w:val="00531035"/>
    <w:rsid w:val="00531660"/>
    <w:rsid w:val="005319DE"/>
    <w:rsid w:val="00531CAC"/>
    <w:rsid w:val="00531D8A"/>
    <w:rsid w:val="00531E3C"/>
    <w:rsid w:val="00531EED"/>
    <w:rsid w:val="00532307"/>
    <w:rsid w:val="00532452"/>
    <w:rsid w:val="00532530"/>
    <w:rsid w:val="005328BD"/>
    <w:rsid w:val="00532A0D"/>
    <w:rsid w:val="00532A43"/>
    <w:rsid w:val="00532A67"/>
    <w:rsid w:val="00532B6A"/>
    <w:rsid w:val="00532C9E"/>
    <w:rsid w:val="00532E43"/>
    <w:rsid w:val="0053312F"/>
    <w:rsid w:val="00533231"/>
    <w:rsid w:val="00533895"/>
    <w:rsid w:val="00533B6E"/>
    <w:rsid w:val="00533C9D"/>
    <w:rsid w:val="00533D72"/>
    <w:rsid w:val="00533E53"/>
    <w:rsid w:val="00533F5B"/>
    <w:rsid w:val="00534507"/>
    <w:rsid w:val="005345F3"/>
    <w:rsid w:val="005349D1"/>
    <w:rsid w:val="005349E1"/>
    <w:rsid w:val="00534A8E"/>
    <w:rsid w:val="00534B53"/>
    <w:rsid w:val="00534BB4"/>
    <w:rsid w:val="00534C62"/>
    <w:rsid w:val="00535276"/>
    <w:rsid w:val="005356F9"/>
    <w:rsid w:val="0053584A"/>
    <w:rsid w:val="005358CA"/>
    <w:rsid w:val="00535E50"/>
    <w:rsid w:val="00535E95"/>
    <w:rsid w:val="005361D6"/>
    <w:rsid w:val="005362B5"/>
    <w:rsid w:val="0053697B"/>
    <w:rsid w:val="00536A73"/>
    <w:rsid w:val="00536C6B"/>
    <w:rsid w:val="00536FDC"/>
    <w:rsid w:val="005371D0"/>
    <w:rsid w:val="005371FC"/>
    <w:rsid w:val="00537BF0"/>
    <w:rsid w:val="00537EF5"/>
    <w:rsid w:val="00537F9C"/>
    <w:rsid w:val="0054032E"/>
    <w:rsid w:val="00540980"/>
    <w:rsid w:val="0054128D"/>
    <w:rsid w:val="005413F9"/>
    <w:rsid w:val="00541429"/>
    <w:rsid w:val="00541447"/>
    <w:rsid w:val="005415DD"/>
    <w:rsid w:val="005416DF"/>
    <w:rsid w:val="00541B31"/>
    <w:rsid w:val="005420CC"/>
    <w:rsid w:val="005420DB"/>
    <w:rsid w:val="00542A90"/>
    <w:rsid w:val="00542C4D"/>
    <w:rsid w:val="005430B5"/>
    <w:rsid w:val="0054311C"/>
    <w:rsid w:val="005432E1"/>
    <w:rsid w:val="00543387"/>
    <w:rsid w:val="005434D0"/>
    <w:rsid w:val="00543BB7"/>
    <w:rsid w:val="00543E80"/>
    <w:rsid w:val="0054437C"/>
    <w:rsid w:val="00544821"/>
    <w:rsid w:val="00544AD7"/>
    <w:rsid w:val="00544B4B"/>
    <w:rsid w:val="00544B5E"/>
    <w:rsid w:val="00544DB3"/>
    <w:rsid w:val="00544DEF"/>
    <w:rsid w:val="00544E89"/>
    <w:rsid w:val="00544F2F"/>
    <w:rsid w:val="00545059"/>
    <w:rsid w:val="005451AA"/>
    <w:rsid w:val="005457A1"/>
    <w:rsid w:val="005460E7"/>
    <w:rsid w:val="0054616D"/>
    <w:rsid w:val="005462A7"/>
    <w:rsid w:val="00546433"/>
    <w:rsid w:val="0054647B"/>
    <w:rsid w:val="005465DA"/>
    <w:rsid w:val="005467BB"/>
    <w:rsid w:val="00546ADE"/>
    <w:rsid w:val="00546D4D"/>
    <w:rsid w:val="00546D61"/>
    <w:rsid w:val="00546E30"/>
    <w:rsid w:val="00546E3B"/>
    <w:rsid w:val="00547023"/>
    <w:rsid w:val="00547324"/>
    <w:rsid w:val="00547397"/>
    <w:rsid w:val="0054751F"/>
    <w:rsid w:val="005475CB"/>
    <w:rsid w:val="00547A55"/>
    <w:rsid w:val="0055021D"/>
    <w:rsid w:val="005502F3"/>
    <w:rsid w:val="005503C9"/>
    <w:rsid w:val="00550D1C"/>
    <w:rsid w:val="00550ED3"/>
    <w:rsid w:val="00551092"/>
    <w:rsid w:val="00551383"/>
    <w:rsid w:val="0055161D"/>
    <w:rsid w:val="00551A3B"/>
    <w:rsid w:val="00551A7A"/>
    <w:rsid w:val="005520B1"/>
    <w:rsid w:val="00552138"/>
    <w:rsid w:val="005525A0"/>
    <w:rsid w:val="00552C7C"/>
    <w:rsid w:val="005530CD"/>
    <w:rsid w:val="00553296"/>
    <w:rsid w:val="005537A4"/>
    <w:rsid w:val="005538D5"/>
    <w:rsid w:val="0055396D"/>
    <w:rsid w:val="00553A3D"/>
    <w:rsid w:val="005540CB"/>
    <w:rsid w:val="005542E6"/>
    <w:rsid w:val="0055446E"/>
    <w:rsid w:val="0055477F"/>
    <w:rsid w:val="00555431"/>
    <w:rsid w:val="0055566C"/>
    <w:rsid w:val="00555F6B"/>
    <w:rsid w:val="00556297"/>
    <w:rsid w:val="0055670B"/>
    <w:rsid w:val="00556A7D"/>
    <w:rsid w:val="00557029"/>
    <w:rsid w:val="005570EA"/>
    <w:rsid w:val="005571E3"/>
    <w:rsid w:val="00557444"/>
    <w:rsid w:val="00557777"/>
    <w:rsid w:val="005579BF"/>
    <w:rsid w:val="00557C5B"/>
    <w:rsid w:val="00557D69"/>
    <w:rsid w:val="00557E4D"/>
    <w:rsid w:val="00557E86"/>
    <w:rsid w:val="005602C1"/>
    <w:rsid w:val="00560458"/>
    <w:rsid w:val="005604DC"/>
    <w:rsid w:val="0056067A"/>
    <w:rsid w:val="005607B8"/>
    <w:rsid w:val="00560C29"/>
    <w:rsid w:val="00560C3E"/>
    <w:rsid w:val="00560DAF"/>
    <w:rsid w:val="00561276"/>
    <w:rsid w:val="0056163C"/>
    <w:rsid w:val="005616B4"/>
    <w:rsid w:val="00561885"/>
    <w:rsid w:val="00561C63"/>
    <w:rsid w:val="00561C88"/>
    <w:rsid w:val="00561E67"/>
    <w:rsid w:val="005621AC"/>
    <w:rsid w:val="0056221F"/>
    <w:rsid w:val="0056245B"/>
    <w:rsid w:val="00562AA8"/>
    <w:rsid w:val="00563468"/>
    <w:rsid w:val="00563A5E"/>
    <w:rsid w:val="00563A9F"/>
    <w:rsid w:val="00563D45"/>
    <w:rsid w:val="00563EE9"/>
    <w:rsid w:val="00563EFC"/>
    <w:rsid w:val="00563FAF"/>
    <w:rsid w:val="00564011"/>
    <w:rsid w:val="00564112"/>
    <w:rsid w:val="005641FF"/>
    <w:rsid w:val="0056443A"/>
    <w:rsid w:val="00564A62"/>
    <w:rsid w:val="00564AB4"/>
    <w:rsid w:val="00564EC2"/>
    <w:rsid w:val="00564FC0"/>
    <w:rsid w:val="00565030"/>
    <w:rsid w:val="00565062"/>
    <w:rsid w:val="00565193"/>
    <w:rsid w:val="00565355"/>
    <w:rsid w:val="005654EB"/>
    <w:rsid w:val="00565EAE"/>
    <w:rsid w:val="005660E6"/>
    <w:rsid w:val="005666CD"/>
    <w:rsid w:val="00566A9B"/>
    <w:rsid w:val="00566CE4"/>
    <w:rsid w:val="00567014"/>
    <w:rsid w:val="005671D7"/>
    <w:rsid w:val="005676C0"/>
    <w:rsid w:val="00567C2D"/>
    <w:rsid w:val="00570046"/>
    <w:rsid w:val="00570074"/>
    <w:rsid w:val="0057014E"/>
    <w:rsid w:val="00570709"/>
    <w:rsid w:val="00570D6A"/>
    <w:rsid w:val="005710CF"/>
    <w:rsid w:val="005711EF"/>
    <w:rsid w:val="00571313"/>
    <w:rsid w:val="00571532"/>
    <w:rsid w:val="00571915"/>
    <w:rsid w:val="00571934"/>
    <w:rsid w:val="00572ACC"/>
    <w:rsid w:val="00572E5B"/>
    <w:rsid w:val="0057316C"/>
    <w:rsid w:val="005732FD"/>
    <w:rsid w:val="00573677"/>
    <w:rsid w:val="00573A57"/>
    <w:rsid w:val="00573B3D"/>
    <w:rsid w:val="00573B89"/>
    <w:rsid w:val="0057415D"/>
    <w:rsid w:val="00574D06"/>
    <w:rsid w:val="00574DB5"/>
    <w:rsid w:val="005751C5"/>
    <w:rsid w:val="00575217"/>
    <w:rsid w:val="005753E6"/>
    <w:rsid w:val="0057554A"/>
    <w:rsid w:val="005759A3"/>
    <w:rsid w:val="00575F7D"/>
    <w:rsid w:val="0057629E"/>
    <w:rsid w:val="00576995"/>
    <w:rsid w:val="00576BE5"/>
    <w:rsid w:val="00576C0B"/>
    <w:rsid w:val="0057721C"/>
    <w:rsid w:val="00577857"/>
    <w:rsid w:val="00577A7C"/>
    <w:rsid w:val="00577CC7"/>
    <w:rsid w:val="005800FE"/>
    <w:rsid w:val="005801BD"/>
    <w:rsid w:val="00580383"/>
    <w:rsid w:val="005804B1"/>
    <w:rsid w:val="00580885"/>
    <w:rsid w:val="00580C26"/>
    <w:rsid w:val="00580E40"/>
    <w:rsid w:val="00581381"/>
    <w:rsid w:val="00581BCF"/>
    <w:rsid w:val="00582154"/>
    <w:rsid w:val="005821D5"/>
    <w:rsid w:val="00582480"/>
    <w:rsid w:val="00582627"/>
    <w:rsid w:val="005826E7"/>
    <w:rsid w:val="005827D1"/>
    <w:rsid w:val="00583286"/>
    <w:rsid w:val="005836A6"/>
    <w:rsid w:val="0058374E"/>
    <w:rsid w:val="005838F3"/>
    <w:rsid w:val="00583B64"/>
    <w:rsid w:val="0058438D"/>
    <w:rsid w:val="005844EA"/>
    <w:rsid w:val="00584C38"/>
    <w:rsid w:val="00584D15"/>
    <w:rsid w:val="00584DDA"/>
    <w:rsid w:val="005850AE"/>
    <w:rsid w:val="00585204"/>
    <w:rsid w:val="005853AB"/>
    <w:rsid w:val="005853CC"/>
    <w:rsid w:val="005854DC"/>
    <w:rsid w:val="0058555E"/>
    <w:rsid w:val="00585689"/>
    <w:rsid w:val="0058575C"/>
    <w:rsid w:val="00585788"/>
    <w:rsid w:val="00585860"/>
    <w:rsid w:val="00585CED"/>
    <w:rsid w:val="0058614D"/>
    <w:rsid w:val="005863EB"/>
    <w:rsid w:val="00586594"/>
    <w:rsid w:val="00586CF3"/>
    <w:rsid w:val="00586D1F"/>
    <w:rsid w:val="005876D4"/>
    <w:rsid w:val="00587B7A"/>
    <w:rsid w:val="00587E99"/>
    <w:rsid w:val="0059004F"/>
    <w:rsid w:val="00590085"/>
    <w:rsid w:val="00590546"/>
    <w:rsid w:val="005905E8"/>
    <w:rsid w:val="00590731"/>
    <w:rsid w:val="00590AFF"/>
    <w:rsid w:val="00590D19"/>
    <w:rsid w:val="00590D67"/>
    <w:rsid w:val="00590E30"/>
    <w:rsid w:val="00590E59"/>
    <w:rsid w:val="00590EEB"/>
    <w:rsid w:val="00590FA7"/>
    <w:rsid w:val="005913CA"/>
    <w:rsid w:val="005918F1"/>
    <w:rsid w:val="00591902"/>
    <w:rsid w:val="00591A83"/>
    <w:rsid w:val="00591E1E"/>
    <w:rsid w:val="00592220"/>
    <w:rsid w:val="005924E9"/>
    <w:rsid w:val="0059258A"/>
    <w:rsid w:val="005927D8"/>
    <w:rsid w:val="005928B8"/>
    <w:rsid w:val="00592A6F"/>
    <w:rsid w:val="00592C10"/>
    <w:rsid w:val="00592E7E"/>
    <w:rsid w:val="00593035"/>
    <w:rsid w:val="0059356A"/>
    <w:rsid w:val="00593675"/>
    <w:rsid w:val="00593969"/>
    <w:rsid w:val="00593A98"/>
    <w:rsid w:val="00593DE4"/>
    <w:rsid w:val="00593E9D"/>
    <w:rsid w:val="00594376"/>
    <w:rsid w:val="00594682"/>
    <w:rsid w:val="00594760"/>
    <w:rsid w:val="005947E5"/>
    <w:rsid w:val="005947F5"/>
    <w:rsid w:val="00594958"/>
    <w:rsid w:val="00594977"/>
    <w:rsid w:val="00594FA9"/>
    <w:rsid w:val="00594FBA"/>
    <w:rsid w:val="0059531F"/>
    <w:rsid w:val="0059533D"/>
    <w:rsid w:val="005957D8"/>
    <w:rsid w:val="005958F6"/>
    <w:rsid w:val="00595A7E"/>
    <w:rsid w:val="00595D27"/>
    <w:rsid w:val="00595EA6"/>
    <w:rsid w:val="00595EC5"/>
    <w:rsid w:val="005960A4"/>
    <w:rsid w:val="0059648E"/>
    <w:rsid w:val="00596A7D"/>
    <w:rsid w:val="00596C1F"/>
    <w:rsid w:val="00597120"/>
    <w:rsid w:val="00597648"/>
    <w:rsid w:val="005976F4"/>
    <w:rsid w:val="0059784C"/>
    <w:rsid w:val="005979BC"/>
    <w:rsid w:val="005979F6"/>
    <w:rsid w:val="00597D19"/>
    <w:rsid w:val="00597EE7"/>
    <w:rsid w:val="005A086A"/>
    <w:rsid w:val="005A09A2"/>
    <w:rsid w:val="005A0E03"/>
    <w:rsid w:val="005A17BD"/>
    <w:rsid w:val="005A1B1C"/>
    <w:rsid w:val="005A1F7F"/>
    <w:rsid w:val="005A27B6"/>
    <w:rsid w:val="005A2F98"/>
    <w:rsid w:val="005A2FE5"/>
    <w:rsid w:val="005A327A"/>
    <w:rsid w:val="005A37DE"/>
    <w:rsid w:val="005A3CE8"/>
    <w:rsid w:val="005A3D2E"/>
    <w:rsid w:val="005A3DA1"/>
    <w:rsid w:val="005A3E0F"/>
    <w:rsid w:val="005A3F29"/>
    <w:rsid w:val="005A413E"/>
    <w:rsid w:val="005A496D"/>
    <w:rsid w:val="005A4C8C"/>
    <w:rsid w:val="005A4E2B"/>
    <w:rsid w:val="005A506B"/>
    <w:rsid w:val="005A52E5"/>
    <w:rsid w:val="005A531A"/>
    <w:rsid w:val="005A539F"/>
    <w:rsid w:val="005A577C"/>
    <w:rsid w:val="005A5970"/>
    <w:rsid w:val="005A5FA6"/>
    <w:rsid w:val="005A6198"/>
    <w:rsid w:val="005A6783"/>
    <w:rsid w:val="005A67C5"/>
    <w:rsid w:val="005A6BAB"/>
    <w:rsid w:val="005A701C"/>
    <w:rsid w:val="005A73B4"/>
    <w:rsid w:val="005A75F1"/>
    <w:rsid w:val="005A7632"/>
    <w:rsid w:val="005A7E81"/>
    <w:rsid w:val="005B030D"/>
    <w:rsid w:val="005B0335"/>
    <w:rsid w:val="005B05BA"/>
    <w:rsid w:val="005B06D7"/>
    <w:rsid w:val="005B07A8"/>
    <w:rsid w:val="005B07EE"/>
    <w:rsid w:val="005B089C"/>
    <w:rsid w:val="005B0CB0"/>
    <w:rsid w:val="005B0E38"/>
    <w:rsid w:val="005B1773"/>
    <w:rsid w:val="005B1792"/>
    <w:rsid w:val="005B18BA"/>
    <w:rsid w:val="005B230B"/>
    <w:rsid w:val="005B2332"/>
    <w:rsid w:val="005B2444"/>
    <w:rsid w:val="005B2867"/>
    <w:rsid w:val="005B2D14"/>
    <w:rsid w:val="005B3140"/>
    <w:rsid w:val="005B35A9"/>
    <w:rsid w:val="005B37C5"/>
    <w:rsid w:val="005B3A04"/>
    <w:rsid w:val="005B3C05"/>
    <w:rsid w:val="005B3D32"/>
    <w:rsid w:val="005B3E00"/>
    <w:rsid w:val="005B42F1"/>
    <w:rsid w:val="005B43E5"/>
    <w:rsid w:val="005B48A5"/>
    <w:rsid w:val="005B4C44"/>
    <w:rsid w:val="005B540E"/>
    <w:rsid w:val="005B5559"/>
    <w:rsid w:val="005B559A"/>
    <w:rsid w:val="005B5A7E"/>
    <w:rsid w:val="005B5AB5"/>
    <w:rsid w:val="005B5B31"/>
    <w:rsid w:val="005B5F77"/>
    <w:rsid w:val="005B6113"/>
    <w:rsid w:val="005B6256"/>
    <w:rsid w:val="005B6443"/>
    <w:rsid w:val="005B66A9"/>
    <w:rsid w:val="005B6A41"/>
    <w:rsid w:val="005B6F89"/>
    <w:rsid w:val="005C0186"/>
    <w:rsid w:val="005C0436"/>
    <w:rsid w:val="005C0559"/>
    <w:rsid w:val="005C088A"/>
    <w:rsid w:val="005C0B05"/>
    <w:rsid w:val="005C1018"/>
    <w:rsid w:val="005C13C0"/>
    <w:rsid w:val="005C1430"/>
    <w:rsid w:val="005C190C"/>
    <w:rsid w:val="005C1E72"/>
    <w:rsid w:val="005C2133"/>
    <w:rsid w:val="005C21BE"/>
    <w:rsid w:val="005C21C5"/>
    <w:rsid w:val="005C24A9"/>
    <w:rsid w:val="005C2988"/>
    <w:rsid w:val="005C2AD8"/>
    <w:rsid w:val="005C2B33"/>
    <w:rsid w:val="005C3324"/>
    <w:rsid w:val="005C353A"/>
    <w:rsid w:val="005C3621"/>
    <w:rsid w:val="005C36B0"/>
    <w:rsid w:val="005C3988"/>
    <w:rsid w:val="005C3DE0"/>
    <w:rsid w:val="005C3EB6"/>
    <w:rsid w:val="005C40D0"/>
    <w:rsid w:val="005C45A9"/>
    <w:rsid w:val="005C4768"/>
    <w:rsid w:val="005C49CC"/>
    <w:rsid w:val="005C4CF0"/>
    <w:rsid w:val="005C4DD7"/>
    <w:rsid w:val="005C4F32"/>
    <w:rsid w:val="005C519C"/>
    <w:rsid w:val="005C554A"/>
    <w:rsid w:val="005C5841"/>
    <w:rsid w:val="005C5A14"/>
    <w:rsid w:val="005C6F4C"/>
    <w:rsid w:val="005C6FF6"/>
    <w:rsid w:val="005C7064"/>
    <w:rsid w:val="005C70B4"/>
    <w:rsid w:val="005C75DC"/>
    <w:rsid w:val="005C75DF"/>
    <w:rsid w:val="005C7827"/>
    <w:rsid w:val="005D07B1"/>
    <w:rsid w:val="005D0A5B"/>
    <w:rsid w:val="005D0AD1"/>
    <w:rsid w:val="005D0D6C"/>
    <w:rsid w:val="005D0E63"/>
    <w:rsid w:val="005D0F2E"/>
    <w:rsid w:val="005D1156"/>
    <w:rsid w:val="005D160E"/>
    <w:rsid w:val="005D16DE"/>
    <w:rsid w:val="005D1900"/>
    <w:rsid w:val="005D1DC5"/>
    <w:rsid w:val="005D25B4"/>
    <w:rsid w:val="005D274F"/>
    <w:rsid w:val="005D2D56"/>
    <w:rsid w:val="005D2DB0"/>
    <w:rsid w:val="005D2F96"/>
    <w:rsid w:val="005D31D2"/>
    <w:rsid w:val="005D3211"/>
    <w:rsid w:val="005D3867"/>
    <w:rsid w:val="005D3A2D"/>
    <w:rsid w:val="005D3DD4"/>
    <w:rsid w:val="005D3E45"/>
    <w:rsid w:val="005D4084"/>
    <w:rsid w:val="005D42A7"/>
    <w:rsid w:val="005D44EC"/>
    <w:rsid w:val="005D4A14"/>
    <w:rsid w:val="005D4BE3"/>
    <w:rsid w:val="005D507F"/>
    <w:rsid w:val="005D51E2"/>
    <w:rsid w:val="005D53F3"/>
    <w:rsid w:val="005D5A2C"/>
    <w:rsid w:val="005D5BAB"/>
    <w:rsid w:val="005D5BF1"/>
    <w:rsid w:val="005D5D1D"/>
    <w:rsid w:val="005D602C"/>
    <w:rsid w:val="005D60C9"/>
    <w:rsid w:val="005D64FE"/>
    <w:rsid w:val="005D651C"/>
    <w:rsid w:val="005D67D1"/>
    <w:rsid w:val="005D6D4D"/>
    <w:rsid w:val="005D6D65"/>
    <w:rsid w:val="005D7286"/>
    <w:rsid w:val="005D72D1"/>
    <w:rsid w:val="005D7989"/>
    <w:rsid w:val="005E00AC"/>
    <w:rsid w:val="005E0681"/>
    <w:rsid w:val="005E09B6"/>
    <w:rsid w:val="005E0B1F"/>
    <w:rsid w:val="005E0EF2"/>
    <w:rsid w:val="005E12BD"/>
    <w:rsid w:val="005E1755"/>
    <w:rsid w:val="005E19D1"/>
    <w:rsid w:val="005E2095"/>
    <w:rsid w:val="005E20DF"/>
    <w:rsid w:val="005E2310"/>
    <w:rsid w:val="005E24B2"/>
    <w:rsid w:val="005E25DE"/>
    <w:rsid w:val="005E2654"/>
    <w:rsid w:val="005E2A62"/>
    <w:rsid w:val="005E2BE0"/>
    <w:rsid w:val="005E2D95"/>
    <w:rsid w:val="005E358E"/>
    <w:rsid w:val="005E368E"/>
    <w:rsid w:val="005E380E"/>
    <w:rsid w:val="005E3902"/>
    <w:rsid w:val="005E391A"/>
    <w:rsid w:val="005E3B08"/>
    <w:rsid w:val="005E3CEA"/>
    <w:rsid w:val="005E3F1C"/>
    <w:rsid w:val="005E3FE4"/>
    <w:rsid w:val="005E40BD"/>
    <w:rsid w:val="005E437C"/>
    <w:rsid w:val="005E469F"/>
    <w:rsid w:val="005E4AE9"/>
    <w:rsid w:val="005E4FA5"/>
    <w:rsid w:val="005E530F"/>
    <w:rsid w:val="005E572E"/>
    <w:rsid w:val="005E59ED"/>
    <w:rsid w:val="005E5B6A"/>
    <w:rsid w:val="005E5CB9"/>
    <w:rsid w:val="005E5F60"/>
    <w:rsid w:val="005E6609"/>
    <w:rsid w:val="005E67D8"/>
    <w:rsid w:val="005E6D11"/>
    <w:rsid w:val="005E6E3A"/>
    <w:rsid w:val="005E6EA1"/>
    <w:rsid w:val="005E7239"/>
    <w:rsid w:val="005E7412"/>
    <w:rsid w:val="005E7B7F"/>
    <w:rsid w:val="005E7F36"/>
    <w:rsid w:val="005E7FBE"/>
    <w:rsid w:val="005F0627"/>
    <w:rsid w:val="005F0AAA"/>
    <w:rsid w:val="005F0C37"/>
    <w:rsid w:val="005F0D79"/>
    <w:rsid w:val="005F0EE4"/>
    <w:rsid w:val="005F10D4"/>
    <w:rsid w:val="005F1515"/>
    <w:rsid w:val="005F153B"/>
    <w:rsid w:val="005F15E4"/>
    <w:rsid w:val="005F167F"/>
    <w:rsid w:val="005F169B"/>
    <w:rsid w:val="005F1709"/>
    <w:rsid w:val="005F1E6D"/>
    <w:rsid w:val="005F2090"/>
    <w:rsid w:val="005F2402"/>
    <w:rsid w:val="005F254E"/>
    <w:rsid w:val="005F2A47"/>
    <w:rsid w:val="005F3205"/>
    <w:rsid w:val="005F34A7"/>
    <w:rsid w:val="005F35BD"/>
    <w:rsid w:val="005F3B75"/>
    <w:rsid w:val="005F3DCE"/>
    <w:rsid w:val="005F424A"/>
    <w:rsid w:val="005F472A"/>
    <w:rsid w:val="005F4DD0"/>
    <w:rsid w:val="005F51A9"/>
    <w:rsid w:val="005F52AD"/>
    <w:rsid w:val="005F52DC"/>
    <w:rsid w:val="005F5316"/>
    <w:rsid w:val="005F54D3"/>
    <w:rsid w:val="005F554E"/>
    <w:rsid w:val="005F5576"/>
    <w:rsid w:val="005F57CA"/>
    <w:rsid w:val="005F5A3C"/>
    <w:rsid w:val="005F5B1D"/>
    <w:rsid w:val="005F5CA6"/>
    <w:rsid w:val="005F5D1D"/>
    <w:rsid w:val="005F653C"/>
    <w:rsid w:val="005F67B0"/>
    <w:rsid w:val="005F67B4"/>
    <w:rsid w:val="005F6AF5"/>
    <w:rsid w:val="005F6C83"/>
    <w:rsid w:val="005F6E1C"/>
    <w:rsid w:val="005F6F79"/>
    <w:rsid w:val="005F6FC6"/>
    <w:rsid w:val="005F71C3"/>
    <w:rsid w:val="005F732C"/>
    <w:rsid w:val="005F75B1"/>
    <w:rsid w:val="005F7869"/>
    <w:rsid w:val="005F7933"/>
    <w:rsid w:val="005F7E0E"/>
    <w:rsid w:val="006000B2"/>
    <w:rsid w:val="00600207"/>
    <w:rsid w:val="00600458"/>
    <w:rsid w:val="0060081D"/>
    <w:rsid w:val="00600C77"/>
    <w:rsid w:val="00600D2E"/>
    <w:rsid w:val="00600F71"/>
    <w:rsid w:val="006013F3"/>
    <w:rsid w:val="006014AB"/>
    <w:rsid w:val="0060179E"/>
    <w:rsid w:val="006017FA"/>
    <w:rsid w:val="00601A94"/>
    <w:rsid w:val="00601AF4"/>
    <w:rsid w:val="00601B53"/>
    <w:rsid w:val="00601BB8"/>
    <w:rsid w:val="00601BFB"/>
    <w:rsid w:val="00601D7C"/>
    <w:rsid w:val="006021D3"/>
    <w:rsid w:val="0060236A"/>
    <w:rsid w:val="0060289C"/>
    <w:rsid w:val="00602A04"/>
    <w:rsid w:val="00602A08"/>
    <w:rsid w:val="00602BCD"/>
    <w:rsid w:val="00602E93"/>
    <w:rsid w:val="00602E98"/>
    <w:rsid w:val="006031EE"/>
    <w:rsid w:val="00603516"/>
    <w:rsid w:val="00603565"/>
    <w:rsid w:val="0060371C"/>
    <w:rsid w:val="006037C0"/>
    <w:rsid w:val="00603831"/>
    <w:rsid w:val="00603915"/>
    <w:rsid w:val="00603999"/>
    <w:rsid w:val="00603BD0"/>
    <w:rsid w:val="00603C6C"/>
    <w:rsid w:val="00603CF3"/>
    <w:rsid w:val="0060435D"/>
    <w:rsid w:val="006044D8"/>
    <w:rsid w:val="00604BBE"/>
    <w:rsid w:val="006055E9"/>
    <w:rsid w:val="00605794"/>
    <w:rsid w:val="006058C0"/>
    <w:rsid w:val="00605B2B"/>
    <w:rsid w:val="00605BAB"/>
    <w:rsid w:val="00605BF1"/>
    <w:rsid w:val="00605C43"/>
    <w:rsid w:val="00605F20"/>
    <w:rsid w:val="00606021"/>
    <w:rsid w:val="0060686D"/>
    <w:rsid w:val="00606A5D"/>
    <w:rsid w:val="00606C42"/>
    <w:rsid w:val="00606DB1"/>
    <w:rsid w:val="00606F55"/>
    <w:rsid w:val="006070F6"/>
    <w:rsid w:val="006077F4"/>
    <w:rsid w:val="00607B52"/>
    <w:rsid w:val="00607B6C"/>
    <w:rsid w:val="00607E54"/>
    <w:rsid w:val="00607F17"/>
    <w:rsid w:val="0061034E"/>
    <w:rsid w:val="006103FD"/>
    <w:rsid w:val="00610495"/>
    <w:rsid w:val="006106F4"/>
    <w:rsid w:val="006118DB"/>
    <w:rsid w:val="00611995"/>
    <w:rsid w:val="00611B74"/>
    <w:rsid w:val="00611DB7"/>
    <w:rsid w:val="0061215C"/>
    <w:rsid w:val="006123FB"/>
    <w:rsid w:val="0061265B"/>
    <w:rsid w:val="00612A0E"/>
    <w:rsid w:val="00612CC2"/>
    <w:rsid w:val="00612D58"/>
    <w:rsid w:val="00612F3D"/>
    <w:rsid w:val="00612F8F"/>
    <w:rsid w:val="00613265"/>
    <w:rsid w:val="006135C8"/>
    <w:rsid w:val="00613619"/>
    <w:rsid w:val="0061383B"/>
    <w:rsid w:val="00613976"/>
    <w:rsid w:val="00613A6A"/>
    <w:rsid w:val="00613E3D"/>
    <w:rsid w:val="00613ECC"/>
    <w:rsid w:val="006140A3"/>
    <w:rsid w:val="00614210"/>
    <w:rsid w:val="00614247"/>
    <w:rsid w:val="006144A6"/>
    <w:rsid w:val="00614646"/>
    <w:rsid w:val="0061497F"/>
    <w:rsid w:val="00614B12"/>
    <w:rsid w:val="00614BEB"/>
    <w:rsid w:val="00614F8B"/>
    <w:rsid w:val="00615024"/>
    <w:rsid w:val="006156A0"/>
    <w:rsid w:val="00615AB0"/>
    <w:rsid w:val="00615AD3"/>
    <w:rsid w:val="00615DD3"/>
    <w:rsid w:val="00616231"/>
    <w:rsid w:val="00616384"/>
    <w:rsid w:val="0061680A"/>
    <w:rsid w:val="00616CDF"/>
    <w:rsid w:val="00616FD7"/>
    <w:rsid w:val="00617377"/>
    <w:rsid w:val="0061769E"/>
    <w:rsid w:val="006177F1"/>
    <w:rsid w:val="00617C5F"/>
    <w:rsid w:val="00620461"/>
    <w:rsid w:val="0062097F"/>
    <w:rsid w:val="00620D36"/>
    <w:rsid w:val="00621342"/>
    <w:rsid w:val="00621BCE"/>
    <w:rsid w:val="006222A2"/>
    <w:rsid w:val="00622324"/>
    <w:rsid w:val="00622504"/>
    <w:rsid w:val="006227C7"/>
    <w:rsid w:val="006229E2"/>
    <w:rsid w:val="00622A4A"/>
    <w:rsid w:val="00622A56"/>
    <w:rsid w:val="00622B85"/>
    <w:rsid w:val="00622CED"/>
    <w:rsid w:val="00622E48"/>
    <w:rsid w:val="00622E69"/>
    <w:rsid w:val="00622FC0"/>
    <w:rsid w:val="006234A6"/>
    <w:rsid w:val="006235A0"/>
    <w:rsid w:val="00623885"/>
    <w:rsid w:val="00623AEB"/>
    <w:rsid w:val="00623B70"/>
    <w:rsid w:val="00623BFD"/>
    <w:rsid w:val="00623C3C"/>
    <w:rsid w:val="00623CA0"/>
    <w:rsid w:val="0062400B"/>
    <w:rsid w:val="00624023"/>
    <w:rsid w:val="0062483E"/>
    <w:rsid w:val="00624928"/>
    <w:rsid w:val="00624D6C"/>
    <w:rsid w:val="00625053"/>
    <w:rsid w:val="006251C3"/>
    <w:rsid w:val="0062535C"/>
    <w:rsid w:val="006255E3"/>
    <w:rsid w:val="00625905"/>
    <w:rsid w:val="00625A56"/>
    <w:rsid w:val="00625B65"/>
    <w:rsid w:val="00625F8C"/>
    <w:rsid w:val="0062629F"/>
    <w:rsid w:val="0062667B"/>
    <w:rsid w:val="00626684"/>
    <w:rsid w:val="00626B9C"/>
    <w:rsid w:val="00627057"/>
    <w:rsid w:val="00627398"/>
    <w:rsid w:val="0062782A"/>
    <w:rsid w:val="00627DD9"/>
    <w:rsid w:val="00630036"/>
    <w:rsid w:val="0063009C"/>
    <w:rsid w:val="0063033D"/>
    <w:rsid w:val="006308C7"/>
    <w:rsid w:val="00630B49"/>
    <w:rsid w:val="00630E0F"/>
    <w:rsid w:val="006311D3"/>
    <w:rsid w:val="006311FB"/>
    <w:rsid w:val="006315F7"/>
    <w:rsid w:val="0063160C"/>
    <w:rsid w:val="00631BF9"/>
    <w:rsid w:val="00631E7B"/>
    <w:rsid w:val="00631F9B"/>
    <w:rsid w:val="006324E0"/>
    <w:rsid w:val="00632519"/>
    <w:rsid w:val="0063258F"/>
    <w:rsid w:val="00632832"/>
    <w:rsid w:val="006330C1"/>
    <w:rsid w:val="0063320D"/>
    <w:rsid w:val="00633506"/>
    <w:rsid w:val="006335AD"/>
    <w:rsid w:val="006336AC"/>
    <w:rsid w:val="006337E7"/>
    <w:rsid w:val="00633807"/>
    <w:rsid w:val="006339B8"/>
    <w:rsid w:val="00633A72"/>
    <w:rsid w:val="00633A99"/>
    <w:rsid w:val="00633B05"/>
    <w:rsid w:val="00633C7B"/>
    <w:rsid w:val="00633F2E"/>
    <w:rsid w:val="0063408E"/>
    <w:rsid w:val="00634146"/>
    <w:rsid w:val="00634602"/>
    <w:rsid w:val="006347BE"/>
    <w:rsid w:val="00634DEB"/>
    <w:rsid w:val="00635165"/>
    <w:rsid w:val="0063527E"/>
    <w:rsid w:val="00635297"/>
    <w:rsid w:val="0063541B"/>
    <w:rsid w:val="006355C4"/>
    <w:rsid w:val="0063578B"/>
    <w:rsid w:val="0063683B"/>
    <w:rsid w:val="00636B3D"/>
    <w:rsid w:val="00636D83"/>
    <w:rsid w:val="0063738F"/>
    <w:rsid w:val="006373EE"/>
    <w:rsid w:val="00637A30"/>
    <w:rsid w:val="00637A39"/>
    <w:rsid w:val="00637AA8"/>
    <w:rsid w:val="00637AB1"/>
    <w:rsid w:val="00637D8B"/>
    <w:rsid w:val="006402EE"/>
    <w:rsid w:val="006404B6"/>
    <w:rsid w:val="00640855"/>
    <w:rsid w:val="00640995"/>
    <w:rsid w:val="00640B00"/>
    <w:rsid w:val="00640F2F"/>
    <w:rsid w:val="00641025"/>
    <w:rsid w:val="0064112D"/>
    <w:rsid w:val="00641203"/>
    <w:rsid w:val="00641ABD"/>
    <w:rsid w:val="00641AE1"/>
    <w:rsid w:val="00641B08"/>
    <w:rsid w:val="00641C6E"/>
    <w:rsid w:val="00641D25"/>
    <w:rsid w:val="00641F91"/>
    <w:rsid w:val="00642269"/>
    <w:rsid w:val="0064253E"/>
    <w:rsid w:val="0064283A"/>
    <w:rsid w:val="006428D4"/>
    <w:rsid w:val="00642B7A"/>
    <w:rsid w:val="00642BD3"/>
    <w:rsid w:val="006438F9"/>
    <w:rsid w:val="00643AC2"/>
    <w:rsid w:val="00643AE4"/>
    <w:rsid w:val="00643B6A"/>
    <w:rsid w:val="00643C8A"/>
    <w:rsid w:val="00643DF2"/>
    <w:rsid w:val="006440C6"/>
    <w:rsid w:val="0064435E"/>
    <w:rsid w:val="006443B0"/>
    <w:rsid w:val="00644607"/>
    <w:rsid w:val="00644A1D"/>
    <w:rsid w:val="00644AD4"/>
    <w:rsid w:val="00644B54"/>
    <w:rsid w:val="00644FDA"/>
    <w:rsid w:val="00645515"/>
    <w:rsid w:val="0064552F"/>
    <w:rsid w:val="0064582E"/>
    <w:rsid w:val="00645DE4"/>
    <w:rsid w:val="00645F47"/>
    <w:rsid w:val="00646752"/>
    <w:rsid w:val="00646879"/>
    <w:rsid w:val="00646C38"/>
    <w:rsid w:val="00647267"/>
    <w:rsid w:val="006472A8"/>
    <w:rsid w:val="006474D6"/>
    <w:rsid w:val="006474F2"/>
    <w:rsid w:val="006475D9"/>
    <w:rsid w:val="0064798A"/>
    <w:rsid w:val="006500F1"/>
    <w:rsid w:val="006503A9"/>
    <w:rsid w:val="006505BE"/>
    <w:rsid w:val="006506F8"/>
    <w:rsid w:val="00650794"/>
    <w:rsid w:val="00650B74"/>
    <w:rsid w:val="00650BA9"/>
    <w:rsid w:val="00650C57"/>
    <w:rsid w:val="00650E98"/>
    <w:rsid w:val="006518F0"/>
    <w:rsid w:val="00651B63"/>
    <w:rsid w:val="00651F8D"/>
    <w:rsid w:val="00652652"/>
    <w:rsid w:val="00652720"/>
    <w:rsid w:val="0065286B"/>
    <w:rsid w:val="00652900"/>
    <w:rsid w:val="00652EDD"/>
    <w:rsid w:val="00653232"/>
    <w:rsid w:val="006533A4"/>
    <w:rsid w:val="0065344F"/>
    <w:rsid w:val="006534F3"/>
    <w:rsid w:val="00653564"/>
    <w:rsid w:val="00653834"/>
    <w:rsid w:val="006538D5"/>
    <w:rsid w:val="00653B94"/>
    <w:rsid w:val="00653BBC"/>
    <w:rsid w:val="00653FFE"/>
    <w:rsid w:val="00654500"/>
    <w:rsid w:val="006545E4"/>
    <w:rsid w:val="00654E5E"/>
    <w:rsid w:val="00654EA5"/>
    <w:rsid w:val="00655738"/>
    <w:rsid w:val="006559A8"/>
    <w:rsid w:val="00655E9C"/>
    <w:rsid w:val="0065632B"/>
    <w:rsid w:val="00656558"/>
    <w:rsid w:val="00656BA4"/>
    <w:rsid w:val="00656C61"/>
    <w:rsid w:val="00656CCE"/>
    <w:rsid w:val="00656DB6"/>
    <w:rsid w:val="00656E5C"/>
    <w:rsid w:val="0065707F"/>
    <w:rsid w:val="0065727B"/>
    <w:rsid w:val="006574DD"/>
    <w:rsid w:val="00657F16"/>
    <w:rsid w:val="00660875"/>
    <w:rsid w:val="00660A07"/>
    <w:rsid w:val="00660EEB"/>
    <w:rsid w:val="00660F85"/>
    <w:rsid w:val="0066100F"/>
    <w:rsid w:val="006613FC"/>
    <w:rsid w:val="0066176D"/>
    <w:rsid w:val="006618F7"/>
    <w:rsid w:val="00661955"/>
    <w:rsid w:val="0066228F"/>
    <w:rsid w:val="006622BD"/>
    <w:rsid w:val="00662A21"/>
    <w:rsid w:val="00662F8B"/>
    <w:rsid w:val="006637A8"/>
    <w:rsid w:val="00663A05"/>
    <w:rsid w:val="00663A4E"/>
    <w:rsid w:val="00663E1C"/>
    <w:rsid w:val="00663E2B"/>
    <w:rsid w:val="00663F3D"/>
    <w:rsid w:val="00663FDD"/>
    <w:rsid w:val="00664841"/>
    <w:rsid w:val="00664D0E"/>
    <w:rsid w:val="00664EFE"/>
    <w:rsid w:val="006651DD"/>
    <w:rsid w:val="006657A6"/>
    <w:rsid w:val="006658EC"/>
    <w:rsid w:val="00665D8A"/>
    <w:rsid w:val="0066626C"/>
    <w:rsid w:val="006662ED"/>
    <w:rsid w:val="00666AD9"/>
    <w:rsid w:val="00666CC6"/>
    <w:rsid w:val="00666E66"/>
    <w:rsid w:val="006672D8"/>
    <w:rsid w:val="00667485"/>
    <w:rsid w:val="00667725"/>
    <w:rsid w:val="006679C9"/>
    <w:rsid w:val="00667B8E"/>
    <w:rsid w:val="00667D1A"/>
    <w:rsid w:val="00667EBF"/>
    <w:rsid w:val="00667F1E"/>
    <w:rsid w:val="00670CEF"/>
    <w:rsid w:val="00670D96"/>
    <w:rsid w:val="00670E27"/>
    <w:rsid w:val="00670EEB"/>
    <w:rsid w:val="00670F2A"/>
    <w:rsid w:val="00670F8C"/>
    <w:rsid w:val="006715F8"/>
    <w:rsid w:val="00671E20"/>
    <w:rsid w:val="006721FB"/>
    <w:rsid w:val="00672632"/>
    <w:rsid w:val="00672877"/>
    <w:rsid w:val="0067339A"/>
    <w:rsid w:val="006734B8"/>
    <w:rsid w:val="006734CD"/>
    <w:rsid w:val="00673547"/>
    <w:rsid w:val="00673727"/>
    <w:rsid w:val="006739B4"/>
    <w:rsid w:val="00673A8D"/>
    <w:rsid w:val="00673C9E"/>
    <w:rsid w:val="00674422"/>
    <w:rsid w:val="0067489F"/>
    <w:rsid w:val="00674931"/>
    <w:rsid w:val="00674BFC"/>
    <w:rsid w:val="00674E03"/>
    <w:rsid w:val="00674E65"/>
    <w:rsid w:val="00674EC0"/>
    <w:rsid w:val="0067511D"/>
    <w:rsid w:val="00675850"/>
    <w:rsid w:val="00675A16"/>
    <w:rsid w:val="0067606B"/>
    <w:rsid w:val="0067637E"/>
    <w:rsid w:val="00676453"/>
    <w:rsid w:val="00676784"/>
    <w:rsid w:val="00676DAA"/>
    <w:rsid w:val="00676E6B"/>
    <w:rsid w:val="006771B0"/>
    <w:rsid w:val="00677380"/>
    <w:rsid w:val="006775AD"/>
    <w:rsid w:val="0067783E"/>
    <w:rsid w:val="00677B69"/>
    <w:rsid w:val="006803BE"/>
    <w:rsid w:val="006809ED"/>
    <w:rsid w:val="00680AF9"/>
    <w:rsid w:val="00680E6A"/>
    <w:rsid w:val="00680F8A"/>
    <w:rsid w:val="006810F5"/>
    <w:rsid w:val="0068135E"/>
    <w:rsid w:val="006813D4"/>
    <w:rsid w:val="00681406"/>
    <w:rsid w:val="00681437"/>
    <w:rsid w:val="006814C0"/>
    <w:rsid w:val="00681B36"/>
    <w:rsid w:val="00681BFD"/>
    <w:rsid w:val="00681C06"/>
    <w:rsid w:val="00681E30"/>
    <w:rsid w:val="006825A9"/>
    <w:rsid w:val="00682B52"/>
    <w:rsid w:val="00682CEF"/>
    <w:rsid w:val="00683154"/>
    <w:rsid w:val="006836B8"/>
    <w:rsid w:val="006836BA"/>
    <w:rsid w:val="006837FA"/>
    <w:rsid w:val="00683A19"/>
    <w:rsid w:val="00683ADE"/>
    <w:rsid w:val="00683AE0"/>
    <w:rsid w:val="00683B93"/>
    <w:rsid w:val="00683C41"/>
    <w:rsid w:val="00683DBE"/>
    <w:rsid w:val="00684297"/>
    <w:rsid w:val="0068525F"/>
    <w:rsid w:val="006852F3"/>
    <w:rsid w:val="00685370"/>
    <w:rsid w:val="006853AA"/>
    <w:rsid w:val="00685401"/>
    <w:rsid w:val="006856F5"/>
    <w:rsid w:val="00685C23"/>
    <w:rsid w:val="00685DFC"/>
    <w:rsid w:val="00685F86"/>
    <w:rsid w:val="006862AB"/>
    <w:rsid w:val="00686718"/>
    <w:rsid w:val="006868E6"/>
    <w:rsid w:val="00687013"/>
    <w:rsid w:val="006875C2"/>
    <w:rsid w:val="00687B06"/>
    <w:rsid w:val="00687DA0"/>
    <w:rsid w:val="00690115"/>
    <w:rsid w:val="0069024B"/>
    <w:rsid w:val="00690898"/>
    <w:rsid w:val="00690962"/>
    <w:rsid w:val="00690C31"/>
    <w:rsid w:val="0069110D"/>
    <w:rsid w:val="006917A0"/>
    <w:rsid w:val="00691A44"/>
    <w:rsid w:val="00691B35"/>
    <w:rsid w:val="00691DE2"/>
    <w:rsid w:val="0069211A"/>
    <w:rsid w:val="006922BD"/>
    <w:rsid w:val="0069252B"/>
    <w:rsid w:val="00692619"/>
    <w:rsid w:val="006928AB"/>
    <w:rsid w:val="00692F6D"/>
    <w:rsid w:val="00693039"/>
    <w:rsid w:val="006934FA"/>
    <w:rsid w:val="00693550"/>
    <w:rsid w:val="006937A9"/>
    <w:rsid w:val="00693A5A"/>
    <w:rsid w:val="00693DB6"/>
    <w:rsid w:val="00693ECB"/>
    <w:rsid w:val="00693F1A"/>
    <w:rsid w:val="00693F7B"/>
    <w:rsid w:val="00693F7D"/>
    <w:rsid w:val="00693FF7"/>
    <w:rsid w:val="00694357"/>
    <w:rsid w:val="006944D4"/>
    <w:rsid w:val="0069453B"/>
    <w:rsid w:val="00694606"/>
    <w:rsid w:val="0069472A"/>
    <w:rsid w:val="006948B1"/>
    <w:rsid w:val="00694BDC"/>
    <w:rsid w:val="00695004"/>
    <w:rsid w:val="006950DE"/>
    <w:rsid w:val="006952F2"/>
    <w:rsid w:val="00695499"/>
    <w:rsid w:val="006955E4"/>
    <w:rsid w:val="00695A01"/>
    <w:rsid w:val="00695CA0"/>
    <w:rsid w:val="0069607A"/>
    <w:rsid w:val="00696149"/>
    <w:rsid w:val="006961B0"/>
    <w:rsid w:val="00696818"/>
    <w:rsid w:val="00696999"/>
    <w:rsid w:val="00696CFF"/>
    <w:rsid w:val="00696DBF"/>
    <w:rsid w:val="00697560"/>
    <w:rsid w:val="0069767F"/>
    <w:rsid w:val="0069775D"/>
    <w:rsid w:val="00697F02"/>
    <w:rsid w:val="006A010F"/>
    <w:rsid w:val="006A0145"/>
    <w:rsid w:val="006A0381"/>
    <w:rsid w:val="006A0659"/>
    <w:rsid w:val="006A0879"/>
    <w:rsid w:val="006A09B8"/>
    <w:rsid w:val="006A0D1F"/>
    <w:rsid w:val="006A0F27"/>
    <w:rsid w:val="006A0F54"/>
    <w:rsid w:val="006A16B2"/>
    <w:rsid w:val="006A2586"/>
    <w:rsid w:val="006A2DF9"/>
    <w:rsid w:val="006A2E1E"/>
    <w:rsid w:val="006A3066"/>
    <w:rsid w:val="006A3492"/>
    <w:rsid w:val="006A387F"/>
    <w:rsid w:val="006A55FB"/>
    <w:rsid w:val="006A56BC"/>
    <w:rsid w:val="006A5ED0"/>
    <w:rsid w:val="006A6149"/>
    <w:rsid w:val="006A617C"/>
    <w:rsid w:val="006A646A"/>
    <w:rsid w:val="006A6832"/>
    <w:rsid w:val="006A686D"/>
    <w:rsid w:val="006A68BA"/>
    <w:rsid w:val="006A6ECC"/>
    <w:rsid w:val="006A6F14"/>
    <w:rsid w:val="006A70C4"/>
    <w:rsid w:val="006A7445"/>
    <w:rsid w:val="006A752E"/>
    <w:rsid w:val="006A7533"/>
    <w:rsid w:val="006A7621"/>
    <w:rsid w:val="006A7909"/>
    <w:rsid w:val="006A7954"/>
    <w:rsid w:val="006A7B43"/>
    <w:rsid w:val="006A7B7B"/>
    <w:rsid w:val="006B00FA"/>
    <w:rsid w:val="006B01BA"/>
    <w:rsid w:val="006B0418"/>
    <w:rsid w:val="006B04E5"/>
    <w:rsid w:val="006B050D"/>
    <w:rsid w:val="006B051D"/>
    <w:rsid w:val="006B0640"/>
    <w:rsid w:val="006B073A"/>
    <w:rsid w:val="006B0E97"/>
    <w:rsid w:val="006B1013"/>
    <w:rsid w:val="006B124C"/>
    <w:rsid w:val="006B151E"/>
    <w:rsid w:val="006B16E1"/>
    <w:rsid w:val="006B1C14"/>
    <w:rsid w:val="006B1CEE"/>
    <w:rsid w:val="006B1D20"/>
    <w:rsid w:val="006B1DDC"/>
    <w:rsid w:val="006B1E32"/>
    <w:rsid w:val="006B20DC"/>
    <w:rsid w:val="006B2192"/>
    <w:rsid w:val="006B2BFE"/>
    <w:rsid w:val="006B2D5D"/>
    <w:rsid w:val="006B302F"/>
    <w:rsid w:val="006B36DE"/>
    <w:rsid w:val="006B371F"/>
    <w:rsid w:val="006B3B63"/>
    <w:rsid w:val="006B3C3E"/>
    <w:rsid w:val="006B3E59"/>
    <w:rsid w:val="006B43C6"/>
    <w:rsid w:val="006B4509"/>
    <w:rsid w:val="006B4B09"/>
    <w:rsid w:val="006B4B7C"/>
    <w:rsid w:val="006B4C9F"/>
    <w:rsid w:val="006B4D96"/>
    <w:rsid w:val="006B54B3"/>
    <w:rsid w:val="006B55C0"/>
    <w:rsid w:val="006B5DF8"/>
    <w:rsid w:val="006B641E"/>
    <w:rsid w:val="006B67D1"/>
    <w:rsid w:val="006B684E"/>
    <w:rsid w:val="006B6BFA"/>
    <w:rsid w:val="006B7128"/>
    <w:rsid w:val="006B72FD"/>
    <w:rsid w:val="006B73C6"/>
    <w:rsid w:val="006B75D8"/>
    <w:rsid w:val="006B7745"/>
    <w:rsid w:val="006B7E45"/>
    <w:rsid w:val="006C00DC"/>
    <w:rsid w:val="006C01A4"/>
    <w:rsid w:val="006C0277"/>
    <w:rsid w:val="006C038A"/>
    <w:rsid w:val="006C0619"/>
    <w:rsid w:val="006C06B5"/>
    <w:rsid w:val="006C06FC"/>
    <w:rsid w:val="006C08E7"/>
    <w:rsid w:val="006C0AAB"/>
    <w:rsid w:val="006C0E1F"/>
    <w:rsid w:val="006C0E44"/>
    <w:rsid w:val="006C0E9F"/>
    <w:rsid w:val="006C122C"/>
    <w:rsid w:val="006C19AE"/>
    <w:rsid w:val="006C19C2"/>
    <w:rsid w:val="006C24B8"/>
    <w:rsid w:val="006C25AC"/>
    <w:rsid w:val="006C294A"/>
    <w:rsid w:val="006C2B00"/>
    <w:rsid w:val="006C2BD4"/>
    <w:rsid w:val="006C3835"/>
    <w:rsid w:val="006C3DAF"/>
    <w:rsid w:val="006C40EA"/>
    <w:rsid w:val="006C41C4"/>
    <w:rsid w:val="006C44AD"/>
    <w:rsid w:val="006C48E7"/>
    <w:rsid w:val="006C4A49"/>
    <w:rsid w:val="006C4F0E"/>
    <w:rsid w:val="006C5064"/>
    <w:rsid w:val="006C5121"/>
    <w:rsid w:val="006C51F3"/>
    <w:rsid w:val="006C5237"/>
    <w:rsid w:val="006C5239"/>
    <w:rsid w:val="006C5276"/>
    <w:rsid w:val="006C52E9"/>
    <w:rsid w:val="006C5542"/>
    <w:rsid w:val="006C55A5"/>
    <w:rsid w:val="006C56A4"/>
    <w:rsid w:val="006C58E2"/>
    <w:rsid w:val="006C590B"/>
    <w:rsid w:val="006C5A68"/>
    <w:rsid w:val="006C5AB1"/>
    <w:rsid w:val="006C5B45"/>
    <w:rsid w:val="006C64D4"/>
    <w:rsid w:val="006C6581"/>
    <w:rsid w:val="006C6714"/>
    <w:rsid w:val="006C6ACB"/>
    <w:rsid w:val="006C718B"/>
    <w:rsid w:val="006C77C5"/>
    <w:rsid w:val="006C77D1"/>
    <w:rsid w:val="006C794B"/>
    <w:rsid w:val="006C7D74"/>
    <w:rsid w:val="006C7F09"/>
    <w:rsid w:val="006D06A6"/>
    <w:rsid w:val="006D09B5"/>
    <w:rsid w:val="006D0CEC"/>
    <w:rsid w:val="006D0E8F"/>
    <w:rsid w:val="006D1362"/>
    <w:rsid w:val="006D13B6"/>
    <w:rsid w:val="006D13EA"/>
    <w:rsid w:val="006D1627"/>
    <w:rsid w:val="006D1874"/>
    <w:rsid w:val="006D1943"/>
    <w:rsid w:val="006D1AFB"/>
    <w:rsid w:val="006D1CBE"/>
    <w:rsid w:val="006D1F85"/>
    <w:rsid w:val="006D212A"/>
    <w:rsid w:val="006D2295"/>
    <w:rsid w:val="006D23BE"/>
    <w:rsid w:val="006D24A5"/>
    <w:rsid w:val="006D27DF"/>
    <w:rsid w:val="006D28F8"/>
    <w:rsid w:val="006D2BC3"/>
    <w:rsid w:val="006D320F"/>
    <w:rsid w:val="006D3272"/>
    <w:rsid w:val="006D3A46"/>
    <w:rsid w:val="006D3BEA"/>
    <w:rsid w:val="006D3D19"/>
    <w:rsid w:val="006D40C1"/>
    <w:rsid w:val="006D4198"/>
    <w:rsid w:val="006D4256"/>
    <w:rsid w:val="006D452E"/>
    <w:rsid w:val="006D4575"/>
    <w:rsid w:val="006D4CE4"/>
    <w:rsid w:val="006D5140"/>
    <w:rsid w:val="006D5259"/>
    <w:rsid w:val="006D5345"/>
    <w:rsid w:val="006D554C"/>
    <w:rsid w:val="006D5576"/>
    <w:rsid w:val="006D59D6"/>
    <w:rsid w:val="006D5B6B"/>
    <w:rsid w:val="006D5C8B"/>
    <w:rsid w:val="006D657B"/>
    <w:rsid w:val="006D6B26"/>
    <w:rsid w:val="006D6DE2"/>
    <w:rsid w:val="006D724E"/>
    <w:rsid w:val="006D742B"/>
    <w:rsid w:val="006D7851"/>
    <w:rsid w:val="006D7855"/>
    <w:rsid w:val="006D7C3A"/>
    <w:rsid w:val="006E0463"/>
    <w:rsid w:val="006E0605"/>
    <w:rsid w:val="006E0863"/>
    <w:rsid w:val="006E0A68"/>
    <w:rsid w:val="006E0BE7"/>
    <w:rsid w:val="006E0C19"/>
    <w:rsid w:val="006E0CAF"/>
    <w:rsid w:val="006E1321"/>
    <w:rsid w:val="006E13B6"/>
    <w:rsid w:val="006E15D5"/>
    <w:rsid w:val="006E1A8F"/>
    <w:rsid w:val="006E1B5B"/>
    <w:rsid w:val="006E20BB"/>
    <w:rsid w:val="006E260A"/>
    <w:rsid w:val="006E2D3C"/>
    <w:rsid w:val="006E2D6D"/>
    <w:rsid w:val="006E3107"/>
    <w:rsid w:val="006E37A9"/>
    <w:rsid w:val="006E3A0A"/>
    <w:rsid w:val="006E3AE6"/>
    <w:rsid w:val="006E3C2D"/>
    <w:rsid w:val="006E3E85"/>
    <w:rsid w:val="006E41EB"/>
    <w:rsid w:val="006E4601"/>
    <w:rsid w:val="006E4820"/>
    <w:rsid w:val="006E4C67"/>
    <w:rsid w:val="006E5225"/>
    <w:rsid w:val="006E527E"/>
    <w:rsid w:val="006E5293"/>
    <w:rsid w:val="006E53F0"/>
    <w:rsid w:val="006E54E7"/>
    <w:rsid w:val="006E5707"/>
    <w:rsid w:val="006E594B"/>
    <w:rsid w:val="006E5F3F"/>
    <w:rsid w:val="006E6453"/>
    <w:rsid w:val="006E64E8"/>
    <w:rsid w:val="006E65CF"/>
    <w:rsid w:val="006E743B"/>
    <w:rsid w:val="006E7727"/>
    <w:rsid w:val="006E79ED"/>
    <w:rsid w:val="006E7E88"/>
    <w:rsid w:val="006F0066"/>
    <w:rsid w:val="006F0215"/>
    <w:rsid w:val="006F0A7C"/>
    <w:rsid w:val="006F0C96"/>
    <w:rsid w:val="006F0D00"/>
    <w:rsid w:val="006F0D93"/>
    <w:rsid w:val="006F0E8C"/>
    <w:rsid w:val="006F0FC8"/>
    <w:rsid w:val="006F1977"/>
    <w:rsid w:val="006F1D80"/>
    <w:rsid w:val="006F1E81"/>
    <w:rsid w:val="006F1F62"/>
    <w:rsid w:val="006F22F2"/>
    <w:rsid w:val="006F285B"/>
    <w:rsid w:val="006F292F"/>
    <w:rsid w:val="006F2AB6"/>
    <w:rsid w:val="006F2F66"/>
    <w:rsid w:val="006F3041"/>
    <w:rsid w:val="006F33DE"/>
    <w:rsid w:val="006F366B"/>
    <w:rsid w:val="006F3674"/>
    <w:rsid w:val="006F46C3"/>
    <w:rsid w:val="006F46F4"/>
    <w:rsid w:val="006F4AA2"/>
    <w:rsid w:val="006F4BED"/>
    <w:rsid w:val="006F508E"/>
    <w:rsid w:val="006F57F4"/>
    <w:rsid w:val="006F58FE"/>
    <w:rsid w:val="006F5D2E"/>
    <w:rsid w:val="006F5D84"/>
    <w:rsid w:val="006F63CA"/>
    <w:rsid w:val="006F680F"/>
    <w:rsid w:val="006F72A0"/>
    <w:rsid w:val="006F734D"/>
    <w:rsid w:val="006F7CDF"/>
    <w:rsid w:val="006F7FB7"/>
    <w:rsid w:val="007007A2"/>
    <w:rsid w:val="00700BDB"/>
    <w:rsid w:val="0070121B"/>
    <w:rsid w:val="0070122F"/>
    <w:rsid w:val="007014B9"/>
    <w:rsid w:val="00701E73"/>
    <w:rsid w:val="007023B8"/>
    <w:rsid w:val="0070287A"/>
    <w:rsid w:val="00702D20"/>
    <w:rsid w:val="00702E1F"/>
    <w:rsid w:val="0070327C"/>
    <w:rsid w:val="007033F3"/>
    <w:rsid w:val="00703432"/>
    <w:rsid w:val="00703A0C"/>
    <w:rsid w:val="00703C88"/>
    <w:rsid w:val="00703F98"/>
    <w:rsid w:val="00704059"/>
    <w:rsid w:val="00704602"/>
    <w:rsid w:val="007048D9"/>
    <w:rsid w:val="007050F4"/>
    <w:rsid w:val="007052FF"/>
    <w:rsid w:val="007055CD"/>
    <w:rsid w:val="00705807"/>
    <w:rsid w:val="007058D3"/>
    <w:rsid w:val="007059E2"/>
    <w:rsid w:val="00705CE1"/>
    <w:rsid w:val="007060E9"/>
    <w:rsid w:val="0070612F"/>
    <w:rsid w:val="007064B5"/>
    <w:rsid w:val="00706568"/>
    <w:rsid w:val="007065E6"/>
    <w:rsid w:val="00706600"/>
    <w:rsid w:val="007067E7"/>
    <w:rsid w:val="007069FB"/>
    <w:rsid w:val="00706BA0"/>
    <w:rsid w:val="00707194"/>
    <w:rsid w:val="0070726B"/>
    <w:rsid w:val="007074AD"/>
    <w:rsid w:val="00707A6B"/>
    <w:rsid w:val="00707B29"/>
    <w:rsid w:val="00707C67"/>
    <w:rsid w:val="007104C4"/>
    <w:rsid w:val="00710A26"/>
    <w:rsid w:val="00710AFA"/>
    <w:rsid w:val="00710FE1"/>
    <w:rsid w:val="00711438"/>
    <w:rsid w:val="007118DA"/>
    <w:rsid w:val="00711B3A"/>
    <w:rsid w:val="00711D22"/>
    <w:rsid w:val="00711FE2"/>
    <w:rsid w:val="00712291"/>
    <w:rsid w:val="00712649"/>
    <w:rsid w:val="00712F84"/>
    <w:rsid w:val="0071302D"/>
    <w:rsid w:val="007136BA"/>
    <w:rsid w:val="00713727"/>
    <w:rsid w:val="007139B5"/>
    <w:rsid w:val="0071485E"/>
    <w:rsid w:val="00714BC9"/>
    <w:rsid w:val="00714CB7"/>
    <w:rsid w:val="00714E72"/>
    <w:rsid w:val="00714E79"/>
    <w:rsid w:val="00714FE5"/>
    <w:rsid w:val="00715231"/>
    <w:rsid w:val="007153DA"/>
    <w:rsid w:val="00715652"/>
    <w:rsid w:val="007159DC"/>
    <w:rsid w:val="00715F99"/>
    <w:rsid w:val="007164D8"/>
    <w:rsid w:val="007169E5"/>
    <w:rsid w:val="00716FAD"/>
    <w:rsid w:val="00716FE3"/>
    <w:rsid w:val="00717344"/>
    <w:rsid w:val="007175DD"/>
    <w:rsid w:val="00717D4E"/>
    <w:rsid w:val="00717E3D"/>
    <w:rsid w:val="00720322"/>
    <w:rsid w:val="007208FA"/>
    <w:rsid w:val="00720B13"/>
    <w:rsid w:val="00720BE3"/>
    <w:rsid w:val="00720F0F"/>
    <w:rsid w:val="00721004"/>
    <w:rsid w:val="007210C5"/>
    <w:rsid w:val="0072168F"/>
    <w:rsid w:val="00721967"/>
    <w:rsid w:val="00721E2E"/>
    <w:rsid w:val="007222C3"/>
    <w:rsid w:val="007223B9"/>
    <w:rsid w:val="00722463"/>
    <w:rsid w:val="007224CE"/>
    <w:rsid w:val="0072252E"/>
    <w:rsid w:val="00722D63"/>
    <w:rsid w:val="00722DC5"/>
    <w:rsid w:val="00723A31"/>
    <w:rsid w:val="00723C06"/>
    <w:rsid w:val="00723CBB"/>
    <w:rsid w:val="00723F91"/>
    <w:rsid w:val="0072473F"/>
    <w:rsid w:val="0072509C"/>
    <w:rsid w:val="007255FE"/>
    <w:rsid w:val="00725623"/>
    <w:rsid w:val="007262DD"/>
    <w:rsid w:val="00726805"/>
    <w:rsid w:val="00726806"/>
    <w:rsid w:val="00726986"/>
    <w:rsid w:val="00726EE9"/>
    <w:rsid w:val="00727012"/>
    <w:rsid w:val="00727478"/>
    <w:rsid w:val="00727AF6"/>
    <w:rsid w:val="007303FF"/>
    <w:rsid w:val="007305A6"/>
    <w:rsid w:val="0073096B"/>
    <w:rsid w:val="00730AF0"/>
    <w:rsid w:val="00730BB9"/>
    <w:rsid w:val="00730CC4"/>
    <w:rsid w:val="00731235"/>
    <w:rsid w:val="0073135E"/>
    <w:rsid w:val="007314DD"/>
    <w:rsid w:val="00731FEF"/>
    <w:rsid w:val="007320E0"/>
    <w:rsid w:val="00732A71"/>
    <w:rsid w:val="0073306A"/>
    <w:rsid w:val="00733242"/>
    <w:rsid w:val="007335E9"/>
    <w:rsid w:val="00733768"/>
    <w:rsid w:val="00733B89"/>
    <w:rsid w:val="007346F7"/>
    <w:rsid w:val="007347E2"/>
    <w:rsid w:val="00734DB0"/>
    <w:rsid w:val="00734F0E"/>
    <w:rsid w:val="00734F3F"/>
    <w:rsid w:val="0073509F"/>
    <w:rsid w:val="007351B0"/>
    <w:rsid w:val="00735218"/>
    <w:rsid w:val="007353B5"/>
    <w:rsid w:val="007357B8"/>
    <w:rsid w:val="0073591C"/>
    <w:rsid w:val="00735B52"/>
    <w:rsid w:val="00735BF6"/>
    <w:rsid w:val="00735E46"/>
    <w:rsid w:val="007360AC"/>
    <w:rsid w:val="007360E3"/>
    <w:rsid w:val="0073632B"/>
    <w:rsid w:val="007366C3"/>
    <w:rsid w:val="0073684D"/>
    <w:rsid w:val="007369BD"/>
    <w:rsid w:val="00736A82"/>
    <w:rsid w:val="00737189"/>
    <w:rsid w:val="007377A1"/>
    <w:rsid w:val="0073786A"/>
    <w:rsid w:val="007379D1"/>
    <w:rsid w:val="00737A82"/>
    <w:rsid w:val="00737B1E"/>
    <w:rsid w:val="00737C6D"/>
    <w:rsid w:val="00737D31"/>
    <w:rsid w:val="00737D77"/>
    <w:rsid w:val="00737ECB"/>
    <w:rsid w:val="00740610"/>
    <w:rsid w:val="007409CA"/>
    <w:rsid w:val="00740BE5"/>
    <w:rsid w:val="00740CC3"/>
    <w:rsid w:val="00740EC6"/>
    <w:rsid w:val="00741225"/>
    <w:rsid w:val="0074159A"/>
    <w:rsid w:val="00741783"/>
    <w:rsid w:val="00741B1F"/>
    <w:rsid w:val="0074280D"/>
    <w:rsid w:val="0074282F"/>
    <w:rsid w:val="00742990"/>
    <w:rsid w:val="00742E0B"/>
    <w:rsid w:val="00742EC7"/>
    <w:rsid w:val="00742ECE"/>
    <w:rsid w:val="00743059"/>
    <w:rsid w:val="007430BD"/>
    <w:rsid w:val="0074330E"/>
    <w:rsid w:val="0074359F"/>
    <w:rsid w:val="00743624"/>
    <w:rsid w:val="007436D5"/>
    <w:rsid w:val="00743811"/>
    <w:rsid w:val="00743A7F"/>
    <w:rsid w:val="00743C81"/>
    <w:rsid w:val="007441DC"/>
    <w:rsid w:val="0074450E"/>
    <w:rsid w:val="00744AF7"/>
    <w:rsid w:val="00744BB8"/>
    <w:rsid w:val="00744C0D"/>
    <w:rsid w:val="00744F58"/>
    <w:rsid w:val="00745009"/>
    <w:rsid w:val="00745172"/>
    <w:rsid w:val="00745312"/>
    <w:rsid w:val="00745354"/>
    <w:rsid w:val="00745477"/>
    <w:rsid w:val="0074559B"/>
    <w:rsid w:val="007457FE"/>
    <w:rsid w:val="00745894"/>
    <w:rsid w:val="007458F3"/>
    <w:rsid w:val="00745A88"/>
    <w:rsid w:val="00745B5E"/>
    <w:rsid w:val="00745BA9"/>
    <w:rsid w:val="00745D71"/>
    <w:rsid w:val="00745DE6"/>
    <w:rsid w:val="00746616"/>
    <w:rsid w:val="00746741"/>
    <w:rsid w:val="00746825"/>
    <w:rsid w:val="0074722D"/>
    <w:rsid w:val="007474D0"/>
    <w:rsid w:val="00747657"/>
    <w:rsid w:val="00747A20"/>
    <w:rsid w:val="00747C58"/>
    <w:rsid w:val="00747FD3"/>
    <w:rsid w:val="00750388"/>
    <w:rsid w:val="00750B29"/>
    <w:rsid w:val="00750CED"/>
    <w:rsid w:val="00750E87"/>
    <w:rsid w:val="007514B4"/>
    <w:rsid w:val="00751728"/>
    <w:rsid w:val="0075183C"/>
    <w:rsid w:val="0075193F"/>
    <w:rsid w:val="00752250"/>
    <w:rsid w:val="007523AA"/>
    <w:rsid w:val="007523B5"/>
    <w:rsid w:val="0075248F"/>
    <w:rsid w:val="00752584"/>
    <w:rsid w:val="00752A6A"/>
    <w:rsid w:val="00752BC6"/>
    <w:rsid w:val="00752FB2"/>
    <w:rsid w:val="007530B0"/>
    <w:rsid w:val="00753353"/>
    <w:rsid w:val="00753529"/>
    <w:rsid w:val="00753701"/>
    <w:rsid w:val="007539D2"/>
    <w:rsid w:val="007539ED"/>
    <w:rsid w:val="00753DCF"/>
    <w:rsid w:val="00753EA2"/>
    <w:rsid w:val="00754474"/>
    <w:rsid w:val="007544E7"/>
    <w:rsid w:val="007545E5"/>
    <w:rsid w:val="00754796"/>
    <w:rsid w:val="0075482F"/>
    <w:rsid w:val="00754B78"/>
    <w:rsid w:val="00754BA1"/>
    <w:rsid w:val="00754C69"/>
    <w:rsid w:val="0075512E"/>
    <w:rsid w:val="00755139"/>
    <w:rsid w:val="0075529A"/>
    <w:rsid w:val="00755968"/>
    <w:rsid w:val="007559FF"/>
    <w:rsid w:val="00755B41"/>
    <w:rsid w:val="00755B4A"/>
    <w:rsid w:val="00756039"/>
    <w:rsid w:val="00756787"/>
    <w:rsid w:val="00756941"/>
    <w:rsid w:val="00756B35"/>
    <w:rsid w:val="00756BED"/>
    <w:rsid w:val="00756CF5"/>
    <w:rsid w:val="00757194"/>
    <w:rsid w:val="007577D6"/>
    <w:rsid w:val="00757BAC"/>
    <w:rsid w:val="00757D64"/>
    <w:rsid w:val="0076049B"/>
    <w:rsid w:val="007604EF"/>
    <w:rsid w:val="007606BB"/>
    <w:rsid w:val="007607CD"/>
    <w:rsid w:val="007608F2"/>
    <w:rsid w:val="00760A29"/>
    <w:rsid w:val="00760CEF"/>
    <w:rsid w:val="00760E78"/>
    <w:rsid w:val="00760E9E"/>
    <w:rsid w:val="00760FEF"/>
    <w:rsid w:val="00762071"/>
    <w:rsid w:val="0076229B"/>
    <w:rsid w:val="00762715"/>
    <w:rsid w:val="00762785"/>
    <w:rsid w:val="007627AD"/>
    <w:rsid w:val="00762E78"/>
    <w:rsid w:val="00762F45"/>
    <w:rsid w:val="00763310"/>
    <w:rsid w:val="0076333E"/>
    <w:rsid w:val="007636BA"/>
    <w:rsid w:val="00763AFC"/>
    <w:rsid w:val="00763C2F"/>
    <w:rsid w:val="00764433"/>
    <w:rsid w:val="007648BE"/>
    <w:rsid w:val="00764BAE"/>
    <w:rsid w:val="00764C23"/>
    <w:rsid w:val="00764DE4"/>
    <w:rsid w:val="00764E88"/>
    <w:rsid w:val="0076532C"/>
    <w:rsid w:val="007654DA"/>
    <w:rsid w:val="0076563B"/>
    <w:rsid w:val="00765642"/>
    <w:rsid w:val="007656E1"/>
    <w:rsid w:val="0076587E"/>
    <w:rsid w:val="00765F29"/>
    <w:rsid w:val="007661E2"/>
    <w:rsid w:val="00767155"/>
    <w:rsid w:val="00767718"/>
    <w:rsid w:val="00767970"/>
    <w:rsid w:val="007679CA"/>
    <w:rsid w:val="00767A0E"/>
    <w:rsid w:val="00767FDA"/>
    <w:rsid w:val="00770281"/>
    <w:rsid w:val="00770509"/>
    <w:rsid w:val="00770C0D"/>
    <w:rsid w:val="007710CD"/>
    <w:rsid w:val="007713F8"/>
    <w:rsid w:val="0077163E"/>
    <w:rsid w:val="007717F9"/>
    <w:rsid w:val="00771931"/>
    <w:rsid w:val="007719D4"/>
    <w:rsid w:val="00771DAB"/>
    <w:rsid w:val="00771E18"/>
    <w:rsid w:val="00771EB0"/>
    <w:rsid w:val="00771F60"/>
    <w:rsid w:val="00772CC0"/>
    <w:rsid w:val="00772F60"/>
    <w:rsid w:val="0077300B"/>
    <w:rsid w:val="007737B8"/>
    <w:rsid w:val="007739F1"/>
    <w:rsid w:val="00773C42"/>
    <w:rsid w:val="00774140"/>
    <w:rsid w:val="007745C6"/>
    <w:rsid w:val="00774BC5"/>
    <w:rsid w:val="00774E2B"/>
    <w:rsid w:val="00774F95"/>
    <w:rsid w:val="007755F6"/>
    <w:rsid w:val="00775E28"/>
    <w:rsid w:val="0077619A"/>
    <w:rsid w:val="007761AD"/>
    <w:rsid w:val="007763CA"/>
    <w:rsid w:val="007763EA"/>
    <w:rsid w:val="00776728"/>
    <w:rsid w:val="007767D4"/>
    <w:rsid w:val="0077681D"/>
    <w:rsid w:val="00776882"/>
    <w:rsid w:val="00776FC9"/>
    <w:rsid w:val="00777303"/>
    <w:rsid w:val="00777387"/>
    <w:rsid w:val="007773CA"/>
    <w:rsid w:val="00777506"/>
    <w:rsid w:val="00777D2C"/>
    <w:rsid w:val="00777F00"/>
    <w:rsid w:val="007808FE"/>
    <w:rsid w:val="00780A38"/>
    <w:rsid w:val="00780B14"/>
    <w:rsid w:val="00780BB3"/>
    <w:rsid w:val="00780CEA"/>
    <w:rsid w:val="00780E25"/>
    <w:rsid w:val="00781008"/>
    <w:rsid w:val="007810B4"/>
    <w:rsid w:val="00781207"/>
    <w:rsid w:val="007812A0"/>
    <w:rsid w:val="00781402"/>
    <w:rsid w:val="007815E5"/>
    <w:rsid w:val="00781652"/>
    <w:rsid w:val="00781664"/>
    <w:rsid w:val="00781DE9"/>
    <w:rsid w:val="007820B3"/>
    <w:rsid w:val="00782724"/>
    <w:rsid w:val="007827EC"/>
    <w:rsid w:val="007828D3"/>
    <w:rsid w:val="00782D71"/>
    <w:rsid w:val="007832DE"/>
    <w:rsid w:val="007835C8"/>
    <w:rsid w:val="00783B85"/>
    <w:rsid w:val="00783C5E"/>
    <w:rsid w:val="00783D20"/>
    <w:rsid w:val="00783DE9"/>
    <w:rsid w:val="00783F67"/>
    <w:rsid w:val="007848F7"/>
    <w:rsid w:val="00784DBE"/>
    <w:rsid w:val="00784F00"/>
    <w:rsid w:val="007850EA"/>
    <w:rsid w:val="0078583C"/>
    <w:rsid w:val="0078599E"/>
    <w:rsid w:val="00785B23"/>
    <w:rsid w:val="00785C92"/>
    <w:rsid w:val="00785EC5"/>
    <w:rsid w:val="007864A1"/>
    <w:rsid w:val="00786501"/>
    <w:rsid w:val="00786889"/>
    <w:rsid w:val="0078691C"/>
    <w:rsid w:val="00786A09"/>
    <w:rsid w:val="00786A19"/>
    <w:rsid w:val="00786C96"/>
    <w:rsid w:val="00786F0B"/>
    <w:rsid w:val="0078716D"/>
    <w:rsid w:val="007871BF"/>
    <w:rsid w:val="00787343"/>
    <w:rsid w:val="007873E3"/>
    <w:rsid w:val="00787B89"/>
    <w:rsid w:val="00787DA2"/>
    <w:rsid w:val="00787F44"/>
    <w:rsid w:val="007900A8"/>
    <w:rsid w:val="00790582"/>
    <w:rsid w:val="007909BF"/>
    <w:rsid w:val="00790BFA"/>
    <w:rsid w:val="00791070"/>
    <w:rsid w:val="00791121"/>
    <w:rsid w:val="007911E2"/>
    <w:rsid w:val="0079150F"/>
    <w:rsid w:val="007916CB"/>
    <w:rsid w:val="00791B3B"/>
    <w:rsid w:val="00791C88"/>
    <w:rsid w:val="00792B64"/>
    <w:rsid w:val="00792CA1"/>
    <w:rsid w:val="00793203"/>
    <w:rsid w:val="007937C5"/>
    <w:rsid w:val="00793887"/>
    <w:rsid w:val="00793961"/>
    <w:rsid w:val="00793A51"/>
    <w:rsid w:val="00793BBE"/>
    <w:rsid w:val="00793F8A"/>
    <w:rsid w:val="0079412B"/>
    <w:rsid w:val="0079458E"/>
    <w:rsid w:val="007948E2"/>
    <w:rsid w:val="00794C81"/>
    <w:rsid w:val="00795718"/>
    <w:rsid w:val="007957D9"/>
    <w:rsid w:val="00795E3F"/>
    <w:rsid w:val="00795F1A"/>
    <w:rsid w:val="00796311"/>
    <w:rsid w:val="007963FC"/>
    <w:rsid w:val="0079676B"/>
    <w:rsid w:val="00796841"/>
    <w:rsid w:val="00796A91"/>
    <w:rsid w:val="00796B54"/>
    <w:rsid w:val="00796C51"/>
    <w:rsid w:val="00796D2A"/>
    <w:rsid w:val="00796E42"/>
    <w:rsid w:val="00796E5A"/>
    <w:rsid w:val="00797119"/>
    <w:rsid w:val="007971E7"/>
    <w:rsid w:val="00797216"/>
    <w:rsid w:val="007972E1"/>
    <w:rsid w:val="00797B76"/>
    <w:rsid w:val="00797E39"/>
    <w:rsid w:val="00797F30"/>
    <w:rsid w:val="007A01D9"/>
    <w:rsid w:val="007A043C"/>
    <w:rsid w:val="007A058D"/>
    <w:rsid w:val="007A0773"/>
    <w:rsid w:val="007A0836"/>
    <w:rsid w:val="007A0CB8"/>
    <w:rsid w:val="007A0EF8"/>
    <w:rsid w:val="007A103E"/>
    <w:rsid w:val="007A12FE"/>
    <w:rsid w:val="007A1385"/>
    <w:rsid w:val="007A157F"/>
    <w:rsid w:val="007A1705"/>
    <w:rsid w:val="007A180A"/>
    <w:rsid w:val="007A1BB5"/>
    <w:rsid w:val="007A1C6B"/>
    <w:rsid w:val="007A1E36"/>
    <w:rsid w:val="007A1FB2"/>
    <w:rsid w:val="007A25CC"/>
    <w:rsid w:val="007A2679"/>
    <w:rsid w:val="007A282C"/>
    <w:rsid w:val="007A2C14"/>
    <w:rsid w:val="007A2C45"/>
    <w:rsid w:val="007A2F0E"/>
    <w:rsid w:val="007A2F3B"/>
    <w:rsid w:val="007A367F"/>
    <w:rsid w:val="007A3709"/>
    <w:rsid w:val="007A3CD7"/>
    <w:rsid w:val="007A3D06"/>
    <w:rsid w:val="007A3E8E"/>
    <w:rsid w:val="007A3FB8"/>
    <w:rsid w:val="007A3FED"/>
    <w:rsid w:val="007A4123"/>
    <w:rsid w:val="007A417A"/>
    <w:rsid w:val="007A42F9"/>
    <w:rsid w:val="007A4333"/>
    <w:rsid w:val="007A435C"/>
    <w:rsid w:val="007A45C2"/>
    <w:rsid w:val="007A4968"/>
    <w:rsid w:val="007A4A85"/>
    <w:rsid w:val="007A4F4F"/>
    <w:rsid w:val="007A5038"/>
    <w:rsid w:val="007A51BD"/>
    <w:rsid w:val="007A5494"/>
    <w:rsid w:val="007A5869"/>
    <w:rsid w:val="007A59F3"/>
    <w:rsid w:val="007A5A96"/>
    <w:rsid w:val="007A5B67"/>
    <w:rsid w:val="007A5C20"/>
    <w:rsid w:val="007A5DDF"/>
    <w:rsid w:val="007A611A"/>
    <w:rsid w:val="007A61AA"/>
    <w:rsid w:val="007A6310"/>
    <w:rsid w:val="007A6841"/>
    <w:rsid w:val="007A6953"/>
    <w:rsid w:val="007A6985"/>
    <w:rsid w:val="007A6A70"/>
    <w:rsid w:val="007A6B34"/>
    <w:rsid w:val="007A6B8B"/>
    <w:rsid w:val="007A6EBD"/>
    <w:rsid w:val="007A707E"/>
    <w:rsid w:val="007A72EC"/>
    <w:rsid w:val="007A75B0"/>
    <w:rsid w:val="007A7685"/>
    <w:rsid w:val="007A78AA"/>
    <w:rsid w:val="007A7A30"/>
    <w:rsid w:val="007B0301"/>
    <w:rsid w:val="007B038A"/>
    <w:rsid w:val="007B05A0"/>
    <w:rsid w:val="007B0CC8"/>
    <w:rsid w:val="007B1178"/>
    <w:rsid w:val="007B1242"/>
    <w:rsid w:val="007B1991"/>
    <w:rsid w:val="007B1A74"/>
    <w:rsid w:val="007B253C"/>
    <w:rsid w:val="007B2620"/>
    <w:rsid w:val="007B338A"/>
    <w:rsid w:val="007B383B"/>
    <w:rsid w:val="007B4215"/>
    <w:rsid w:val="007B438B"/>
    <w:rsid w:val="007B461A"/>
    <w:rsid w:val="007B4AC7"/>
    <w:rsid w:val="007B511D"/>
    <w:rsid w:val="007B5350"/>
    <w:rsid w:val="007B592B"/>
    <w:rsid w:val="007B5BA7"/>
    <w:rsid w:val="007B5F59"/>
    <w:rsid w:val="007B60B9"/>
    <w:rsid w:val="007B67C1"/>
    <w:rsid w:val="007B67C4"/>
    <w:rsid w:val="007B6A07"/>
    <w:rsid w:val="007B6A0E"/>
    <w:rsid w:val="007B736A"/>
    <w:rsid w:val="007B7403"/>
    <w:rsid w:val="007B749F"/>
    <w:rsid w:val="007B7B38"/>
    <w:rsid w:val="007B7B82"/>
    <w:rsid w:val="007B7C78"/>
    <w:rsid w:val="007B7CB8"/>
    <w:rsid w:val="007B7E1B"/>
    <w:rsid w:val="007B7E48"/>
    <w:rsid w:val="007C0267"/>
    <w:rsid w:val="007C02D5"/>
    <w:rsid w:val="007C04BC"/>
    <w:rsid w:val="007C06B0"/>
    <w:rsid w:val="007C089E"/>
    <w:rsid w:val="007C0AEF"/>
    <w:rsid w:val="007C0FC8"/>
    <w:rsid w:val="007C10A9"/>
    <w:rsid w:val="007C10EA"/>
    <w:rsid w:val="007C1441"/>
    <w:rsid w:val="007C15D7"/>
    <w:rsid w:val="007C18CC"/>
    <w:rsid w:val="007C1DC8"/>
    <w:rsid w:val="007C2069"/>
    <w:rsid w:val="007C2181"/>
    <w:rsid w:val="007C2A38"/>
    <w:rsid w:val="007C2D12"/>
    <w:rsid w:val="007C2E2D"/>
    <w:rsid w:val="007C34E3"/>
    <w:rsid w:val="007C350D"/>
    <w:rsid w:val="007C3548"/>
    <w:rsid w:val="007C35C2"/>
    <w:rsid w:val="007C3689"/>
    <w:rsid w:val="007C38B1"/>
    <w:rsid w:val="007C39CF"/>
    <w:rsid w:val="007C3A04"/>
    <w:rsid w:val="007C3C87"/>
    <w:rsid w:val="007C3C9B"/>
    <w:rsid w:val="007C413E"/>
    <w:rsid w:val="007C45BB"/>
    <w:rsid w:val="007C470E"/>
    <w:rsid w:val="007C4A9D"/>
    <w:rsid w:val="007C4B4B"/>
    <w:rsid w:val="007C4ED9"/>
    <w:rsid w:val="007C4FF4"/>
    <w:rsid w:val="007C54AE"/>
    <w:rsid w:val="007C5E4B"/>
    <w:rsid w:val="007C60E6"/>
    <w:rsid w:val="007C62C9"/>
    <w:rsid w:val="007C635E"/>
    <w:rsid w:val="007C644E"/>
    <w:rsid w:val="007C6B78"/>
    <w:rsid w:val="007C6DE4"/>
    <w:rsid w:val="007C6EBF"/>
    <w:rsid w:val="007C7032"/>
    <w:rsid w:val="007C7265"/>
    <w:rsid w:val="007C7694"/>
    <w:rsid w:val="007C76A8"/>
    <w:rsid w:val="007C76AA"/>
    <w:rsid w:val="007C786E"/>
    <w:rsid w:val="007C7D58"/>
    <w:rsid w:val="007D0641"/>
    <w:rsid w:val="007D0722"/>
    <w:rsid w:val="007D0A19"/>
    <w:rsid w:val="007D0D99"/>
    <w:rsid w:val="007D0F16"/>
    <w:rsid w:val="007D12FC"/>
    <w:rsid w:val="007D14C1"/>
    <w:rsid w:val="007D163D"/>
    <w:rsid w:val="007D18C3"/>
    <w:rsid w:val="007D26CB"/>
    <w:rsid w:val="007D29F6"/>
    <w:rsid w:val="007D2C29"/>
    <w:rsid w:val="007D300B"/>
    <w:rsid w:val="007D3012"/>
    <w:rsid w:val="007D309E"/>
    <w:rsid w:val="007D33EE"/>
    <w:rsid w:val="007D33FA"/>
    <w:rsid w:val="007D36CF"/>
    <w:rsid w:val="007D3718"/>
    <w:rsid w:val="007D3770"/>
    <w:rsid w:val="007D38CA"/>
    <w:rsid w:val="007D39E5"/>
    <w:rsid w:val="007D39F4"/>
    <w:rsid w:val="007D3E75"/>
    <w:rsid w:val="007D4438"/>
    <w:rsid w:val="007D446C"/>
    <w:rsid w:val="007D4497"/>
    <w:rsid w:val="007D46A7"/>
    <w:rsid w:val="007D46EA"/>
    <w:rsid w:val="007D4F50"/>
    <w:rsid w:val="007D50F7"/>
    <w:rsid w:val="007D548B"/>
    <w:rsid w:val="007D5546"/>
    <w:rsid w:val="007D5916"/>
    <w:rsid w:val="007D5A18"/>
    <w:rsid w:val="007D65A7"/>
    <w:rsid w:val="007D66C0"/>
    <w:rsid w:val="007D676C"/>
    <w:rsid w:val="007D6898"/>
    <w:rsid w:val="007D6C7C"/>
    <w:rsid w:val="007D6FF8"/>
    <w:rsid w:val="007D70A7"/>
    <w:rsid w:val="007D724B"/>
    <w:rsid w:val="007D75D8"/>
    <w:rsid w:val="007D79F8"/>
    <w:rsid w:val="007D7BFC"/>
    <w:rsid w:val="007E005E"/>
    <w:rsid w:val="007E0891"/>
    <w:rsid w:val="007E0A2E"/>
    <w:rsid w:val="007E0E0A"/>
    <w:rsid w:val="007E1080"/>
    <w:rsid w:val="007E16FE"/>
    <w:rsid w:val="007E1871"/>
    <w:rsid w:val="007E1CC5"/>
    <w:rsid w:val="007E1E62"/>
    <w:rsid w:val="007E20F9"/>
    <w:rsid w:val="007E2281"/>
    <w:rsid w:val="007E2646"/>
    <w:rsid w:val="007E28A5"/>
    <w:rsid w:val="007E2D77"/>
    <w:rsid w:val="007E302D"/>
    <w:rsid w:val="007E3067"/>
    <w:rsid w:val="007E3CA6"/>
    <w:rsid w:val="007E3F59"/>
    <w:rsid w:val="007E42F0"/>
    <w:rsid w:val="007E462F"/>
    <w:rsid w:val="007E4838"/>
    <w:rsid w:val="007E4A1A"/>
    <w:rsid w:val="007E5043"/>
    <w:rsid w:val="007E510C"/>
    <w:rsid w:val="007E5183"/>
    <w:rsid w:val="007E543B"/>
    <w:rsid w:val="007E5AE6"/>
    <w:rsid w:val="007E5BD3"/>
    <w:rsid w:val="007E616F"/>
    <w:rsid w:val="007E628F"/>
    <w:rsid w:val="007E66C7"/>
    <w:rsid w:val="007E6888"/>
    <w:rsid w:val="007E6A62"/>
    <w:rsid w:val="007E6E57"/>
    <w:rsid w:val="007E7149"/>
    <w:rsid w:val="007E76C9"/>
    <w:rsid w:val="007E7AAA"/>
    <w:rsid w:val="007E7C21"/>
    <w:rsid w:val="007E7C6C"/>
    <w:rsid w:val="007F0033"/>
    <w:rsid w:val="007F0875"/>
    <w:rsid w:val="007F090E"/>
    <w:rsid w:val="007F0C6B"/>
    <w:rsid w:val="007F0C6C"/>
    <w:rsid w:val="007F0C78"/>
    <w:rsid w:val="007F100E"/>
    <w:rsid w:val="007F1025"/>
    <w:rsid w:val="007F115C"/>
    <w:rsid w:val="007F1521"/>
    <w:rsid w:val="007F178D"/>
    <w:rsid w:val="007F1893"/>
    <w:rsid w:val="007F1AA6"/>
    <w:rsid w:val="007F1AFC"/>
    <w:rsid w:val="007F1DAA"/>
    <w:rsid w:val="007F2024"/>
    <w:rsid w:val="007F23A7"/>
    <w:rsid w:val="007F23AE"/>
    <w:rsid w:val="007F244C"/>
    <w:rsid w:val="007F296D"/>
    <w:rsid w:val="007F2D81"/>
    <w:rsid w:val="007F311D"/>
    <w:rsid w:val="007F319E"/>
    <w:rsid w:val="007F39CB"/>
    <w:rsid w:val="007F39ED"/>
    <w:rsid w:val="007F418F"/>
    <w:rsid w:val="007F41DD"/>
    <w:rsid w:val="007F443C"/>
    <w:rsid w:val="007F4466"/>
    <w:rsid w:val="007F48E2"/>
    <w:rsid w:val="007F4C4A"/>
    <w:rsid w:val="007F4D8E"/>
    <w:rsid w:val="007F571E"/>
    <w:rsid w:val="007F5BE7"/>
    <w:rsid w:val="007F6114"/>
    <w:rsid w:val="007F619D"/>
    <w:rsid w:val="007F62C2"/>
    <w:rsid w:val="007F6528"/>
    <w:rsid w:val="007F68F2"/>
    <w:rsid w:val="007F68F9"/>
    <w:rsid w:val="007F6AC0"/>
    <w:rsid w:val="007F6CF9"/>
    <w:rsid w:val="007F6F8E"/>
    <w:rsid w:val="007F6FC9"/>
    <w:rsid w:val="007F7177"/>
    <w:rsid w:val="007F7197"/>
    <w:rsid w:val="007F7581"/>
    <w:rsid w:val="007F7844"/>
    <w:rsid w:val="007F7923"/>
    <w:rsid w:val="007F7CF8"/>
    <w:rsid w:val="007F7E11"/>
    <w:rsid w:val="00800082"/>
    <w:rsid w:val="00800A74"/>
    <w:rsid w:val="00800DF3"/>
    <w:rsid w:val="00801130"/>
    <w:rsid w:val="0080137A"/>
    <w:rsid w:val="008018C6"/>
    <w:rsid w:val="00801C0D"/>
    <w:rsid w:val="00801EDB"/>
    <w:rsid w:val="00802279"/>
    <w:rsid w:val="00802321"/>
    <w:rsid w:val="008027B1"/>
    <w:rsid w:val="00802A05"/>
    <w:rsid w:val="00802CEA"/>
    <w:rsid w:val="008033A8"/>
    <w:rsid w:val="0080396B"/>
    <w:rsid w:val="00804058"/>
    <w:rsid w:val="00804D9D"/>
    <w:rsid w:val="00804E4D"/>
    <w:rsid w:val="00805011"/>
    <w:rsid w:val="008050E4"/>
    <w:rsid w:val="00805461"/>
    <w:rsid w:val="00805D13"/>
    <w:rsid w:val="00805FAB"/>
    <w:rsid w:val="00806435"/>
    <w:rsid w:val="0080683B"/>
    <w:rsid w:val="00806C52"/>
    <w:rsid w:val="00806DE3"/>
    <w:rsid w:val="0080769C"/>
    <w:rsid w:val="008076B1"/>
    <w:rsid w:val="008100B1"/>
    <w:rsid w:val="008100F6"/>
    <w:rsid w:val="00810243"/>
    <w:rsid w:val="0081053A"/>
    <w:rsid w:val="00810674"/>
    <w:rsid w:val="00811332"/>
    <w:rsid w:val="00811678"/>
    <w:rsid w:val="008117F0"/>
    <w:rsid w:val="00811970"/>
    <w:rsid w:val="00811AA0"/>
    <w:rsid w:val="00811F45"/>
    <w:rsid w:val="0081219C"/>
    <w:rsid w:val="0081231B"/>
    <w:rsid w:val="00812764"/>
    <w:rsid w:val="00812B25"/>
    <w:rsid w:val="008133B8"/>
    <w:rsid w:val="008133F9"/>
    <w:rsid w:val="00813AF0"/>
    <w:rsid w:val="00813D0A"/>
    <w:rsid w:val="00813D42"/>
    <w:rsid w:val="00813F0A"/>
    <w:rsid w:val="0081430A"/>
    <w:rsid w:val="008143EF"/>
    <w:rsid w:val="00814636"/>
    <w:rsid w:val="0081473D"/>
    <w:rsid w:val="00814822"/>
    <w:rsid w:val="00814A5A"/>
    <w:rsid w:val="00814B3A"/>
    <w:rsid w:val="00814DE5"/>
    <w:rsid w:val="0081523C"/>
    <w:rsid w:val="008154F1"/>
    <w:rsid w:val="008155DE"/>
    <w:rsid w:val="0081569F"/>
    <w:rsid w:val="008157B8"/>
    <w:rsid w:val="00815B3B"/>
    <w:rsid w:val="00815CAB"/>
    <w:rsid w:val="00815E5A"/>
    <w:rsid w:val="0081602C"/>
    <w:rsid w:val="00816474"/>
    <w:rsid w:val="00816665"/>
    <w:rsid w:val="0081672F"/>
    <w:rsid w:val="00816BDD"/>
    <w:rsid w:val="00816F41"/>
    <w:rsid w:val="00817084"/>
    <w:rsid w:val="008170AC"/>
    <w:rsid w:val="008176A1"/>
    <w:rsid w:val="00817A9D"/>
    <w:rsid w:val="00817C39"/>
    <w:rsid w:val="0082002C"/>
    <w:rsid w:val="008202C6"/>
    <w:rsid w:val="008204FD"/>
    <w:rsid w:val="00820B7B"/>
    <w:rsid w:val="00820C98"/>
    <w:rsid w:val="00820E43"/>
    <w:rsid w:val="0082101B"/>
    <w:rsid w:val="00821138"/>
    <w:rsid w:val="008211DE"/>
    <w:rsid w:val="008216A2"/>
    <w:rsid w:val="00821D41"/>
    <w:rsid w:val="00821F20"/>
    <w:rsid w:val="00822014"/>
    <w:rsid w:val="008223E0"/>
    <w:rsid w:val="00822CE1"/>
    <w:rsid w:val="00822CFD"/>
    <w:rsid w:val="00823449"/>
    <w:rsid w:val="00823AAC"/>
    <w:rsid w:val="00823FA1"/>
    <w:rsid w:val="0082471A"/>
    <w:rsid w:val="00824A30"/>
    <w:rsid w:val="0082510E"/>
    <w:rsid w:val="008259AD"/>
    <w:rsid w:val="00825AEA"/>
    <w:rsid w:val="00825EAF"/>
    <w:rsid w:val="00826529"/>
    <w:rsid w:val="00826990"/>
    <w:rsid w:val="00826DE8"/>
    <w:rsid w:val="00826E07"/>
    <w:rsid w:val="00827348"/>
    <w:rsid w:val="008279F5"/>
    <w:rsid w:val="00827B00"/>
    <w:rsid w:val="00827D2B"/>
    <w:rsid w:val="008304E4"/>
    <w:rsid w:val="008306F7"/>
    <w:rsid w:val="008307FD"/>
    <w:rsid w:val="008308F6"/>
    <w:rsid w:val="00830A6F"/>
    <w:rsid w:val="00830E7A"/>
    <w:rsid w:val="00831453"/>
    <w:rsid w:val="0083172B"/>
    <w:rsid w:val="0083181F"/>
    <w:rsid w:val="008319EB"/>
    <w:rsid w:val="00832154"/>
    <w:rsid w:val="00832C24"/>
    <w:rsid w:val="00832C6E"/>
    <w:rsid w:val="00832EAD"/>
    <w:rsid w:val="00832EC2"/>
    <w:rsid w:val="008335FD"/>
    <w:rsid w:val="0083378A"/>
    <w:rsid w:val="008337E3"/>
    <w:rsid w:val="008338EF"/>
    <w:rsid w:val="00833C03"/>
    <w:rsid w:val="00833F08"/>
    <w:rsid w:val="00833F3B"/>
    <w:rsid w:val="00833FB9"/>
    <w:rsid w:val="00834350"/>
    <w:rsid w:val="00835022"/>
    <w:rsid w:val="0083512D"/>
    <w:rsid w:val="008358E5"/>
    <w:rsid w:val="008359C2"/>
    <w:rsid w:val="00835B15"/>
    <w:rsid w:val="00835E89"/>
    <w:rsid w:val="00835F40"/>
    <w:rsid w:val="0083619A"/>
    <w:rsid w:val="008362B7"/>
    <w:rsid w:val="0083675E"/>
    <w:rsid w:val="00836957"/>
    <w:rsid w:val="00836BCB"/>
    <w:rsid w:val="00836C1C"/>
    <w:rsid w:val="00836CEB"/>
    <w:rsid w:val="00836D72"/>
    <w:rsid w:val="00836F59"/>
    <w:rsid w:val="00837007"/>
    <w:rsid w:val="00837195"/>
    <w:rsid w:val="008375EF"/>
    <w:rsid w:val="0083772E"/>
    <w:rsid w:val="00837F47"/>
    <w:rsid w:val="00840580"/>
    <w:rsid w:val="008409AB"/>
    <w:rsid w:val="00840D9C"/>
    <w:rsid w:val="00840E9A"/>
    <w:rsid w:val="008410EE"/>
    <w:rsid w:val="008411BE"/>
    <w:rsid w:val="008412DC"/>
    <w:rsid w:val="0084189B"/>
    <w:rsid w:val="008419A3"/>
    <w:rsid w:val="00841D0D"/>
    <w:rsid w:val="00841E16"/>
    <w:rsid w:val="00841E84"/>
    <w:rsid w:val="008420B7"/>
    <w:rsid w:val="008428DC"/>
    <w:rsid w:val="0084296A"/>
    <w:rsid w:val="00842C54"/>
    <w:rsid w:val="00842D6E"/>
    <w:rsid w:val="00842D9A"/>
    <w:rsid w:val="00842E38"/>
    <w:rsid w:val="008432D8"/>
    <w:rsid w:val="00843568"/>
    <w:rsid w:val="00843857"/>
    <w:rsid w:val="00843878"/>
    <w:rsid w:val="00843912"/>
    <w:rsid w:val="00844033"/>
    <w:rsid w:val="00844109"/>
    <w:rsid w:val="0084416C"/>
    <w:rsid w:val="0084449C"/>
    <w:rsid w:val="008448A4"/>
    <w:rsid w:val="00844BC9"/>
    <w:rsid w:val="00844DE2"/>
    <w:rsid w:val="008454E6"/>
    <w:rsid w:val="00845694"/>
    <w:rsid w:val="00845752"/>
    <w:rsid w:val="008459BA"/>
    <w:rsid w:val="00845D0C"/>
    <w:rsid w:val="0084602D"/>
    <w:rsid w:val="0084604C"/>
    <w:rsid w:val="00846097"/>
    <w:rsid w:val="00846521"/>
    <w:rsid w:val="008465B3"/>
    <w:rsid w:val="0084665F"/>
    <w:rsid w:val="0084668F"/>
    <w:rsid w:val="00846A23"/>
    <w:rsid w:val="00846AC4"/>
    <w:rsid w:val="0084702A"/>
    <w:rsid w:val="008471A9"/>
    <w:rsid w:val="00847786"/>
    <w:rsid w:val="00847F5C"/>
    <w:rsid w:val="00850062"/>
    <w:rsid w:val="008502EB"/>
    <w:rsid w:val="00850720"/>
    <w:rsid w:val="0085075C"/>
    <w:rsid w:val="00850C15"/>
    <w:rsid w:val="00851040"/>
    <w:rsid w:val="00851079"/>
    <w:rsid w:val="00851541"/>
    <w:rsid w:val="0085154A"/>
    <w:rsid w:val="0085171D"/>
    <w:rsid w:val="00851728"/>
    <w:rsid w:val="00851BCA"/>
    <w:rsid w:val="00851D65"/>
    <w:rsid w:val="00851DD7"/>
    <w:rsid w:val="00851DF4"/>
    <w:rsid w:val="00851F59"/>
    <w:rsid w:val="0085235D"/>
    <w:rsid w:val="008523AA"/>
    <w:rsid w:val="008525F9"/>
    <w:rsid w:val="008527E0"/>
    <w:rsid w:val="00852901"/>
    <w:rsid w:val="00852BA9"/>
    <w:rsid w:val="00852CF2"/>
    <w:rsid w:val="008535B0"/>
    <w:rsid w:val="008539DF"/>
    <w:rsid w:val="00853F28"/>
    <w:rsid w:val="008542F1"/>
    <w:rsid w:val="008547F3"/>
    <w:rsid w:val="00854850"/>
    <w:rsid w:val="00854C66"/>
    <w:rsid w:val="00854CB7"/>
    <w:rsid w:val="00854CD1"/>
    <w:rsid w:val="008550BE"/>
    <w:rsid w:val="008553E1"/>
    <w:rsid w:val="0085543C"/>
    <w:rsid w:val="008554DA"/>
    <w:rsid w:val="008557B1"/>
    <w:rsid w:val="00855BA1"/>
    <w:rsid w:val="00855E02"/>
    <w:rsid w:val="00855E51"/>
    <w:rsid w:val="008560F5"/>
    <w:rsid w:val="008565B1"/>
    <w:rsid w:val="008566AD"/>
    <w:rsid w:val="008566C1"/>
    <w:rsid w:val="00856747"/>
    <w:rsid w:val="00856761"/>
    <w:rsid w:val="00856F25"/>
    <w:rsid w:val="0085719F"/>
    <w:rsid w:val="008571DA"/>
    <w:rsid w:val="00857293"/>
    <w:rsid w:val="0085763C"/>
    <w:rsid w:val="008576FD"/>
    <w:rsid w:val="0086008E"/>
    <w:rsid w:val="00860362"/>
    <w:rsid w:val="00860497"/>
    <w:rsid w:val="00860550"/>
    <w:rsid w:val="008608EA"/>
    <w:rsid w:val="00860AD9"/>
    <w:rsid w:val="00860E41"/>
    <w:rsid w:val="008610BC"/>
    <w:rsid w:val="0086149D"/>
    <w:rsid w:val="008614A8"/>
    <w:rsid w:val="008615B9"/>
    <w:rsid w:val="008629A1"/>
    <w:rsid w:val="00862A20"/>
    <w:rsid w:val="00862CE3"/>
    <w:rsid w:val="00862D46"/>
    <w:rsid w:val="00862FA9"/>
    <w:rsid w:val="00863065"/>
    <w:rsid w:val="00863070"/>
    <w:rsid w:val="00863613"/>
    <w:rsid w:val="0086474D"/>
    <w:rsid w:val="008647B0"/>
    <w:rsid w:val="0086486E"/>
    <w:rsid w:val="00864AA3"/>
    <w:rsid w:val="00864E26"/>
    <w:rsid w:val="0086509D"/>
    <w:rsid w:val="00865775"/>
    <w:rsid w:val="00865776"/>
    <w:rsid w:val="00865876"/>
    <w:rsid w:val="00865C6F"/>
    <w:rsid w:val="00865EC4"/>
    <w:rsid w:val="00865ED7"/>
    <w:rsid w:val="0086608C"/>
    <w:rsid w:val="008661EC"/>
    <w:rsid w:val="008662C2"/>
    <w:rsid w:val="008662E8"/>
    <w:rsid w:val="00866585"/>
    <w:rsid w:val="008665A0"/>
    <w:rsid w:val="008666FC"/>
    <w:rsid w:val="00866734"/>
    <w:rsid w:val="00866CB0"/>
    <w:rsid w:val="00866ED3"/>
    <w:rsid w:val="00867011"/>
    <w:rsid w:val="00867223"/>
    <w:rsid w:val="00867799"/>
    <w:rsid w:val="00867D45"/>
    <w:rsid w:val="00870090"/>
    <w:rsid w:val="008701D5"/>
    <w:rsid w:val="00870657"/>
    <w:rsid w:val="00870CF6"/>
    <w:rsid w:val="00871497"/>
    <w:rsid w:val="008717CB"/>
    <w:rsid w:val="00871916"/>
    <w:rsid w:val="00871BFD"/>
    <w:rsid w:val="008720A5"/>
    <w:rsid w:val="008725AE"/>
    <w:rsid w:val="008725D3"/>
    <w:rsid w:val="008726F5"/>
    <w:rsid w:val="0087310B"/>
    <w:rsid w:val="00873255"/>
    <w:rsid w:val="008733F5"/>
    <w:rsid w:val="008735E4"/>
    <w:rsid w:val="00873D96"/>
    <w:rsid w:val="008745CF"/>
    <w:rsid w:val="00874610"/>
    <w:rsid w:val="00874E5D"/>
    <w:rsid w:val="008751AA"/>
    <w:rsid w:val="0087562B"/>
    <w:rsid w:val="0087599F"/>
    <w:rsid w:val="00875E73"/>
    <w:rsid w:val="00875EE7"/>
    <w:rsid w:val="0087620C"/>
    <w:rsid w:val="0087628D"/>
    <w:rsid w:val="0087643B"/>
    <w:rsid w:val="008764EC"/>
    <w:rsid w:val="0087694E"/>
    <w:rsid w:val="00876C5A"/>
    <w:rsid w:val="00877241"/>
    <w:rsid w:val="00877490"/>
    <w:rsid w:val="008774A6"/>
    <w:rsid w:val="008775B7"/>
    <w:rsid w:val="00877669"/>
    <w:rsid w:val="00877732"/>
    <w:rsid w:val="0087780B"/>
    <w:rsid w:val="008779A3"/>
    <w:rsid w:val="00877D5F"/>
    <w:rsid w:val="00877F90"/>
    <w:rsid w:val="0088020B"/>
    <w:rsid w:val="008806E1"/>
    <w:rsid w:val="0088072D"/>
    <w:rsid w:val="00880BCE"/>
    <w:rsid w:val="008812EF"/>
    <w:rsid w:val="0088170D"/>
    <w:rsid w:val="008818C3"/>
    <w:rsid w:val="00881FCD"/>
    <w:rsid w:val="00882276"/>
    <w:rsid w:val="00882726"/>
    <w:rsid w:val="0088291E"/>
    <w:rsid w:val="00882FF0"/>
    <w:rsid w:val="00883B1A"/>
    <w:rsid w:val="00883BBB"/>
    <w:rsid w:val="00883BD5"/>
    <w:rsid w:val="00883CEE"/>
    <w:rsid w:val="00883D3C"/>
    <w:rsid w:val="00883D66"/>
    <w:rsid w:val="00884041"/>
    <w:rsid w:val="0088504A"/>
    <w:rsid w:val="00885B41"/>
    <w:rsid w:val="00885C8B"/>
    <w:rsid w:val="00885EFE"/>
    <w:rsid w:val="00885F13"/>
    <w:rsid w:val="00885F85"/>
    <w:rsid w:val="00886112"/>
    <w:rsid w:val="0088654A"/>
    <w:rsid w:val="0088672F"/>
    <w:rsid w:val="00886818"/>
    <w:rsid w:val="00886AF8"/>
    <w:rsid w:val="00886DB6"/>
    <w:rsid w:val="00887377"/>
    <w:rsid w:val="00887AEF"/>
    <w:rsid w:val="00887B3E"/>
    <w:rsid w:val="00890228"/>
    <w:rsid w:val="00890296"/>
    <w:rsid w:val="008903F9"/>
    <w:rsid w:val="00890423"/>
    <w:rsid w:val="008907A6"/>
    <w:rsid w:val="008907AA"/>
    <w:rsid w:val="00890A75"/>
    <w:rsid w:val="00890E72"/>
    <w:rsid w:val="00890ECE"/>
    <w:rsid w:val="00890EF9"/>
    <w:rsid w:val="00891163"/>
    <w:rsid w:val="00891296"/>
    <w:rsid w:val="0089129C"/>
    <w:rsid w:val="0089144C"/>
    <w:rsid w:val="0089164B"/>
    <w:rsid w:val="008919BE"/>
    <w:rsid w:val="00891B66"/>
    <w:rsid w:val="00891BE1"/>
    <w:rsid w:val="00891F91"/>
    <w:rsid w:val="00892126"/>
    <w:rsid w:val="00892177"/>
    <w:rsid w:val="0089224F"/>
    <w:rsid w:val="00892442"/>
    <w:rsid w:val="00892604"/>
    <w:rsid w:val="0089273B"/>
    <w:rsid w:val="00892F99"/>
    <w:rsid w:val="0089309E"/>
    <w:rsid w:val="008930FC"/>
    <w:rsid w:val="0089338B"/>
    <w:rsid w:val="00893400"/>
    <w:rsid w:val="0089341C"/>
    <w:rsid w:val="0089378A"/>
    <w:rsid w:val="00893B50"/>
    <w:rsid w:val="00893C80"/>
    <w:rsid w:val="00893EC9"/>
    <w:rsid w:val="00894161"/>
    <w:rsid w:val="008942D9"/>
    <w:rsid w:val="0089442A"/>
    <w:rsid w:val="008948FD"/>
    <w:rsid w:val="00894A05"/>
    <w:rsid w:val="00894ED6"/>
    <w:rsid w:val="00895139"/>
    <w:rsid w:val="0089526E"/>
    <w:rsid w:val="00895355"/>
    <w:rsid w:val="008957C9"/>
    <w:rsid w:val="00895ACB"/>
    <w:rsid w:val="00895AD3"/>
    <w:rsid w:val="00895B89"/>
    <w:rsid w:val="00895CB9"/>
    <w:rsid w:val="00895CFB"/>
    <w:rsid w:val="00895E18"/>
    <w:rsid w:val="00895E40"/>
    <w:rsid w:val="00895F13"/>
    <w:rsid w:val="00895F2E"/>
    <w:rsid w:val="00896244"/>
    <w:rsid w:val="00896331"/>
    <w:rsid w:val="008963EC"/>
    <w:rsid w:val="00896467"/>
    <w:rsid w:val="0089668F"/>
    <w:rsid w:val="0089698D"/>
    <w:rsid w:val="00896992"/>
    <w:rsid w:val="008971AD"/>
    <w:rsid w:val="008974A8"/>
    <w:rsid w:val="00897B09"/>
    <w:rsid w:val="00897C09"/>
    <w:rsid w:val="00897DE7"/>
    <w:rsid w:val="00897EBA"/>
    <w:rsid w:val="00897F92"/>
    <w:rsid w:val="008A00C6"/>
    <w:rsid w:val="008A0574"/>
    <w:rsid w:val="008A0602"/>
    <w:rsid w:val="008A0883"/>
    <w:rsid w:val="008A0E5E"/>
    <w:rsid w:val="008A1007"/>
    <w:rsid w:val="008A1365"/>
    <w:rsid w:val="008A1854"/>
    <w:rsid w:val="008A1CEF"/>
    <w:rsid w:val="008A1D59"/>
    <w:rsid w:val="008A1DDC"/>
    <w:rsid w:val="008A1DF8"/>
    <w:rsid w:val="008A27F9"/>
    <w:rsid w:val="008A29EC"/>
    <w:rsid w:val="008A2EE6"/>
    <w:rsid w:val="008A32D4"/>
    <w:rsid w:val="008A3447"/>
    <w:rsid w:val="008A3A74"/>
    <w:rsid w:val="008A3B04"/>
    <w:rsid w:val="008A3D04"/>
    <w:rsid w:val="008A3DF1"/>
    <w:rsid w:val="008A3E99"/>
    <w:rsid w:val="008A3ED1"/>
    <w:rsid w:val="008A3F3D"/>
    <w:rsid w:val="008A40A7"/>
    <w:rsid w:val="008A41BA"/>
    <w:rsid w:val="008A41D8"/>
    <w:rsid w:val="008A43B7"/>
    <w:rsid w:val="008A451B"/>
    <w:rsid w:val="008A45AF"/>
    <w:rsid w:val="008A4743"/>
    <w:rsid w:val="008A47D0"/>
    <w:rsid w:val="008A4B91"/>
    <w:rsid w:val="008A4CE5"/>
    <w:rsid w:val="008A4F70"/>
    <w:rsid w:val="008A57BB"/>
    <w:rsid w:val="008A588E"/>
    <w:rsid w:val="008A599D"/>
    <w:rsid w:val="008A5A99"/>
    <w:rsid w:val="008A5CE4"/>
    <w:rsid w:val="008A64C9"/>
    <w:rsid w:val="008A6805"/>
    <w:rsid w:val="008A6CA2"/>
    <w:rsid w:val="008A7143"/>
    <w:rsid w:val="008A7162"/>
    <w:rsid w:val="008A71F5"/>
    <w:rsid w:val="008A72F7"/>
    <w:rsid w:val="008A7455"/>
    <w:rsid w:val="008A749D"/>
    <w:rsid w:val="008A76F1"/>
    <w:rsid w:val="008A7C0F"/>
    <w:rsid w:val="008A7D45"/>
    <w:rsid w:val="008A7DDE"/>
    <w:rsid w:val="008A7E4E"/>
    <w:rsid w:val="008B0008"/>
    <w:rsid w:val="008B0131"/>
    <w:rsid w:val="008B02B5"/>
    <w:rsid w:val="008B038C"/>
    <w:rsid w:val="008B0B63"/>
    <w:rsid w:val="008B0F9C"/>
    <w:rsid w:val="008B1059"/>
    <w:rsid w:val="008B1311"/>
    <w:rsid w:val="008B1492"/>
    <w:rsid w:val="008B159D"/>
    <w:rsid w:val="008B15EC"/>
    <w:rsid w:val="008B180A"/>
    <w:rsid w:val="008B243A"/>
    <w:rsid w:val="008B24B7"/>
    <w:rsid w:val="008B24DE"/>
    <w:rsid w:val="008B2629"/>
    <w:rsid w:val="008B27FE"/>
    <w:rsid w:val="008B282E"/>
    <w:rsid w:val="008B3754"/>
    <w:rsid w:val="008B37D4"/>
    <w:rsid w:val="008B388C"/>
    <w:rsid w:val="008B3B1C"/>
    <w:rsid w:val="008B402F"/>
    <w:rsid w:val="008B41AD"/>
    <w:rsid w:val="008B41C4"/>
    <w:rsid w:val="008B4304"/>
    <w:rsid w:val="008B44DB"/>
    <w:rsid w:val="008B4962"/>
    <w:rsid w:val="008B4CDB"/>
    <w:rsid w:val="008B53F0"/>
    <w:rsid w:val="008B57C0"/>
    <w:rsid w:val="008B5BE3"/>
    <w:rsid w:val="008B5C1B"/>
    <w:rsid w:val="008B5C83"/>
    <w:rsid w:val="008B6022"/>
    <w:rsid w:val="008B60A5"/>
    <w:rsid w:val="008B614E"/>
    <w:rsid w:val="008B6505"/>
    <w:rsid w:val="008B6788"/>
    <w:rsid w:val="008B67AC"/>
    <w:rsid w:val="008B697F"/>
    <w:rsid w:val="008B6B6A"/>
    <w:rsid w:val="008B6D10"/>
    <w:rsid w:val="008B6ED9"/>
    <w:rsid w:val="008B6F5C"/>
    <w:rsid w:val="008B70EA"/>
    <w:rsid w:val="008B773D"/>
    <w:rsid w:val="008B7A0B"/>
    <w:rsid w:val="008B7BB3"/>
    <w:rsid w:val="008B7DEB"/>
    <w:rsid w:val="008B7FC0"/>
    <w:rsid w:val="008C0359"/>
    <w:rsid w:val="008C040B"/>
    <w:rsid w:val="008C0B84"/>
    <w:rsid w:val="008C0DC5"/>
    <w:rsid w:val="008C0E8C"/>
    <w:rsid w:val="008C0E94"/>
    <w:rsid w:val="008C13D1"/>
    <w:rsid w:val="008C1455"/>
    <w:rsid w:val="008C1986"/>
    <w:rsid w:val="008C1A04"/>
    <w:rsid w:val="008C1C95"/>
    <w:rsid w:val="008C24A5"/>
    <w:rsid w:val="008C2549"/>
    <w:rsid w:val="008C2A91"/>
    <w:rsid w:val="008C2CD8"/>
    <w:rsid w:val="008C2DC9"/>
    <w:rsid w:val="008C2F3D"/>
    <w:rsid w:val="008C3040"/>
    <w:rsid w:val="008C3786"/>
    <w:rsid w:val="008C37C9"/>
    <w:rsid w:val="008C3CCD"/>
    <w:rsid w:val="008C3E7B"/>
    <w:rsid w:val="008C4005"/>
    <w:rsid w:val="008C451C"/>
    <w:rsid w:val="008C471F"/>
    <w:rsid w:val="008C47C8"/>
    <w:rsid w:val="008C539D"/>
    <w:rsid w:val="008C5671"/>
    <w:rsid w:val="008C5743"/>
    <w:rsid w:val="008C5C65"/>
    <w:rsid w:val="008C6074"/>
    <w:rsid w:val="008C6272"/>
    <w:rsid w:val="008C6280"/>
    <w:rsid w:val="008C65E3"/>
    <w:rsid w:val="008C6612"/>
    <w:rsid w:val="008C67D1"/>
    <w:rsid w:val="008C68EE"/>
    <w:rsid w:val="008C6921"/>
    <w:rsid w:val="008C6C80"/>
    <w:rsid w:val="008C6FB8"/>
    <w:rsid w:val="008C70F3"/>
    <w:rsid w:val="008C710F"/>
    <w:rsid w:val="008C74F8"/>
    <w:rsid w:val="008C7502"/>
    <w:rsid w:val="008C779F"/>
    <w:rsid w:val="008C7F44"/>
    <w:rsid w:val="008D017D"/>
    <w:rsid w:val="008D02B4"/>
    <w:rsid w:val="008D03DC"/>
    <w:rsid w:val="008D04BB"/>
    <w:rsid w:val="008D05F2"/>
    <w:rsid w:val="008D0640"/>
    <w:rsid w:val="008D0682"/>
    <w:rsid w:val="008D0726"/>
    <w:rsid w:val="008D078B"/>
    <w:rsid w:val="008D0DC4"/>
    <w:rsid w:val="008D1597"/>
    <w:rsid w:val="008D17FB"/>
    <w:rsid w:val="008D2088"/>
    <w:rsid w:val="008D222D"/>
    <w:rsid w:val="008D28BC"/>
    <w:rsid w:val="008D2971"/>
    <w:rsid w:val="008D2B1A"/>
    <w:rsid w:val="008D3195"/>
    <w:rsid w:val="008D36B8"/>
    <w:rsid w:val="008D3E96"/>
    <w:rsid w:val="008D4273"/>
    <w:rsid w:val="008D49F4"/>
    <w:rsid w:val="008D4BCD"/>
    <w:rsid w:val="008D4C63"/>
    <w:rsid w:val="008D4EF3"/>
    <w:rsid w:val="008D525D"/>
    <w:rsid w:val="008D5A91"/>
    <w:rsid w:val="008D5A92"/>
    <w:rsid w:val="008D5BDE"/>
    <w:rsid w:val="008D6827"/>
    <w:rsid w:val="008D68DC"/>
    <w:rsid w:val="008D6978"/>
    <w:rsid w:val="008D6BBA"/>
    <w:rsid w:val="008D6D26"/>
    <w:rsid w:val="008D6FD9"/>
    <w:rsid w:val="008D7061"/>
    <w:rsid w:val="008D7368"/>
    <w:rsid w:val="008D73E5"/>
    <w:rsid w:val="008D7475"/>
    <w:rsid w:val="008D798D"/>
    <w:rsid w:val="008D7BBE"/>
    <w:rsid w:val="008D7D46"/>
    <w:rsid w:val="008D7E67"/>
    <w:rsid w:val="008E0286"/>
    <w:rsid w:val="008E06FC"/>
    <w:rsid w:val="008E0D11"/>
    <w:rsid w:val="008E0E43"/>
    <w:rsid w:val="008E0E4F"/>
    <w:rsid w:val="008E1A0B"/>
    <w:rsid w:val="008E1BEE"/>
    <w:rsid w:val="008E1BF2"/>
    <w:rsid w:val="008E1E31"/>
    <w:rsid w:val="008E1FBC"/>
    <w:rsid w:val="008E1FD5"/>
    <w:rsid w:val="008E1FED"/>
    <w:rsid w:val="008E232B"/>
    <w:rsid w:val="008E2ABC"/>
    <w:rsid w:val="008E2C18"/>
    <w:rsid w:val="008E2D04"/>
    <w:rsid w:val="008E2DA8"/>
    <w:rsid w:val="008E2F9C"/>
    <w:rsid w:val="008E32AF"/>
    <w:rsid w:val="008E34D9"/>
    <w:rsid w:val="008E3947"/>
    <w:rsid w:val="008E39DA"/>
    <w:rsid w:val="008E4139"/>
    <w:rsid w:val="008E414F"/>
    <w:rsid w:val="008E4477"/>
    <w:rsid w:val="008E4779"/>
    <w:rsid w:val="008E4F32"/>
    <w:rsid w:val="008E537E"/>
    <w:rsid w:val="008E591F"/>
    <w:rsid w:val="008E5B2F"/>
    <w:rsid w:val="008E5E29"/>
    <w:rsid w:val="008E656B"/>
    <w:rsid w:val="008E664F"/>
    <w:rsid w:val="008E6689"/>
    <w:rsid w:val="008E6AC1"/>
    <w:rsid w:val="008E6BD4"/>
    <w:rsid w:val="008E6FB9"/>
    <w:rsid w:val="008E7186"/>
    <w:rsid w:val="008E7374"/>
    <w:rsid w:val="008E7494"/>
    <w:rsid w:val="008E7B26"/>
    <w:rsid w:val="008E7BCD"/>
    <w:rsid w:val="008E7C84"/>
    <w:rsid w:val="008E7CF6"/>
    <w:rsid w:val="008F092D"/>
    <w:rsid w:val="008F0C77"/>
    <w:rsid w:val="008F0D69"/>
    <w:rsid w:val="008F0FF7"/>
    <w:rsid w:val="008F1204"/>
    <w:rsid w:val="008F13A8"/>
    <w:rsid w:val="008F14EA"/>
    <w:rsid w:val="008F1B66"/>
    <w:rsid w:val="008F1BB8"/>
    <w:rsid w:val="008F1E48"/>
    <w:rsid w:val="008F1F25"/>
    <w:rsid w:val="008F1F30"/>
    <w:rsid w:val="008F21BD"/>
    <w:rsid w:val="008F2231"/>
    <w:rsid w:val="008F2457"/>
    <w:rsid w:val="008F27EC"/>
    <w:rsid w:val="008F2979"/>
    <w:rsid w:val="008F29A0"/>
    <w:rsid w:val="008F29E9"/>
    <w:rsid w:val="008F2C7B"/>
    <w:rsid w:val="008F320F"/>
    <w:rsid w:val="008F322F"/>
    <w:rsid w:val="008F34EC"/>
    <w:rsid w:val="008F3807"/>
    <w:rsid w:val="008F3978"/>
    <w:rsid w:val="008F3CBF"/>
    <w:rsid w:val="008F4113"/>
    <w:rsid w:val="008F486C"/>
    <w:rsid w:val="008F48F9"/>
    <w:rsid w:val="008F4BB2"/>
    <w:rsid w:val="008F4FE4"/>
    <w:rsid w:val="008F534C"/>
    <w:rsid w:val="008F597E"/>
    <w:rsid w:val="008F6E19"/>
    <w:rsid w:val="008F76BD"/>
    <w:rsid w:val="008F7CCE"/>
    <w:rsid w:val="0090027D"/>
    <w:rsid w:val="00900391"/>
    <w:rsid w:val="00900C61"/>
    <w:rsid w:val="00900EEC"/>
    <w:rsid w:val="00900FDE"/>
    <w:rsid w:val="00901033"/>
    <w:rsid w:val="0090123E"/>
    <w:rsid w:val="009012BA"/>
    <w:rsid w:val="00901337"/>
    <w:rsid w:val="00901429"/>
    <w:rsid w:val="009016FC"/>
    <w:rsid w:val="00901A9B"/>
    <w:rsid w:val="00901AA7"/>
    <w:rsid w:val="00901C70"/>
    <w:rsid w:val="00901E3A"/>
    <w:rsid w:val="00902BB4"/>
    <w:rsid w:val="00902D8D"/>
    <w:rsid w:val="0090309B"/>
    <w:rsid w:val="00903191"/>
    <w:rsid w:val="00903307"/>
    <w:rsid w:val="0090338B"/>
    <w:rsid w:val="009035C3"/>
    <w:rsid w:val="00903827"/>
    <w:rsid w:val="00903C1F"/>
    <w:rsid w:val="009040C9"/>
    <w:rsid w:val="009041FC"/>
    <w:rsid w:val="0090427A"/>
    <w:rsid w:val="009043A1"/>
    <w:rsid w:val="0090478A"/>
    <w:rsid w:val="00904DA4"/>
    <w:rsid w:val="00904FA6"/>
    <w:rsid w:val="00905356"/>
    <w:rsid w:val="0090559C"/>
    <w:rsid w:val="00905814"/>
    <w:rsid w:val="00905A4D"/>
    <w:rsid w:val="00906302"/>
    <w:rsid w:val="009064E0"/>
    <w:rsid w:val="0090668B"/>
    <w:rsid w:val="009069E7"/>
    <w:rsid w:val="00906AA5"/>
    <w:rsid w:val="00906D05"/>
    <w:rsid w:val="00906F9C"/>
    <w:rsid w:val="009072BE"/>
    <w:rsid w:val="0090737C"/>
    <w:rsid w:val="00907813"/>
    <w:rsid w:val="00907A32"/>
    <w:rsid w:val="00907D15"/>
    <w:rsid w:val="00907DFE"/>
    <w:rsid w:val="00907FD7"/>
    <w:rsid w:val="009100D6"/>
    <w:rsid w:val="009101BF"/>
    <w:rsid w:val="0091029F"/>
    <w:rsid w:val="0091058E"/>
    <w:rsid w:val="009108CA"/>
    <w:rsid w:val="00910ACC"/>
    <w:rsid w:val="00910B39"/>
    <w:rsid w:val="00910D9C"/>
    <w:rsid w:val="00910F3B"/>
    <w:rsid w:val="00910F8A"/>
    <w:rsid w:val="0091100D"/>
    <w:rsid w:val="00911D10"/>
    <w:rsid w:val="009120E8"/>
    <w:rsid w:val="00912B82"/>
    <w:rsid w:val="00912F59"/>
    <w:rsid w:val="0091334C"/>
    <w:rsid w:val="0091361A"/>
    <w:rsid w:val="009138B8"/>
    <w:rsid w:val="00913A4F"/>
    <w:rsid w:val="00913A6E"/>
    <w:rsid w:val="00913B1A"/>
    <w:rsid w:val="00913E11"/>
    <w:rsid w:val="00914303"/>
    <w:rsid w:val="009144EA"/>
    <w:rsid w:val="00914596"/>
    <w:rsid w:val="00914603"/>
    <w:rsid w:val="009146BF"/>
    <w:rsid w:val="00914836"/>
    <w:rsid w:val="00914D09"/>
    <w:rsid w:val="009150EC"/>
    <w:rsid w:val="00915125"/>
    <w:rsid w:val="009152DF"/>
    <w:rsid w:val="009153FF"/>
    <w:rsid w:val="00915555"/>
    <w:rsid w:val="00915961"/>
    <w:rsid w:val="00915AD4"/>
    <w:rsid w:val="00915CF5"/>
    <w:rsid w:val="00915DF3"/>
    <w:rsid w:val="00915E76"/>
    <w:rsid w:val="00915E88"/>
    <w:rsid w:val="00915EF1"/>
    <w:rsid w:val="00916065"/>
    <w:rsid w:val="00916964"/>
    <w:rsid w:val="00916C31"/>
    <w:rsid w:val="00916CBF"/>
    <w:rsid w:val="00916D1B"/>
    <w:rsid w:val="00916D6C"/>
    <w:rsid w:val="009170D8"/>
    <w:rsid w:val="00917A85"/>
    <w:rsid w:val="00917CB8"/>
    <w:rsid w:val="00920149"/>
    <w:rsid w:val="0092045C"/>
    <w:rsid w:val="00920592"/>
    <w:rsid w:val="009208CA"/>
    <w:rsid w:val="00921023"/>
    <w:rsid w:val="00921511"/>
    <w:rsid w:val="009219EF"/>
    <w:rsid w:val="00921D25"/>
    <w:rsid w:val="009222FC"/>
    <w:rsid w:val="00922D59"/>
    <w:rsid w:val="00922F22"/>
    <w:rsid w:val="009230DD"/>
    <w:rsid w:val="009234B2"/>
    <w:rsid w:val="00923779"/>
    <w:rsid w:val="00923A42"/>
    <w:rsid w:val="009242A3"/>
    <w:rsid w:val="009242F9"/>
    <w:rsid w:val="009244D1"/>
    <w:rsid w:val="0092483F"/>
    <w:rsid w:val="00924A03"/>
    <w:rsid w:val="00924BBC"/>
    <w:rsid w:val="00924C08"/>
    <w:rsid w:val="00925025"/>
    <w:rsid w:val="009251AC"/>
    <w:rsid w:val="00925347"/>
    <w:rsid w:val="00925A03"/>
    <w:rsid w:val="00925A64"/>
    <w:rsid w:val="00925A9E"/>
    <w:rsid w:val="00925AE8"/>
    <w:rsid w:val="00925D6A"/>
    <w:rsid w:val="00925EE7"/>
    <w:rsid w:val="009266C8"/>
    <w:rsid w:val="009267E7"/>
    <w:rsid w:val="009268B6"/>
    <w:rsid w:val="009269FC"/>
    <w:rsid w:val="00926B10"/>
    <w:rsid w:val="0092706C"/>
    <w:rsid w:val="00927AB7"/>
    <w:rsid w:val="00927D88"/>
    <w:rsid w:val="00930518"/>
    <w:rsid w:val="00930865"/>
    <w:rsid w:val="00930D1F"/>
    <w:rsid w:val="00930E80"/>
    <w:rsid w:val="00930F06"/>
    <w:rsid w:val="009311F6"/>
    <w:rsid w:val="00931358"/>
    <w:rsid w:val="00931C29"/>
    <w:rsid w:val="0093266A"/>
    <w:rsid w:val="00932AA4"/>
    <w:rsid w:val="00933052"/>
    <w:rsid w:val="0093337C"/>
    <w:rsid w:val="00933688"/>
    <w:rsid w:val="00933695"/>
    <w:rsid w:val="009337B2"/>
    <w:rsid w:val="0093393C"/>
    <w:rsid w:val="00933BB1"/>
    <w:rsid w:val="00933D0B"/>
    <w:rsid w:val="00933E32"/>
    <w:rsid w:val="009340F1"/>
    <w:rsid w:val="00934257"/>
    <w:rsid w:val="00934577"/>
    <w:rsid w:val="0093475E"/>
    <w:rsid w:val="0093488A"/>
    <w:rsid w:val="00935127"/>
    <w:rsid w:val="00935646"/>
    <w:rsid w:val="00935B43"/>
    <w:rsid w:val="00935C06"/>
    <w:rsid w:val="00935F50"/>
    <w:rsid w:val="00936315"/>
    <w:rsid w:val="0093633C"/>
    <w:rsid w:val="00936915"/>
    <w:rsid w:val="0093716F"/>
    <w:rsid w:val="0093739A"/>
    <w:rsid w:val="0093799F"/>
    <w:rsid w:val="00937E06"/>
    <w:rsid w:val="00937F45"/>
    <w:rsid w:val="0094025E"/>
    <w:rsid w:val="009403EF"/>
    <w:rsid w:val="009405D3"/>
    <w:rsid w:val="00940CA1"/>
    <w:rsid w:val="00940CF1"/>
    <w:rsid w:val="00940E00"/>
    <w:rsid w:val="00940E59"/>
    <w:rsid w:val="0094208F"/>
    <w:rsid w:val="009420C0"/>
    <w:rsid w:val="0094256C"/>
    <w:rsid w:val="009425F7"/>
    <w:rsid w:val="00942A23"/>
    <w:rsid w:val="00942A4E"/>
    <w:rsid w:val="00942BB2"/>
    <w:rsid w:val="00942F47"/>
    <w:rsid w:val="00943234"/>
    <w:rsid w:val="00943243"/>
    <w:rsid w:val="009432A8"/>
    <w:rsid w:val="00943342"/>
    <w:rsid w:val="00943C06"/>
    <w:rsid w:val="009443BD"/>
    <w:rsid w:val="009443F7"/>
    <w:rsid w:val="009445E3"/>
    <w:rsid w:val="00944760"/>
    <w:rsid w:val="009447D8"/>
    <w:rsid w:val="009448A2"/>
    <w:rsid w:val="0094501C"/>
    <w:rsid w:val="0094527A"/>
    <w:rsid w:val="00945445"/>
    <w:rsid w:val="009457BC"/>
    <w:rsid w:val="00945CB8"/>
    <w:rsid w:val="0094625C"/>
    <w:rsid w:val="0094630E"/>
    <w:rsid w:val="00946653"/>
    <w:rsid w:val="00946D3B"/>
    <w:rsid w:val="00946DFD"/>
    <w:rsid w:val="009473D4"/>
    <w:rsid w:val="009476E6"/>
    <w:rsid w:val="00947AC1"/>
    <w:rsid w:val="00947B10"/>
    <w:rsid w:val="00947EBA"/>
    <w:rsid w:val="009500A7"/>
    <w:rsid w:val="00950368"/>
    <w:rsid w:val="009504F9"/>
    <w:rsid w:val="00950744"/>
    <w:rsid w:val="00951204"/>
    <w:rsid w:val="0095130D"/>
    <w:rsid w:val="00951331"/>
    <w:rsid w:val="009516A0"/>
    <w:rsid w:val="00951741"/>
    <w:rsid w:val="009525FA"/>
    <w:rsid w:val="0095263C"/>
    <w:rsid w:val="00952798"/>
    <w:rsid w:val="00952B02"/>
    <w:rsid w:val="00952F81"/>
    <w:rsid w:val="009531A9"/>
    <w:rsid w:val="009532E6"/>
    <w:rsid w:val="0095339F"/>
    <w:rsid w:val="009535FF"/>
    <w:rsid w:val="00953F11"/>
    <w:rsid w:val="009543AB"/>
    <w:rsid w:val="0095449D"/>
    <w:rsid w:val="00954DF1"/>
    <w:rsid w:val="00955329"/>
    <w:rsid w:val="009553BD"/>
    <w:rsid w:val="00955840"/>
    <w:rsid w:val="00955947"/>
    <w:rsid w:val="00955ABF"/>
    <w:rsid w:val="00955EAA"/>
    <w:rsid w:val="009567A0"/>
    <w:rsid w:val="00956C25"/>
    <w:rsid w:val="00956E06"/>
    <w:rsid w:val="0095704B"/>
    <w:rsid w:val="0095759A"/>
    <w:rsid w:val="009576A0"/>
    <w:rsid w:val="009576B4"/>
    <w:rsid w:val="0095783D"/>
    <w:rsid w:val="00957B41"/>
    <w:rsid w:val="00957DAF"/>
    <w:rsid w:val="00957E57"/>
    <w:rsid w:val="009600A6"/>
    <w:rsid w:val="009600AC"/>
    <w:rsid w:val="00960245"/>
    <w:rsid w:val="00960539"/>
    <w:rsid w:val="009607B9"/>
    <w:rsid w:val="00960998"/>
    <w:rsid w:val="0096155D"/>
    <w:rsid w:val="0096188B"/>
    <w:rsid w:val="00961F1D"/>
    <w:rsid w:val="00961F7F"/>
    <w:rsid w:val="00962160"/>
    <w:rsid w:val="00962506"/>
    <w:rsid w:val="0096276A"/>
    <w:rsid w:val="009627ED"/>
    <w:rsid w:val="0096286A"/>
    <w:rsid w:val="00962F4D"/>
    <w:rsid w:val="00962FF4"/>
    <w:rsid w:val="009635DC"/>
    <w:rsid w:val="009635E1"/>
    <w:rsid w:val="0096369A"/>
    <w:rsid w:val="009636CF"/>
    <w:rsid w:val="00963BCF"/>
    <w:rsid w:val="00963E8A"/>
    <w:rsid w:val="00964CC0"/>
    <w:rsid w:val="00964FBF"/>
    <w:rsid w:val="00965240"/>
    <w:rsid w:val="00965745"/>
    <w:rsid w:val="00965C51"/>
    <w:rsid w:val="00966123"/>
    <w:rsid w:val="00966382"/>
    <w:rsid w:val="0096678E"/>
    <w:rsid w:val="00966C72"/>
    <w:rsid w:val="00966DB8"/>
    <w:rsid w:val="00966E63"/>
    <w:rsid w:val="00966F1A"/>
    <w:rsid w:val="00966F82"/>
    <w:rsid w:val="0096700F"/>
    <w:rsid w:val="009673D9"/>
    <w:rsid w:val="009673FC"/>
    <w:rsid w:val="009674FA"/>
    <w:rsid w:val="009675F0"/>
    <w:rsid w:val="009675FB"/>
    <w:rsid w:val="009676DE"/>
    <w:rsid w:val="00967A4C"/>
    <w:rsid w:val="00967AD0"/>
    <w:rsid w:val="00967B04"/>
    <w:rsid w:val="00967CCB"/>
    <w:rsid w:val="00970255"/>
    <w:rsid w:val="00970256"/>
    <w:rsid w:val="009703AB"/>
    <w:rsid w:val="009704C6"/>
    <w:rsid w:val="009706C1"/>
    <w:rsid w:val="00970A13"/>
    <w:rsid w:val="00970EFB"/>
    <w:rsid w:val="009710D0"/>
    <w:rsid w:val="009712D3"/>
    <w:rsid w:val="009713F0"/>
    <w:rsid w:val="00971AA4"/>
    <w:rsid w:val="00971FA1"/>
    <w:rsid w:val="009727F8"/>
    <w:rsid w:val="00972A39"/>
    <w:rsid w:val="00972C13"/>
    <w:rsid w:val="00972D57"/>
    <w:rsid w:val="00972E6C"/>
    <w:rsid w:val="00973082"/>
    <w:rsid w:val="0097322F"/>
    <w:rsid w:val="00973477"/>
    <w:rsid w:val="0097385D"/>
    <w:rsid w:val="009738C1"/>
    <w:rsid w:val="00973993"/>
    <w:rsid w:val="009739D0"/>
    <w:rsid w:val="00973D7D"/>
    <w:rsid w:val="00973DDD"/>
    <w:rsid w:val="00973ED4"/>
    <w:rsid w:val="00974111"/>
    <w:rsid w:val="00974113"/>
    <w:rsid w:val="00974730"/>
    <w:rsid w:val="00974B62"/>
    <w:rsid w:val="00974CF8"/>
    <w:rsid w:val="0097514E"/>
    <w:rsid w:val="009753E6"/>
    <w:rsid w:val="00975606"/>
    <w:rsid w:val="00975676"/>
    <w:rsid w:val="00975E05"/>
    <w:rsid w:val="00975E17"/>
    <w:rsid w:val="009761AD"/>
    <w:rsid w:val="00976519"/>
    <w:rsid w:val="00976605"/>
    <w:rsid w:val="00976675"/>
    <w:rsid w:val="009766D9"/>
    <w:rsid w:val="0097691B"/>
    <w:rsid w:val="009769BC"/>
    <w:rsid w:val="00976FBF"/>
    <w:rsid w:val="009770D3"/>
    <w:rsid w:val="00977858"/>
    <w:rsid w:val="00977AA4"/>
    <w:rsid w:val="00977F99"/>
    <w:rsid w:val="009802C6"/>
    <w:rsid w:val="00980528"/>
    <w:rsid w:val="00980756"/>
    <w:rsid w:val="00980A63"/>
    <w:rsid w:val="00980AB7"/>
    <w:rsid w:val="00980B34"/>
    <w:rsid w:val="00980BCB"/>
    <w:rsid w:val="00980C89"/>
    <w:rsid w:val="009810A3"/>
    <w:rsid w:val="009813C7"/>
    <w:rsid w:val="00981446"/>
    <w:rsid w:val="00981A22"/>
    <w:rsid w:val="00981A98"/>
    <w:rsid w:val="0098201E"/>
    <w:rsid w:val="00982110"/>
    <w:rsid w:val="009822DC"/>
    <w:rsid w:val="0098231B"/>
    <w:rsid w:val="0098232D"/>
    <w:rsid w:val="00982ABC"/>
    <w:rsid w:val="00982C3A"/>
    <w:rsid w:val="00982E01"/>
    <w:rsid w:val="00982E0B"/>
    <w:rsid w:val="00983E60"/>
    <w:rsid w:val="0098419C"/>
    <w:rsid w:val="0098442C"/>
    <w:rsid w:val="00984437"/>
    <w:rsid w:val="00984B38"/>
    <w:rsid w:val="00984C5B"/>
    <w:rsid w:val="00984E3B"/>
    <w:rsid w:val="00984E7D"/>
    <w:rsid w:val="00984E99"/>
    <w:rsid w:val="00985037"/>
    <w:rsid w:val="00985087"/>
    <w:rsid w:val="00985196"/>
    <w:rsid w:val="00985201"/>
    <w:rsid w:val="00985576"/>
    <w:rsid w:val="009858F4"/>
    <w:rsid w:val="009859A4"/>
    <w:rsid w:val="00985A3A"/>
    <w:rsid w:val="00985B6B"/>
    <w:rsid w:val="00985BC4"/>
    <w:rsid w:val="00985ED1"/>
    <w:rsid w:val="0098620C"/>
    <w:rsid w:val="00986225"/>
    <w:rsid w:val="00986968"/>
    <w:rsid w:val="009869AA"/>
    <w:rsid w:val="00986FA4"/>
    <w:rsid w:val="00987294"/>
    <w:rsid w:val="0098782C"/>
    <w:rsid w:val="00987D1A"/>
    <w:rsid w:val="00987DFF"/>
    <w:rsid w:val="0099027D"/>
    <w:rsid w:val="0099034A"/>
    <w:rsid w:val="0099040F"/>
    <w:rsid w:val="0099057E"/>
    <w:rsid w:val="00990B4E"/>
    <w:rsid w:val="00991171"/>
    <w:rsid w:val="009914A7"/>
    <w:rsid w:val="00991696"/>
    <w:rsid w:val="00991AF6"/>
    <w:rsid w:val="00991CAC"/>
    <w:rsid w:val="0099221B"/>
    <w:rsid w:val="00992338"/>
    <w:rsid w:val="009928B7"/>
    <w:rsid w:val="00992B0D"/>
    <w:rsid w:val="00992B17"/>
    <w:rsid w:val="00992C83"/>
    <w:rsid w:val="00993183"/>
    <w:rsid w:val="00993482"/>
    <w:rsid w:val="009938E9"/>
    <w:rsid w:val="00993B52"/>
    <w:rsid w:val="00994285"/>
    <w:rsid w:val="0099431B"/>
    <w:rsid w:val="00994479"/>
    <w:rsid w:val="00994523"/>
    <w:rsid w:val="00994622"/>
    <w:rsid w:val="00994A3D"/>
    <w:rsid w:val="00994C32"/>
    <w:rsid w:val="00994C3F"/>
    <w:rsid w:val="00994E89"/>
    <w:rsid w:val="009954D7"/>
    <w:rsid w:val="009955F3"/>
    <w:rsid w:val="009958F5"/>
    <w:rsid w:val="00995905"/>
    <w:rsid w:val="00995B97"/>
    <w:rsid w:val="00995E24"/>
    <w:rsid w:val="00995FD1"/>
    <w:rsid w:val="0099618C"/>
    <w:rsid w:val="00996207"/>
    <w:rsid w:val="009964CF"/>
    <w:rsid w:val="009964E8"/>
    <w:rsid w:val="009969C0"/>
    <w:rsid w:val="009973A3"/>
    <w:rsid w:val="0099747C"/>
    <w:rsid w:val="00997EE4"/>
    <w:rsid w:val="009A0636"/>
    <w:rsid w:val="009A077D"/>
    <w:rsid w:val="009A0A0A"/>
    <w:rsid w:val="009A0DD3"/>
    <w:rsid w:val="009A126A"/>
    <w:rsid w:val="009A1332"/>
    <w:rsid w:val="009A1864"/>
    <w:rsid w:val="009A2730"/>
    <w:rsid w:val="009A2A08"/>
    <w:rsid w:val="009A2D15"/>
    <w:rsid w:val="009A3154"/>
    <w:rsid w:val="009A321E"/>
    <w:rsid w:val="009A32CC"/>
    <w:rsid w:val="009A3D5A"/>
    <w:rsid w:val="009A4099"/>
    <w:rsid w:val="009A4789"/>
    <w:rsid w:val="009A49C6"/>
    <w:rsid w:val="009A4A44"/>
    <w:rsid w:val="009A4B43"/>
    <w:rsid w:val="009A4C00"/>
    <w:rsid w:val="009A4DFF"/>
    <w:rsid w:val="009A4E23"/>
    <w:rsid w:val="009A513C"/>
    <w:rsid w:val="009A588A"/>
    <w:rsid w:val="009A5985"/>
    <w:rsid w:val="009A5AF7"/>
    <w:rsid w:val="009A61F6"/>
    <w:rsid w:val="009A6484"/>
    <w:rsid w:val="009A6F5B"/>
    <w:rsid w:val="009A6FE2"/>
    <w:rsid w:val="009A6FF5"/>
    <w:rsid w:val="009A7244"/>
    <w:rsid w:val="009A7819"/>
    <w:rsid w:val="009A7E43"/>
    <w:rsid w:val="009B0087"/>
    <w:rsid w:val="009B023E"/>
    <w:rsid w:val="009B056D"/>
    <w:rsid w:val="009B05F0"/>
    <w:rsid w:val="009B06BB"/>
    <w:rsid w:val="009B0A45"/>
    <w:rsid w:val="009B10CF"/>
    <w:rsid w:val="009B17FD"/>
    <w:rsid w:val="009B1BD7"/>
    <w:rsid w:val="009B1E27"/>
    <w:rsid w:val="009B206B"/>
    <w:rsid w:val="009B21D9"/>
    <w:rsid w:val="009B2423"/>
    <w:rsid w:val="009B242B"/>
    <w:rsid w:val="009B24FF"/>
    <w:rsid w:val="009B25C3"/>
    <w:rsid w:val="009B276E"/>
    <w:rsid w:val="009B28C9"/>
    <w:rsid w:val="009B29B9"/>
    <w:rsid w:val="009B2A74"/>
    <w:rsid w:val="009B2AA7"/>
    <w:rsid w:val="009B2ABC"/>
    <w:rsid w:val="009B2B47"/>
    <w:rsid w:val="009B2D68"/>
    <w:rsid w:val="009B33B5"/>
    <w:rsid w:val="009B35DB"/>
    <w:rsid w:val="009B36D1"/>
    <w:rsid w:val="009B38E6"/>
    <w:rsid w:val="009B3AE7"/>
    <w:rsid w:val="009B3C6F"/>
    <w:rsid w:val="009B4583"/>
    <w:rsid w:val="009B4942"/>
    <w:rsid w:val="009B5197"/>
    <w:rsid w:val="009B529A"/>
    <w:rsid w:val="009B5425"/>
    <w:rsid w:val="009B549F"/>
    <w:rsid w:val="009B5AD8"/>
    <w:rsid w:val="009B5CDA"/>
    <w:rsid w:val="009B5F15"/>
    <w:rsid w:val="009B5FE2"/>
    <w:rsid w:val="009B6022"/>
    <w:rsid w:val="009B629E"/>
    <w:rsid w:val="009B6359"/>
    <w:rsid w:val="009B63D6"/>
    <w:rsid w:val="009B667F"/>
    <w:rsid w:val="009B6EDF"/>
    <w:rsid w:val="009B6F51"/>
    <w:rsid w:val="009B727E"/>
    <w:rsid w:val="009B7408"/>
    <w:rsid w:val="009B7630"/>
    <w:rsid w:val="009B7666"/>
    <w:rsid w:val="009B78D4"/>
    <w:rsid w:val="009B7C9C"/>
    <w:rsid w:val="009C0139"/>
    <w:rsid w:val="009C0333"/>
    <w:rsid w:val="009C03BA"/>
    <w:rsid w:val="009C050F"/>
    <w:rsid w:val="009C0541"/>
    <w:rsid w:val="009C05C7"/>
    <w:rsid w:val="009C0864"/>
    <w:rsid w:val="009C0B85"/>
    <w:rsid w:val="009C1D62"/>
    <w:rsid w:val="009C1E10"/>
    <w:rsid w:val="009C1EA4"/>
    <w:rsid w:val="009C22B5"/>
    <w:rsid w:val="009C245E"/>
    <w:rsid w:val="009C2481"/>
    <w:rsid w:val="009C2612"/>
    <w:rsid w:val="009C28FA"/>
    <w:rsid w:val="009C2B0B"/>
    <w:rsid w:val="009C2FC5"/>
    <w:rsid w:val="009C309F"/>
    <w:rsid w:val="009C31D9"/>
    <w:rsid w:val="009C33E4"/>
    <w:rsid w:val="009C3480"/>
    <w:rsid w:val="009C35EF"/>
    <w:rsid w:val="009C35F7"/>
    <w:rsid w:val="009C38C0"/>
    <w:rsid w:val="009C3A72"/>
    <w:rsid w:val="009C3AF2"/>
    <w:rsid w:val="009C4298"/>
    <w:rsid w:val="009C498B"/>
    <w:rsid w:val="009C4ACD"/>
    <w:rsid w:val="009C4F61"/>
    <w:rsid w:val="009C50EF"/>
    <w:rsid w:val="009C542F"/>
    <w:rsid w:val="009C5780"/>
    <w:rsid w:val="009C5862"/>
    <w:rsid w:val="009C5B8C"/>
    <w:rsid w:val="009C5D67"/>
    <w:rsid w:val="009C5F02"/>
    <w:rsid w:val="009C650E"/>
    <w:rsid w:val="009C6789"/>
    <w:rsid w:val="009C68C0"/>
    <w:rsid w:val="009C692C"/>
    <w:rsid w:val="009C6CD4"/>
    <w:rsid w:val="009C7265"/>
    <w:rsid w:val="009C72CB"/>
    <w:rsid w:val="009C7B3E"/>
    <w:rsid w:val="009C7B5D"/>
    <w:rsid w:val="009C7F5C"/>
    <w:rsid w:val="009D02D2"/>
    <w:rsid w:val="009D03A3"/>
    <w:rsid w:val="009D05F9"/>
    <w:rsid w:val="009D068D"/>
    <w:rsid w:val="009D0A96"/>
    <w:rsid w:val="009D0AA2"/>
    <w:rsid w:val="009D0B61"/>
    <w:rsid w:val="009D0EC1"/>
    <w:rsid w:val="009D117E"/>
    <w:rsid w:val="009D12E5"/>
    <w:rsid w:val="009D1440"/>
    <w:rsid w:val="009D14F5"/>
    <w:rsid w:val="009D16E8"/>
    <w:rsid w:val="009D1936"/>
    <w:rsid w:val="009D199D"/>
    <w:rsid w:val="009D2044"/>
    <w:rsid w:val="009D22A7"/>
    <w:rsid w:val="009D2D99"/>
    <w:rsid w:val="009D2DFA"/>
    <w:rsid w:val="009D2EB1"/>
    <w:rsid w:val="009D311E"/>
    <w:rsid w:val="009D318C"/>
    <w:rsid w:val="009D323D"/>
    <w:rsid w:val="009D32A8"/>
    <w:rsid w:val="009D3450"/>
    <w:rsid w:val="009D34A4"/>
    <w:rsid w:val="009D39ED"/>
    <w:rsid w:val="009D4086"/>
    <w:rsid w:val="009D40F8"/>
    <w:rsid w:val="009D44ED"/>
    <w:rsid w:val="009D46BA"/>
    <w:rsid w:val="009D47C3"/>
    <w:rsid w:val="009D4814"/>
    <w:rsid w:val="009D4F2A"/>
    <w:rsid w:val="009D513D"/>
    <w:rsid w:val="009D51C9"/>
    <w:rsid w:val="009D53CE"/>
    <w:rsid w:val="009D5414"/>
    <w:rsid w:val="009D57E9"/>
    <w:rsid w:val="009D5B4F"/>
    <w:rsid w:val="009D5CB3"/>
    <w:rsid w:val="009D5D08"/>
    <w:rsid w:val="009D5D42"/>
    <w:rsid w:val="009D5EF5"/>
    <w:rsid w:val="009D642A"/>
    <w:rsid w:val="009D6596"/>
    <w:rsid w:val="009D66F6"/>
    <w:rsid w:val="009D6940"/>
    <w:rsid w:val="009D6CBE"/>
    <w:rsid w:val="009D70CF"/>
    <w:rsid w:val="009D7433"/>
    <w:rsid w:val="009E077E"/>
    <w:rsid w:val="009E08A8"/>
    <w:rsid w:val="009E0ED8"/>
    <w:rsid w:val="009E1176"/>
    <w:rsid w:val="009E13D9"/>
    <w:rsid w:val="009E158A"/>
    <w:rsid w:val="009E17FD"/>
    <w:rsid w:val="009E1BC9"/>
    <w:rsid w:val="009E2AEB"/>
    <w:rsid w:val="009E2F40"/>
    <w:rsid w:val="009E31BF"/>
    <w:rsid w:val="009E31DB"/>
    <w:rsid w:val="009E33A0"/>
    <w:rsid w:val="009E3431"/>
    <w:rsid w:val="009E3BE2"/>
    <w:rsid w:val="009E3C55"/>
    <w:rsid w:val="009E3F07"/>
    <w:rsid w:val="009E41AD"/>
    <w:rsid w:val="009E489E"/>
    <w:rsid w:val="009E4C7D"/>
    <w:rsid w:val="009E4DF3"/>
    <w:rsid w:val="009E525A"/>
    <w:rsid w:val="009E5591"/>
    <w:rsid w:val="009E5795"/>
    <w:rsid w:val="009E5A1D"/>
    <w:rsid w:val="009E5C30"/>
    <w:rsid w:val="009E5E31"/>
    <w:rsid w:val="009E5F6A"/>
    <w:rsid w:val="009E5FF1"/>
    <w:rsid w:val="009E6277"/>
    <w:rsid w:val="009E63C1"/>
    <w:rsid w:val="009E69D7"/>
    <w:rsid w:val="009E6A91"/>
    <w:rsid w:val="009E6B21"/>
    <w:rsid w:val="009E6B84"/>
    <w:rsid w:val="009E6BF4"/>
    <w:rsid w:val="009E7161"/>
    <w:rsid w:val="009E7489"/>
    <w:rsid w:val="009E7AB6"/>
    <w:rsid w:val="009F01DC"/>
    <w:rsid w:val="009F04AA"/>
    <w:rsid w:val="009F0682"/>
    <w:rsid w:val="009F084A"/>
    <w:rsid w:val="009F0BB7"/>
    <w:rsid w:val="009F0C46"/>
    <w:rsid w:val="009F0F12"/>
    <w:rsid w:val="009F168A"/>
    <w:rsid w:val="009F16D3"/>
    <w:rsid w:val="009F17E3"/>
    <w:rsid w:val="009F17FB"/>
    <w:rsid w:val="009F1AD8"/>
    <w:rsid w:val="009F1B03"/>
    <w:rsid w:val="009F1D1B"/>
    <w:rsid w:val="009F1E00"/>
    <w:rsid w:val="009F2884"/>
    <w:rsid w:val="009F2F46"/>
    <w:rsid w:val="009F3058"/>
    <w:rsid w:val="009F3127"/>
    <w:rsid w:val="009F33BE"/>
    <w:rsid w:val="009F3445"/>
    <w:rsid w:val="009F36E5"/>
    <w:rsid w:val="009F39C0"/>
    <w:rsid w:val="009F3B60"/>
    <w:rsid w:val="009F42B4"/>
    <w:rsid w:val="009F496A"/>
    <w:rsid w:val="009F4B47"/>
    <w:rsid w:val="009F4EA6"/>
    <w:rsid w:val="009F5039"/>
    <w:rsid w:val="009F5187"/>
    <w:rsid w:val="009F549F"/>
    <w:rsid w:val="009F55AA"/>
    <w:rsid w:val="009F58FC"/>
    <w:rsid w:val="009F59AC"/>
    <w:rsid w:val="009F5A31"/>
    <w:rsid w:val="009F5A9E"/>
    <w:rsid w:val="009F62D1"/>
    <w:rsid w:val="009F687F"/>
    <w:rsid w:val="009F69E5"/>
    <w:rsid w:val="009F6C14"/>
    <w:rsid w:val="009F6E62"/>
    <w:rsid w:val="009F6F3A"/>
    <w:rsid w:val="009F75BC"/>
    <w:rsid w:val="009F75BE"/>
    <w:rsid w:val="009F7600"/>
    <w:rsid w:val="00A000CC"/>
    <w:rsid w:val="00A0018F"/>
    <w:rsid w:val="00A00248"/>
    <w:rsid w:val="00A004CA"/>
    <w:rsid w:val="00A00851"/>
    <w:rsid w:val="00A00A4A"/>
    <w:rsid w:val="00A00F41"/>
    <w:rsid w:val="00A01196"/>
    <w:rsid w:val="00A014B6"/>
    <w:rsid w:val="00A014BD"/>
    <w:rsid w:val="00A014C2"/>
    <w:rsid w:val="00A01518"/>
    <w:rsid w:val="00A0152C"/>
    <w:rsid w:val="00A019C3"/>
    <w:rsid w:val="00A01A3B"/>
    <w:rsid w:val="00A01CE4"/>
    <w:rsid w:val="00A0211A"/>
    <w:rsid w:val="00A025A3"/>
    <w:rsid w:val="00A02739"/>
    <w:rsid w:val="00A02944"/>
    <w:rsid w:val="00A0296F"/>
    <w:rsid w:val="00A02D54"/>
    <w:rsid w:val="00A02F39"/>
    <w:rsid w:val="00A031C6"/>
    <w:rsid w:val="00A0336B"/>
    <w:rsid w:val="00A03514"/>
    <w:rsid w:val="00A0384F"/>
    <w:rsid w:val="00A03A5B"/>
    <w:rsid w:val="00A03C26"/>
    <w:rsid w:val="00A03E15"/>
    <w:rsid w:val="00A03F84"/>
    <w:rsid w:val="00A044F5"/>
    <w:rsid w:val="00A045E3"/>
    <w:rsid w:val="00A04E23"/>
    <w:rsid w:val="00A04F05"/>
    <w:rsid w:val="00A051B1"/>
    <w:rsid w:val="00A0522E"/>
    <w:rsid w:val="00A055FA"/>
    <w:rsid w:val="00A058C8"/>
    <w:rsid w:val="00A05962"/>
    <w:rsid w:val="00A05FA8"/>
    <w:rsid w:val="00A061A0"/>
    <w:rsid w:val="00A0653D"/>
    <w:rsid w:val="00A06ADA"/>
    <w:rsid w:val="00A06B4D"/>
    <w:rsid w:val="00A06E05"/>
    <w:rsid w:val="00A07123"/>
    <w:rsid w:val="00A074E1"/>
    <w:rsid w:val="00A0764A"/>
    <w:rsid w:val="00A07A98"/>
    <w:rsid w:val="00A07BB4"/>
    <w:rsid w:val="00A07D1D"/>
    <w:rsid w:val="00A07E0A"/>
    <w:rsid w:val="00A106B9"/>
    <w:rsid w:val="00A1086F"/>
    <w:rsid w:val="00A10955"/>
    <w:rsid w:val="00A10B8B"/>
    <w:rsid w:val="00A10D48"/>
    <w:rsid w:val="00A10FB7"/>
    <w:rsid w:val="00A11351"/>
    <w:rsid w:val="00A116F9"/>
    <w:rsid w:val="00A11A68"/>
    <w:rsid w:val="00A11DC0"/>
    <w:rsid w:val="00A11EE7"/>
    <w:rsid w:val="00A11FEE"/>
    <w:rsid w:val="00A120A7"/>
    <w:rsid w:val="00A12192"/>
    <w:rsid w:val="00A121D5"/>
    <w:rsid w:val="00A12672"/>
    <w:rsid w:val="00A1268D"/>
    <w:rsid w:val="00A12843"/>
    <w:rsid w:val="00A12896"/>
    <w:rsid w:val="00A12C45"/>
    <w:rsid w:val="00A13BCF"/>
    <w:rsid w:val="00A14A90"/>
    <w:rsid w:val="00A14FB1"/>
    <w:rsid w:val="00A15068"/>
    <w:rsid w:val="00A1566C"/>
    <w:rsid w:val="00A16198"/>
    <w:rsid w:val="00A162A9"/>
    <w:rsid w:val="00A16375"/>
    <w:rsid w:val="00A1637D"/>
    <w:rsid w:val="00A16486"/>
    <w:rsid w:val="00A16BC0"/>
    <w:rsid w:val="00A17166"/>
    <w:rsid w:val="00A17D7A"/>
    <w:rsid w:val="00A17FC8"/>
    <w:rsid w:val="00A205BC"/>
    <w:rsid w:val="00A20A2A"/>
    <w:rsid w:val="00A20D78"/>
    <w:rsid w:val="00A20E08"/>
    <w:rsid w:val="00A20F30"/>
    <w:rsid w:val="00A2102B"/>
    <w:rsid w:val="00A2139C"/>
    <w:rsid w:val="00A21600"/>
    <w:rsid w:val="00A2174A"/>
    <w:rsid w:val="00A21885"/>
    <w:rsid w:val="00A218BB"/>
    <w:rsid w:val="00A21D0C"/>
    <w:rsid w:val="00A22035"/>
    <w:rsid w:val="00A22359"/>
    <w:rsid w:val="00A22924"/>
    <w:rsid w:val="00A22CCC"/>
    <w:rsid w:val="00A22DDF"/>
    <w:rsid w:val="00A22E1A"/>
    <w:rsid w:val="00A22FB6"/>
    <w:rsid w:val="00A230BD"/>
    <w:rsid w:val="00A23435"/>
    <w:rsid w:val="00A2349A"/>
    <w:rsid w:val="00A2352C"/>
    <w:rsid w:val="00A238A4"/>
    <w:rsid w:val="00A23A7F"/>
    <w:rsid w:val="00A23C6A"/>
    <w:rsid w:val="00A248E5"/>
    <w:rsid w:val="00A24ABF"/>
    <w:rsid w:val="00A24C51"/>
    <w:rsid w:val="00A25002"/>
    <w:rsid w:val="00A25237"/>
    <w:rsid w:val="00A254A1"/>
    <w:rsid w:val="00A25553"/>
    <w:rsid w:val="00A25CD9"/>
    <w:rsid w:val="00A25E79"/>
    <w:rsid w:val="00A2628B"/>
    <w:rsid w:val="00A266D2"/>
    <w:rsid w:val="00A26733"/>
    <w:rsid w:val="00A26757"/>
    <w:rsid w:val="00A26A2D"/>
    <w:rsid w:val="00A26BAC"/>
    <w:rsid w:val="00A2706B"/>
    <w:rsid w:val="00A27640"/>
    <w:rsid w:val="00A276A1"/>
    <w:rsid w:val="00A27B4E"/>
    <w:rsid w:val="00A27C3E"/>
    <w:rsid w:val="00A27E6F"/>
    <w:rsid w:val="00A304F8"/>
    <w:rsid w:val="00A30AE8"/>
    <w:rsid w:val="00A31297"/>
    <w:rsid w:val="00A3172A"/>
    <w:rsid w:val="00A31D05"/>
    <w:rsid w:val="00A31E5F"/>
    <w:rsid w:val="00A31E6F"/>
    <w:rsid w:val="00A31F81"/>
    <w:rsid w:val="00A32007"/>
    <w:rsid w:val="00A320B0"/>
    <w:rsid w:val="00A3231E"/>
    <w:rsid w:val="00A32D32"/>
    <w:rsid w:val="00A32D81"/>
    <w:rsid w:val="00A337EE"/>
    <w:rsid w:val="00A339D4"/>
    <w:rsid w:val="00A33E71"/>
    <w:rsid w:val="00A33F7A"/>
    <w:rsid w:val="00A344BE"/>
    <w:rsid w:val="00A34A10"/>
    <w:rsid w:val="00A34E39"/>
    <w:rsid w:val="00A35066"/>
    <w:rsid w:val="00A3532C"/>
    <w:rsid w:val="00A3557B"/>
    <w:rsid w:val="00A355CF"/>
    <w:rsid w:val="00A3595D"/>
    <w:rsid w:val="00A3595E"/>
    <w:rsid w:val="00A35DDC"/>
    <w:rsid w:val="00A35F93"/>
    <w:rsid w:val="00A3611B"/>
    <w:rsid w:val="00A36441"/>
    <w:rsid w:val="00A36515"/>
    <w:rsid w:val="00A3666C"/>
    <w:rsid w:val="00A36735"/>
    <w:rsid w:val="00A369A4"/>
    <w:rsid w:val="00A36E13"/>
    <w:rsid w:val="00A36E24"/>
    <w:rsid w:val="00A36E8E"/>
    <w:rsid w:val="00A3795F"/>
    <w:rsid w:val="00A37DCE"/>
    <w:rsid w:val="00A37E2F"/>
    <w:rsid w:val="00A37E79"/>
    <w:rsid w:val="00A406CB"/>
    <w:rsid w:val="00A407B1"/>
    <w:rsid w:val="00A40C16"/>
    <w:rsid w:val="00A40E39"/>
    <w:rsid w:val="00A411A8"/>
    <w:rsid w:val="00A414CF"/>
    <w:rsid w:val="00A41860"/>
    <w:rsid w:val="00A41AA2"/>
    <w:rsid w:val="00A41E08"/>
    <w:rsid w:val="00A41E2F"/>
    <w:rsid w:val="00A41F7B"/>
    <w:rsid w:val="00A4210E"/>
    <w:rsid w:val="00A422BE"/>
    <w:rsid w:val="00A4233F"/>
    <w:rsid w:val="00A4252B"/>
    <w:rsid w:val="00A426DD"/>
    <w:rsid w:val="00A42A15"/>
    <w:rsid w:val="00A42B00"/>
    <w:rsid w:val="00A42C9F"/>
    <w:rsid w:val="00A43147"/>
    <w:rsid w:val="00A431D9"/>
    <w:rsid w:val="00A431FA"/>
    <w:rsid w:val="00A43654"/>
    <w:rsid w:val="00A43CE0"/>
    <w:rsid w:val="00A43E31"/>
    <w:rsid w:val="00A440E5"/>
    <w:rsid w:val="00A44192"/>
    <w:rsid w:val="00A44255"/>
    <w:rsid w:val="00A44514"/>
    <w:rsid w:val="00A44712"/>
    <w:rsid w:val="00A44E89"/>
    <w:rsid w:val="00A45222"/>
    <w:rsid w:val="00A4527B"/>
    <w:rsid w:val="00A4528A"/>
    <w:rsid w:val="00A454C5"/>
    <w:rsid w:val="00A4583E"/>
    <w:rsid w:val="00A45BFC"/>
    <w:rsid w:val="00A45DC4"/>
    <w:rsid w:val="00A45EEB"/>
    <w:rsid w:val="00A45EF3"/>
    <w:rsid w:val="00A466A7"/>
    <w:rsid w:val="00A467E7"/>
    <w:rsid w:val="00A46959"/>
    <w:rsid w:val="00A46A1E"/>
    <w:rsid w:val="00A46C7F"/>
    <w:rsid w:val="00A47258"/>
    <w:rsid w:val="00A47403"/>
    <w:rsid w:val="00A50034"/>
    <w:rsid w:val="00A50227"/>
    <w:rsid w:val="00A50452"/>
    <w:rsid w:val="00A504B1"/>
    <w:rsid w:val="00A50788"/>
    <w:rsid w:val="00A50D34"/>
    <w:rsid w:val="00A50EBF"/>
    <w:rsid w:val="00A50F4B"/>
    <w:rsid w:val="00A51188"/>
    <w:rsid w:val="00A51539"/>
    <w:rsid w:val="00A516B0"/>
    <w:rsid w:val="00A51AD2"/>
    <w:rsid w:val="00A51BD9"/>
    <w:rsid w:val="00A52129"/>
    <w:rsid w:val="00A52193"/>
    <w:rsid w:val="00A52456"/>
    <w:rsid w:val="00A52B3E"/>
    <w:rsid w:val="00A52BDA"/>
    <w:rsid w:val="00A52CC0"/>
    <w:rsid w:val="00A5327E"/>
    <w:rsid w:val="00A533A9"/>
    <w:rsid w:val="00A5382E"/>
    <w:rsid w:val="00A538D1"/>
    <w:rsid w:val="00A53955"/>
    <w:rsid w:val="00A5458C"/>
    <w:rsid w:val="00A54B1D"/>
    <w:rsid w:val="00A54DA9"/>
    <w:rsid w:val="00A5512F"/>
    <w:rsid w:val="00A55625"/>
    <w:rsid w:val="00A56173"/>
    <w:rsid w:val="00A5617D"/>
    <w:rsid w:val="00A56565"/>
    <w:rsid w:val="00A56687"/>
    <w:rsid w:val="00A56848"/>
    <w:rsid w:val="00A5692F"/>
    <w:rsid w:val="00A56C5D"/>
    <w:rsid w:val="00A56E5D"/>
    <w:rsid w:val="00A56FF7"/>
    <w:rsid w:val="00A5711C"/>
    <w:rsid w:val="00A57377"/>
    <w:rsid w:val="00A574B5"/>
    <w:rsid w:val="00A57803"/>
    <w:rsid w:val="00A5796A"/>
    <w:rsid w:val="00A601F6"/>
    <w:rsid w:val="00A60329"/>
    <w:rsid w:val="00A605FF"/>
    <w:rsid w:val="00A6064E"/>
    <w:rsid w:val="00A61095"/>
    <w:rsid w:val="00A61250"/>
    <w:rsid w:val="00A6204A"/>
    <w:rsid w:val="00A62086"/>
    <w:rsid w:val="00A62283"/>
    <w:rsid w:val="00A62818"/>
    <w:rsid w:val="00A6292F"/>
    <w:rsid w:val="00A63217"/>
    <w:rsid w:val="00A63231"/>
    <w:rsid w:val="00A633AA"/>
    <w:rsid w:val="00A639DF"/>
    <w:rsid w:val="00A63A7B"/>
    <w:rsid w:val="00A63B9E"/>
    <w:rsid w:val="00A63E4F"/>
    <w:rsid w:val="00A64407"/>
    <w:rsid w:val="00A64429"/>
    <w:rsid w:val="00A645D1"/>
    <w:rsid w:val="00A645F8"/>
    <w:rsid w:val="00A646F9"/>
    <w:rsid w:val="00A648E8"/>
    <w:rsid w:val="00A6498F"/>
    <w:rsid w:val="00A64C90"/>
    <w:rsid w:val="00A64DEE"/>
    <w:rsid w:val="00A65568"/>
    <w:rsid w:val="00A65588"/>
    <w:rsid w:val="00A6574D"/>
    <w:rsid w:val="00A65786"/>
    <w:rsid w:val="00A65852"/>
    <w:rsid w:val="00A66038"/>
    <w:rsid w:val="00A660C3"/>
    <w:rsid w:val="00A66149"/>
    <w:rsid w:val="00A66402"/>
    <w:rsid w:val="00A664CB"/>
    <w:rsid w:val="00A6665C"/>
    <w:rsid w:val="00A6687E"/>
    <w:rsid w:val="00A668FB"/>
    <w:rsid w:val="00A66BFA"/>
    <w:rsid w:val="00A67321"/>
    <w:rsid w:val="00A67332"/>
    <w:rsid w:val="00A67B37"/>
    <w:rsid w:val="00A70251"/>
    <w:rsid w:val="00A70323"/>
    <w:rsid w:val="00A7111C"/>
    <w:rsid w:val="00A71358"/>
    <w:rsid w:val="00A71C28"/>
    <w:rsid w:val="00A7283F"/>
    <w:rsid w:val="00A73015"/>
    <w:rsid w:val="00A730CA"/>
    <w:rsid w:val="00A73245"/>
    <w:rsid w:val="00A735FC"/>
    <w:rsid w:val="00A73921"/>
    <w:rsid w:val="00A73AD1"/>
    <w:rsid w:val="00A73B67"/>
    <w:rsid w:val="00A73E01"/>
    <w:rsid w:val="00A73F41"/>
    <w:rsid w:val="00A73FEA"/>
    <w:rsid w:val="00A741A1"/>
    <w:rsid w:val="00A74702"/>
    <w:rsid w:val="00A748B6"/>
    <w:rsid w:val="00A74AA0"/>
    <w:rsid w:val="00A74D52"/>
    <w:rsid w:val="00A74E4F"/>
    <w:rsid w:val="00A74EA7"/>
    <w:rsid w:val="00A74FB1"/>
    <w:rsid w:val="00A753E2"/>
    <w:rsid w:val="00A75718"/>
    <w:rsid w:val="00A75839"/>
    <w:rsid w:val="00A75C26"/>
    <w:rsid w:val="00A75DE2"/>
    <w:rsid w:val="00A76017"/>
    <w:rsid w:val="00A7623A"/>
    <w:rsid w:val="00A767B9"/>
    <w:rsid w:val="00A77009"/>
    <w:rsid w:val="00A77145"/>
    <w:rsid w:val="00A7729A"/>
    <w:rsid w:val="00A775AC"/>
    <w:rsid w:val="00A77612"/>
    <w:rsid w:val="00A77940"/>
    <w:rsid w:val="00A77EC2"/>
    <w:rsid w:val="00A80456"/>
    <w:rsid w:val="00A804A6"/>
    <w:rsid w:val="00A804AA"/>
    <w:rsid w:val="00A81167"/>
    <w:rsid w:val="00A81393"/>
    <w:rsid w:val="00A813B8"/>
    <w:rsid w:val="00A8143F"/>
    <w:rsid w:val="00A815D1"/>
    <w:rsid w:val="00A819CB"/>
    <w:rsid w:val="00A81B75"/>
    <w:rsid w:val="00A82333"/>
    <w:rsid w:val="00A82989"/>
    <w:rsid w:val="00A82C6F"/>
    <w:rsid w:val="00A82F21"/>
    <w:rsid w:val="00A8309A"/>
    <w:rsid w:val="00A83250"/>
    <w:rsid w:val="00A832BE"/>
    <w:rsid w:val="00A833A0"/>
    <w:rsid w:val="00A836CE"/>
    <w:rsid w:val="00A83714"/>
    <w:rsid w:val="00A83F13"/>
    <w:rsid w:val="00A840D4"/>
    <w:rsid w:val="00A84136"/>
    <w:rsid w:val="00A8451B"/>
    <w:rsid w:val="00A84BBE"/>
    <w:rsid w:val="00A84BFC"/>
    <w:rsid w:val="00A84C49"/>
    <w:rsid w:val="00A84DA0"/>
    <w:rsid w:val="00A85853"/>
    <w:rsid w:val="00A85AB6"/>
    <w:rsid w:val="00A85CBB"/>
    <w:rsid w:val="00A85D05"/>
    <w:rsid w:val="00A85DBE"/>
    <w:rsid w:val="00A85E8E"/>
    <w:rsid w:val="00A86C3D"/>
    <w:rsid w:val="00A86FF1"/>
    <w:rsid w:val="00A872C4"/>
    <w:rsid w:val="00A87419"/>
    <w:rsid w:val="00A87717"/>
    <w:rsid w:val="00A87858"/>
    <w:rsid w:val="00A87898"/>
    <w:rsid w:val="00A879F0"/>
    <w:rsid w:val="00A87DB9"/>
    <w:rsid w:val="00A87E14"/>
    <w:rsid w:val="00A901B5"/>
    <w:rsid w:val="00A902D7"/>
    <w:rsid w:val="00A904A7"/>
    <w:rsid w:val="00A904FE"/>
    <w:rsid w:val="00A9058D"/>
    <w:rsid w:val="00A90733"/>
    <w:rsid w:val="00A907EE"/>
    <w:rsid w:val="00A90B19"/>
    <w:rsid w:val="00A90EA2"/>
    <w:rsid w:val="00A910FB"/>
    <w:rsid w:val="00A91311"/>
    <w:rsid w:val="00A9132C"/>
    <w:rsid w:val="00A91379"/>
    <w:rsid w:val="00A91429"/>
    <w:rsid w:val="00A9163E"/>
    <w:rsid w:val="00A9199C"/>
    <w:rsid w:val="00A91A26"/>
    <w:rsid w:val="00A920DD"/>
    <w:rsid w:val="00A9262C"/>
    <w:rsid w:val="00A92B54"/>
    <w:rsid w:val="00A92B8F"/>
    <w:rsid w:val="00A92D8F"/>
    <w:rsid w:val="00A930E6"/>
    <w:rsid w:val="00A93124"/>
    <w:rsid w:val="00A931F2"/>
    <w:rsid w:val="00A93514"/>
    <w:rsid w:val="00A93A30"/>
    <w:rsid w:val="00A9483A"/>
    <w:rsid w:val="00A94B49"/>
    <w:rsid w:val="00A95026"/>
    <w:rsid w:val="00A95484"/>
    <w:rsid w:val="00A95577"/>
    <w:rsid w:val="00A957F7"/>
    <w:rsid w:val="00A95846"/>
    <w:rsid w:val="00A95D86"/>
    <w:rsid w:val="00A9675E"/>
    <w:rsid w:val="00A9677F"/>
    <w:rsid w:val="00A967E9"/>
    <w:rsid w:val="00A96BE9"/>
    <w:rsid w:val="00A96D2B"/>
    <w:rsid w:val="00A96E1C"/>
    <w:rsid w:val="00A96F53"/>
    <w:rsid w:val="00A97575"/>
    <w:rsid w:val="00A97607"/>
    <w:rsid w:val="00A97780"/>
    <w:rsid w:val="00A9778C"/>
    <w:rsid w:val="00A97D69"/>
    <w:rsid w:val="00AA001D"/>
    <w:rsid w:val="00AA01AA"/>
    <w:rsid w:val="00AA0238"/>
    <w:rsid w:val="00AA03C4"/>
    <w:rsid w:val="00AA03CA"/>
    <w:rsid w:val="00AA08A4"/>
    <w:rsid w:val="00AA0A10"/>
    <w:rsid w:val="00AA0D4A"/>
    <w:rsid w:val="00AA0D92"/>
    <w:rsid w:val="00AA10AB"/>
    <w:rsid w:val="00AA12DA"/>
    <w:rsid w:val="00AA131C"/>
    <w:rsid w:val="00AA1346"/>
    <w:rsid w:val="00AA137D"/>
    <w:rsid w:val="00AA1557"/>
    <w:rsid w:val="00AA1920"/>
    <w:rsid w:val="00AA1FAF"/>
    <w:rsid w:val="00AA223E"/>
    <w:rsid w:val="00AA28CE"/>
    <w:rsid w:val="00AA2AB1"/>
    <w:rsid w:val="00AA2D96"/>
    <w:rsid w:val="00AA306C"/>
    <w:rsid w:val="00AA327A"/>
    <w:rsid w:val="00AA3303"/>
    <w:rsid w:val="00AA3805"/>
    <w:rsid w:val="00AA41C7"/>
    <w:rsid w:val="00AA4403"/>
    <w:rsid w:val="00AA468F"/>
    <w:rsid w:val="00AA4E22"/>
    <w:rsid w:val="00AA4F3E"/>
    <w:rsid w:val="00AA520D"/>
    <w:rsid w:val="00AA53B9"/>
    <w:rsid w:val="00AA54AB"/>
    <w:rsid w:val="00AA5512"/>
    <w:rsid w:val="00AA55F0"/>
    <w:rsid w:val="00AA5999"/>
    <w:rsid w:val="00AA5CF8"/>
    <w:rsid w:val="00AA613A"/>
    <w:rsid w:val="00AA622A"/>
    <w:rsid w:val="00AA6282"/>
    <w:rsid w:val="00AA6DBA"/>
    <w:rsid w:val="00AA6E68"/>
    <w:rsid w:val="00AA7096"/>
    <w:rsid w:val="00AA73DE"/>
    <w:rsid w:val="00AA7BD8"/>
    <w:rsid w:val="00AA7DAD"/>
    <w:rsid w:val="00AB022E"/>
    <w:rsid w:val="00AB0423"/>
    <w:rsid w:val="00AB056A"/>
    <w:rsid w:val="00AB0808"/>
    <w:rsid w:val="00AB0C90"/>
    <w:rsid w:val="00AB0CA4"/>
    <w:rsid w:val="00AB0ECE"/>
    <w:rsid w:val="00AB0FFF"/>
    <w:rsid w:val="00AB16D1"/>
    <w:rsid w:val="00AB1A83"/>
    <w:rsid w:val="00AB1C63"/>
    <w:rsid w:val="00AB1D06"/>
    <w:rsid w:val="00AB1D61"/>
    <w:rsid w:val="00AB1E1D"/>
    <w:rsid w:val="00AB20E5"/>
    <w:rsid w:val="00AB22CC"/>
    <w:rsid w:val="00AB2778"/>
    <w:rsid w:val="00AB2A04"/>
    <w:rsid w:val="00AB2A65"/>
    <w:rsid w:val="00AB2E05"/>
    <w:rsid w:val="00AB2EAD"/>
    <w:rsid w:val="00AB3249"/>
    <w:rsid w:val="00AB32DD"/>
    <w:rsid w:val="00AB3851"/>
    <w:rsid w:val="00AB3B76"/>
    <w:rsid w:val="00AB3C66"/>
    <w:rsid w:val="00AB3F1A"/>
    <w:rsid w:val="00AB46ED"/>
    <w:rsid w:val="00AB480D"/>
    <w:rsid w:val="00AB4971"/>
    <w:rsid w:val="00AB4D1C"/>
    <w:rsid w:val="00AB4FB5"/>
    <w:rsid w:val="00AB51CA"/>
    <w:rsid w:val="00AB52FC"/>
    <w:rsid w:val="00AB53E2"/>
    <w:rsid w:val="00AB5657"/>
    <w:rsid w:val="00AB58B3"/>
    <w:rsid w:val="00AB5B7C"/>
    <w:rsid w:val="00AB61DD"/>
    <w:rsid w:val="00AB6432"/>
    <w:rsid w:val="00AB676D"/>
    <w:rsid w:val="00AB69D5"/>
    <w:rsid w:val="00AB6D45"/>
    <w:rsid w:val="00AB6E59"/>
    <w:rsid w:val="00AB7500"/>
    <w:rsid w:val="00AB7634"/>
    <w:rsid w:val="00AB78CA"/>
    <w:rsid w:val="00AB7ABB"/>
    <w:rsid w:val="00AB7B7D"/>
    <w:rsid w:val="00AB7C12"/>
    <w:rsid w:val="00AB7DCC"/>
    <w:rsid w:val="00AB7F4C"/>
    <w:rsid w:val="00AC00B2"/>
    <w:rsid w:val="00AC00D9"/>
    <w:rsid w:val="00AC0270"/>
    <w:rsid w:val="00AC0457"/>
    <w:rsid w:val="00AC054E"/>
    <w:rsid w:val="00AC0A98"/>
    <w:rsid w:val="00AC0B66"/>
    <w:rsid w:val="00AC0D05"/>
    <w:rsid w:val="00AC0DE4"/>
    <w:rsid w:val="00AC17D6"/>
    <w:rsid w:val="00AC1C66"/>
    <w:rsid w:val="00AC1F68"/>
    <w:rsid w:val="00AC222F"/>
    <w:rsid w:val="00AC2337"/>
    <w:rsid w:val="00AC2393"/>
    <w:rsid w:val="00AC247C"/>
    <w:rsid w:val="00AC26D1"/>
    <w:rsid w:val="00AC2700"/>
    <w:rsid w:val="00AC28AE"/>
    <w:rsid w:val="00AC2CC7"/>
    <w:rsid w:val="00AC2E1A"/>
    <w:rsid w:val="00AC32DB"/>
    <w:rsid w:val="00AC3D0E"/>
    <w:rsid w:val="00AC41A2"/>
    <w:rsid w:val="00AC41E3"/>
    <w:rsid w:val="00AC4423"/>
    <w:rsid w:val="00AC44B7"/>
    <w:rsid w:val="00AC47C4"/>
    <w:rsid w:val="00AC4AB9"/>
    <w:rsid w:val="00AC4D1D"/>
    <w:rsid w:val="00AC4F80"/>
    <w:rsid w:val="00AC5673"/>
    <w:rsid w:val="00AC5675"/>
    <w:rsid w:val="00AC58BF"/>
    <w:rsid w:val="00AC5AFF"/>
    <w:rsid w:val="00AC5E61"/>
    <w:rsid w:val="00AC62BF"/>
    <w:rsid w:val="00AC62CC"/>
    <w:rsid w:val="00AC6835"/>
    <w:rsid w:val="00AC6937"/>
    <w:rsid w:val="00AC69F3"/>
    <w:rsid w:val="00AC6F55"/>
    <w:rsid w:val="00AC7288"/>
    <w:rsid w:val="00AC78F0"/>
    <w:rsid w:val="00AC7B3B"/>
    <w:rsid w:val="00AC7EB4"/>
    <w:rsid w:val="00AD0C05"/>
    <w:rsid w:val="00AD0EDA"/>
    <w:rsid w:val="00AD0FE2"/>
    <w:rsid w:val="00AD1013"/>
    <w:rsid w:val="00AD1372"/>
    <w:rsid w:val="00AD1449"/>
    <w:rsid w:val="00AD14AB"/>
    <w:rsid w:val="00AD168F"/>
    <w:rsid w:val="00AD1981"/>
    <w:rsid w:val="00AD198E"/>
    <w:rsid w:val="00AD1BEE"/>
    <w:rsid w:val="00AD2067"/>
    <w:rsid w:val="00AD31F5"/>
    <w:rsid w:val="00AD3304"/>
    <w:rsid w:val="00AD3661"/>
    <w:rsid w:val="00AD3A9A"/>
    <w:rsid w:val="00AD3B75"/>
    <w:rsid w:val="00AD3C93"/>
    <w:rsid w:val="00AD3CE6"/>
    <w:rsid w:val="00AD3E03"/>
    <w:rsid w:val="00AD4322"/>
    <w:rsid w:val="00AD4663"/>
    <w:rsid w:val="00AD46B6"/>
    <w:rsid w:val="00AD4720"/>
    <w:rsid w:val="00AD4874"/>
    <w:rsid w:val="00AD4E65"/>
    <w:rsid w:val="00AD4F03"/>
    <w:rsid w:val="00AD55B5"/>
    <w:rsid w:val="00AD5B36"/>
    <w:rsid w:val="00AD5B78"/>
    <w:rsid w:val="00AD5CAA"/>
    <w:rsid w:val="00AD6411"/>
    <w:rsid w:val="00AD6480"/>
    <w:rsid w:val="00AD6961"/>
    <w:rsid w:val="00AD6994"/>
    <w:rsid w:val="00AD6D9E"/>
    <w:rsid w:val="00AD78AD"/>
    <w:rsid w:val="00AD792B"/>
    <w:rsid w:val="00AD7BC7"/>
    <w:rsid w:val="00AD7D09"/>
    <w:rsid w:val="00AE0056"/>
    <w:rsid w:val="00AE0158"/>
    <w:rsid w:val="00AE077C"/>
    <w:rsid w:val="00AE0808"/>
    <w:rsid w:val="00AE0C02"/>
    <w:rsid w:val="00AE0F5C"/>
    <w:rsid w:val="00AE1307"/>
    <w:rsid w:val="00AE1510"/>
    <w:rsid w:val="00AE1656"/>
    <w:rsid w:val="00AE19B4"/>
    <w:rsid w:val="00AE1A18"/>
    <w:rsid w:val="00AE1A58"/>
    <w:rsid w:val="00AE1DF3"/>
    <w:rsid w:val="00AE22FC"/>
    <w:rsid w:val="00AE2471"/>
    <w:rsid w:val="00AE24B9"/>
    <w:rsid w:val="00AE25ED"/>
    <w:rsid w:val="00AE2628"/>
    <w:rsid w:val="00AE26A4"/>
    <w:rsid w:val="00AE288B"/>
    <w:rsid w:val="00AE2893"/>
    <w:rsid w:val="00AE2A94"/>
    <w:rsid w:val="00AE2B3B"/>
    <w:rsid w:val="00AE2FE0"/>
    <w:rsid w:val="00AE3058"/>
    <w:rsid w:val="00AE31F3"/>
    <w:rsid w:val="00AE32BF"/>
    <w:rsid w:val="00AE374E"/>
    <w:rsid w:val="00AE3CFA"/>
    <w:rsid w:val="00AE3D59"/>
    <w:rsid w:val="00AE3F7A"/>
    <w:rsid w:val="00AE3FE3"/>
    <w:rsid w:val="00AE4326"/>
    <w:rsid w:val="00AE4447"/>
    <w:rsid w:val="00AE4CCF"/>
    <w:rsid w:val="00AE4DC9"/>
    <w:rsid w:val="00AE502B"/>
    <w:rsid w:val="00AE514E"/>
    <w:rsid w:val="00AE55D5"/>
    <w:rsid w:val="00AE5632"/>
    <w:rsid w:val="00AE5A1D"/>
    <w:rsid w:val="00AE5D8E"/>
    <w:rsid w:val="00AE5DAA"/>
    <w:rsid w:val="00AE5DC5"/>
    <w:rsid w:val="00AE5EFF"/>
    <w:rsid w:val="00AE5FF3"/>
    <w:rsid w:val="00AE5FFC"/>
    <w:rsid w:val="00AE616C"/>
    <w:rsid w:val="00AE62AB"/>
    <w:rsid w:val="00AE62CC"/>
    <w:rsid w:val="00AE636D"/>
    <w:rsid w:val="00AE63CA"/>
    <w:rsid w:val="00AE67B8"/>
    <w:rsid w:val="00AE6B5C"/>
    <w:rsid w:val="00AE7104"/>
    <w:rsid w:val="00AE7586"/>
    <w:rsid w:val="00AE7D1E"/>
    <w:rsid w:val="00AE7E8D"/>
    <w:rsid w:val="00AF03B5"/>
    <w:rsid w:val="00AF0458"/>
    <w:rsid w:val="00AF04C2"/>
    <w:rsid w:val="00AF0786"/>
    <w:rsid w:val="00AF0902"/>
    <w:rsid w:val="00AF0CEC"/>
    <w:rsid w:val="00AF1099"/>
    <w:rsid w:val="00AF118D"/>
    <w:rsid w:val="00AF144B"/>
    <w:rsid w:val="00AF1A1B"/>
    <w:rsid w:val="00AF1AAC"/>
    <w:rsid w:val="00AF1B3C"/>
    <w:rsid w:val="00AF20BA"/>
    <w:rsid w:val="00AF23C9"/>
    <w:rsid w:val="00AF2438"/>
    <w:rsid w:val="00AF24EE"/>
    <w:rsid w:val="00AF278A"/>
    <w:rsid w:val="00AF30E9"/>
    <w:rsid w:val="00AF3DED"/>
    <w:rsid w:val="00AF400B"/>
    <w:rsid w:val="00AF4434"/>
    <w:rsid w:val="00AF4482"/>
    <w:rsid w:val="00AF4564"/>
    <w:rsid w:val="00AF4586"/>
    <w:rsid w:val="00AF4800"/>
    <w:rsid w:val="00AF4912"/>
    <w:rsid w:val="00AF4E1A"/>
    <w:rsid w:val="00AF4EC9"/>
    <w:rsid w:val="00AF51C3"/>
    <w:rsid w:val="00AF51F0"/>
    <w:rsid w:val="00AF5C46"/>
    <w:rsid w:val="00AF5DEC"/>
    <w:rsid w:val="00AF5FA8"/>
    <w:rsid w:val="00AF60E6"/>
    <w:rsid w:val="00AF627F"/>
    <w:rsid w:val="00AF6537"/>
    <w:rsid w:val="00AF6B57"/>
    <w:rsid w:val="00AF6BF4"/>
    <w:rsid w:val="00AF6E3F"/>
    <w:rsid w:val="00AF738F"/>
    <w:rsid w:val="00AF7884"/>
    <w:rsid w:val="00AF7A65"/>
    <w:rsid w:val="00B0011D"/>
    <w:rsid w:val="00B00555"/>
    <w:rsid w:val="00B00909"/>
    <w:rsid w:val="00B00BB5"/>
    <w:rsid w:val="00B01124"/>
    <w:rsid w:val="00B01481"/>
    <w:rsid w:val="00B01715"/>
    <w:rsid w:val="00B017DB"/>
    <w:rsid w:val="00B0183D"/>
    <w:rsid w:val="00B02007"/>
    <w:rsid w:val="00B02287"/>
    <w:rsid w:val="00B024CB"/>
    <w:rsid w:val="00B02660"/>
    <w:rsid w:val="00B0275C"/>
    <w:rsid w:val="00B029A2"/>
    <w:rsid w:val="00B02F6C"/>
    <w:rsid w:val="00B02F87"/>
    <w:rsid w:val="00B031E1"/>
    <w:rsid w:val="00B0371D"/>
    <w:rsid w:val="00B0379A"/>
    <w:rsid w:val="00B03967"/>
    <w:rsid w:val="00B03EAC"/>
    <w:rsid w:val="00B03F37"/>
    <w:rsid w:val="00B040D0"/>
    <w:rsid w:val="00B04102"/>
    <w:rsid w:val="00B042C1"/>
    <w:rsid w:val="00B04312"/>
    <w:rsid w:val="00B04C21"/>
    <w:rsid w:val="00B04C28"/>
    <w:rsid w:val="00B04EF5"/>
    <w:rsid w:val="00B05255"/>
    <w:rsid w:val="00B05490"/>
    <w:rsid w:val="00B05D3F"/>
    <w:rsid w:val="00B05F64"/>
    <w:rsid w:val="00B065B7"/>
    <w:rsid w:val="00B06710"/>
    <w:rsid w:val="00B0692E"/>
    <w:rsid w:val="00B06D46"/>
    <w:rsid w:val="00B06DF7"/>
    <w:rsid w:val="00B06FF0"/>
    <w:rsid w:val="00B07222"/>
    <w:rsid w:val="00B07528"/>
    <w:rsid w:val="00B077F6"/>
    <w:rsid w:val="00B07A55"/>
    <w:rsid w:val="00B07A72"/>
    <w:rsid w:val="00B07EBF"/>
    <w:rsid w:val="00B10107"/>
    <w:rsid w:val="00B10638"/>
    <w:rsid w:val="00B10791"/>
    <w:rsid w:val="00B11147"/>
    <w:rsid w:val="00B1145E"/>
    <w:rsid w:val="00B11E9D"/>
    <w:rsid w:val="00B11EA7"/>
    <w:rsid w:val="00B12318"/>
    <w:rsid w:val="00B1236E"/>
    <w:rsid w:val="00B12F42"/>
    <w:rsid w:val="00B132B0"/>
    <w:rsid w:val="00B13916"/>
    <w:rsid w:val="00B139D9"/>
    <w:rsid w:val="00B14265"/>
    <w:rsid w:val="00B14305"/>
    <w:rsid w:val="00B14781"/>
    <w:rsid w:val="00B147E7"/>
    <w:rsid w:val="00B1483A"/>
    <w:rsid w:val="00B15402"/>
    <w:rsid w:val="00B1547B"/>
    <w:rsid w:val="00B15BD5"/>
    <w:rsid w:val="00B15D14"/>
    <w:rsid w:val="00B15D55"/>
    <w:rsid w:val="00B160C5"/>
    <w:rsid w:val="00B166CB"/>
    <w:rsid w:val="00B166D1"/>
    <w:rsid w:val="00B16D21"/>
    <w:rsid w:val="00B16D31"/>
    <w:rsid w:val="00B16EE6"/>
    <w:rsid w:val="00B1714E"/>
    <w:rsid w:val="00B172A5"/>
    <w:rsid w:val="00B17449"/>
    <w:rsid w:val="00B175B0"/>
    <w:rsid w:val="00B1780F"/>
    <w:rsid w:val="00B179F3"/>
    <w:rsid w:val="00B17B1E"/>
    <w:rsid w:val="00B17BA3"/>
    <w:rsid w:val="00B17BEA"/>
    <w:rsid w:val="00B17EB3"/>
    <w:rsid w:val="00B17EB4"/>
    <w:rsid w:val="00B17F6D"/>
    <w:rsid w:val="00B2005A"/>
    <w:rsid w:val="00B202A1"/>
    <w:rsid w:val="00B2069B"/>
    <w:rsid w:val="00B2077B"/>
    <w:rsid w:val="00B20AE3"/>
    <w:rsid w:val="00B21648"/>
    <w:rsid w:val="00B2205D"/>
    <w:rsid w:val="00B22250"/>
    <w:rsid w:val="00B224CC"/>
    <w:rsid w:val="00B22ABB"/>
    <w:rsid w:val="00B22C0E"/>
    <w:rsid w:val="00B22D53"/>
    <w:rsid w:val="00B22DF2"/>
    <w:rsid w:val="00B235E1"/>
    <w:rsid w:val="00B235F8"/>
    <w:rsid w:val="00B23A19"/>
    <w:rsid w:val="00B23B08"/>
    <w:rsid w:val="00B23CD7"/>
    <w:rsid w:val="00B23D2D"/>
    <w:rsid w:val="00B23D74"/>
    <w:rsid w:val="00B24276"/>
    <w:rsid w:val="00B243AF"/>
    <w:rsid w:val="00B246EF"/>
    <w:rsid w:val="00B247CB"/>
    <w:rsid w:val="00B24E20"/>
    <w:rsid w:val="00B2506F"/>
    <w:rsid w:val="00B256F8"/>
    <w:rsid w:val="00B25DDB"/>
    <w:rsid w:val="00B25F8A"/>
    <w:rsid w:val="00B26126"/>
    <w:rsid w:val="00B2673C"/>
    <w:rsid w:val="00B26BB8"/>
    <w:rsid w:val="00B26DB8"/>
    <w:rsid w:val="00B26E35"/>
    <w:rsid w:val="00B2707B"/>
    <w:rsid w:val="00B2709C"/>
    <w:rsid w:val="00B272CF"/>
    <w:rsid w:val="00B2767F"/>
    <w:rsid w:val="00B27950"/>
    <w:rsid w:val="00B3034B"/>
    <w:rsid w:val="00B30887"/>
    <w:rsid w:val="00B3094C"/>
    <w:rsid w:val="00B3095B"/>
    <w:rsid w:val="00B309B0"/>
    <w:rsid w:val="00B3145D"/>
    <w:rsid w:val="00B314B0"/>
    <w:rsid w:val="00B315A7"/>
    <w:rsid w:val="00B316E6"/>
    <w:rsid w:val="00B31FA5"/>
    <w:rsid w:val="00B32592"/>
    <w:rsid w:val="00B32BAF"/>
    <w:rsid w:val="00B32E13"/>
    <w:rsid w:val="00B32E4A"/>
    <w:rsid w:val="00B32FBD"/>
    <w:rsid w:val="00B336EA"/>
    <w:rsid w:val="00B337AF"/>
    <w:rsid w:val="00B3395E"/>
    <w:rsid w:val="00B3404A"/>
    <w:rsid w:val="00B34446"/>
    <w:rsid w:val="00B348F9"/>
    <w:rsid w:val="00B357BA"/>
    <w:rsid w:val="00B35B2C"/>
    <w:rsid w:val="00B35BEB"/>
    <w:rsid w:val="00B36014"/>
    <w:rsid w:val="00B36064"/>
    <w:rsid w:val="00B36173"/>
    <w:rsid w:val="00B36621"/>
    <w:rsid w:val="00B36CFB"/>
    <w:rsid w:val="00B36D34"/>
    <w:rsid w:val="00B3707F"/>
    <w:rsid w:val="00B37722"/>
    <w:rsid w:val="00B37727"/>
    <w:rsid w:val="00B37847"/>
    <w:rsid w:val="00B37B5C"/>
    <w:rsid w:val="00B37BBA"/>
    <w:rsid w:val="00B37ED4"/>
    <w:rsid w:val="00B37F7B"/>
    <w:rsid w:val="00B37FAF"/>
    <w:rsid w:val="00B40083"/>
    <w:rsid w:val="00B40084"/>
    <w:rsid w:val="00B405D4"/>
    <w:rsid w:val="00B40C3E"/>
    <w:rsid w:val="00B40C62"/>
    <w:rsid w:val="00B40C80"/>
    <w:rsid w:val="00B41020"/>
    <w:rsid w:val="00B410E2"/>
    <w:rsid w:val="00B414CF"/>
    <w:rsid w:val="00B41C93"/>
    <w:rsid w:val="00B41E22"/>
    <w:rsid w:val="00B42CE8"/>
    <w:rsid w:val="00B42D15"/>
    <w:rsid w:val="00B43210"/>
    <w:rsid w:val="00B43808"/>
    <w:rsid w:val="00B43EE3"/>
    <w:rsid w:val="00B43FE9"/>
    <w:rsid w:val="00B445E5"/>
    <w:rsid w:val="00B44B3F"/>
    <w:rsid w:val="00B44D89"/>
    <w:rsid w:val="00B44F2D"/>
    <w:rsid w:val="00B4546A"/>
    <w:rsid w:val="00B45881"/>
    <w:rsid w:val="00B45DD6"/>
    <w:rsid w:val="00B45EE8"/>
    <w:rsid w:val="00B466D2"/>
    <w:rsid w:val="00B46E7C"/>
    <w:rsid w:val="00B472BD"/>
    <w:rsid w:val="00B4737C"/>
    <w:rsid w:val="00B47592"/>
    <w:rsid w:val="00B47C0B"/>
    <w:rsid w:val="00B47C1A"/>
    <w:rsid w:val="00B47EBA"/>
    <w:rsid w:val="00B47F7F"/>
    <w:rsid w:val="00B5003B"/>
    <w:rsid w:val="00B50092"/>
    <w:rsid w:val="00B5017F"/>
    <w:rsid w:val="00B5088B"/>
    <w:rsid w:val="00B50AC5"/>
    <w:rsid w:val="00B51170"/>
    <w:rsid w:val="00B51171"/>
    <w:rsid w:val="00B5120A"/>
    <w:rsid w:val="00B51CF7"/>
    <w:rsid w:val="00B5203D"/>
    <w:rsid w:val="00B52519"/>
    <w:rsid w:val="00B525AE"/>
    <w:rsid w:val="00B526F1"/>
    <w:rsid w:val="00B528EC"/>
    <w:rsid w:val="00B53199"/>
    <w:rsid w:val="00B53A3E"/>
    <w:rsid w:val="00B53B83"/>
    <w:rsid w:val="00B53CA0"/>
    <w:rsid w:val="00B54C55"/>
    <w:rsid w:val="00B55127"/>
    <w:rsid w:val="00B55835"/>
    <w:rsid w:val="00B55DD7"/>
    <w:rsid w:val="00B56024"/>
    <w:rsid w:val="00B562FA"/>
    <w:rsid w:val="00B56342"/>
    <w:rsid w:val="00B564DB"/>
    <w:rsid w:val="00B56B96"/>
    <w:rsid w:val="00B56BDF"/>
    <w:rsid w:val="00B56F62"/>
    <w:rsid w:val="00B57B62"/>
    <w:rsid w:val="00B57D61"/>
    <w:rsid w:val="00B60069"/>
    <w:rsid w:val="00B60085"/>
    <w:rsid w:val="00B6069F"/>
    <w:rsid w:val="00B6087F"/>
    <w:rsid w:val="00B60C9E"/>
    <w:rsid w:val="00B60FA8"/>
    <w:rsid w:val="00B61466"/>
    <w:rsid w:val="00B61784"/>
    <w:rsid w:val="00B61CC2"/>
    <w:rsid w:val="00B61EDB"/>
    <w:rsid w:val="00B622DF"/>
    <w:rsid w:val="00B62420"/>
    <w:rsid w:val="00B6269D"/>
    <w:rsid w:val="00B627DC"/>
    <w:rsid w:val="00B62928"/>
    <w:rsid w:val="00B62B32"/>
    <w:rsid w:val="00B62DB6"/>
    <w:rsid w:val="00B62EC0"/>
    <w:rsid w:val="00B63A41"/>
    <w:rsid w:val="00B63CAA"/>
    <w:rsid w:val="00B63F66"/>
    <w:rsid w:val="00B64684"/>
    <w:rsid w:val="00B64894"/>
    <w:rsid w:val="00B64A10"/>
    <w:rsid w:val="00B64AF9"/>
    <w:rsid w:val="00B6590A"/>
    <w:rsid w:val="00B65BFE"/>
    <w:rsid w:val="00B65E19"/>
    <w:rsid w:val="00B66238"/>
    <w:rsid w:val="00B66432"/>
    <w:rsid w:val="00B6665B"/>
    <w:rsid w:val="00B666DE"/>
    <w:rsid w:val="00B66852"/>
    <w:rsid w:val="00B66A08"/>
    <w:rsid w:val="00B66B3A"/>
    <w:rsid w:val="00B66FE5"/>
    <w:rsid w:val="00B6734B"/>
    <w:rsid w:val="00B67FFE"/>
    <w:rsid w:val="00B701F2"/>
    <w:rsid w:val="00B708DE"/>
    <w:rsid w:val="00B709FB"/>
    <w:rsid w:val="00B70BBE"/>
    <w:rsid w:val="00B70F2F"/>
    <w:rsid w:val="00B710C2"/>
    <w:rsid w:val="00B7166E"/>
    <w:rsid w:val="00B71799"/>
    <w:rsid w:val="00B71A86"/>
    <w:rsid w:val="00B71B31"/>
    <w:rsid w:val="00B71BA4"/>
    <w:rsid w:val="00B71BC5"/>
    <w:rsid w:val="00B71DBB"/>
    <w:rsid w:val="00B71DC7"/>
    <w:rsid w:val="00B71E06"/>
    <w:rsid w:val="00B7202B"/>
    <w:rsid w:val="00B721CF"/>
    <w:rsid w:val="00B725B5"/>
    <w:rsid w:val="00B72637"/>
    <w:rsid w:val="00B72BD1"/>
    <w:rsid w:val="00B72C3D"/>
    <w:rsid w:val="00B72F26"/>
    <w:rsid w:val="00B72F29"/>
    <w:rsid w:val="00B72FBF"/>
    <w:rsid w:val="00B730F2"/>
    <w:rsid w:val="00B733A3"/>
    <w:rsid w:val="00B7356C"/>
    <w:rsid w:val="00B73888"/>
    <w:rsid w:val="00B73990"/>
    <w:rsid w:val="00B73AC2"/>
    <w:rsid w:val="00B73E4D"/>
    <w:rsid w:val="00B74199"/>
    <w:rsid w:val="00B74468"/>
    <w:rsid w:val="00B74912"/>
    <w:rsid w:val="00B74BAC"/>
    <w:rsid w:val="00B74F38"/>
    <w:rsid w:val="00B7509E"/>
    <w:rsid w:val="00B753FD"/>
    <w:rsid w:val="00B75574"/>
    <w:rsid w:val="00B75DA7"/>
    <w:rsid w:val="00B75F3C"/>
    <w:rsid w:val="00B76167"/>
    <w:rsid w:val="00B762EA"/>
    <w:rsid w:val="00B765DC"/>
    <w:rsid w:val="00B768B6"/>
    <w:rsid w:val="00B76BBC"/>
    <w:rsid w:val="00B76C2A"/>
    <w:rsid w:val="00B76C93"/>
    <w:rsid w:val="00B770D7"/>
    <w:rsid w:val="00B7725C"/>
    <w:rsid w:val="00B77336"/>
    <w:rsid w:val="00B77613"/>
    <w:rsid w:val="00B779AB"/>
    <w:rsid w:val="00B77A12"/>
    <w:rsid w:val="00B77B53"/>
    <w:rsid w:val="00B77CE5"/>
    <w:rsid w:val="00B8049E"/>
    <w:rsid w:val="00B804A7"/>
    <w:rsid w:val="00B80952"/>
    <w:rsid w:val="00B80BAD"/>
    <w:rsid w:val="00B80CBE"/>
    <w:rsid w:val="00B80DE9"/>
    <w:rsid w:val="00B80EBC"/>
    <w:rsid w:val="00B80F17"/>
    <w:rsid w:val="00B80F8D"/>
    <w:rsid w:val="00B81131"/>
    <w:rsid w:val="00B81613"/>
    <w:rsid w:val="00B816A3"/>
    <w:rsid w:val="00B816E3"/>
    <w:rsid w:val="00B81BAC"/>
    <w:rsid w:val="00B81C21"/>
    <w:rsid w:val="00B82196"/>
    <w:rsid w:val="00B82292"/>
    <w:rsid w:val="00B8241A"/>
    <w:rsid w:val="00B825FB"/>
    <w:rsid w:val="00B82BF7"/>
    <w:rsid w:val="00B83466"/>
    <w:rsid w:val="00B8364C"/>
    <w:rsid w:val="00B839E4"/>
    <w:rsid w:val="00B83A2A"/>
    <w:rsid w:val="00B83BED"/>
    <w:rsid w:val="00B84157"/>
    <w:rsid w:val="00B842EF"/>
    <w:rsid w:val="00B8481F"/>
    <w:rsid w:val="00B84B71"/>
    <w:rsid w:val="00B84D6B"/>
    <w:rsid w:val="00B8538E"/>
    <w:rsid w:val="00B85963"/>
    <w:rsid w:val="00B85C7B"/>
    <w:rsid w:val="00B862B3"/>
    <w:rsid w:val="00B8634F"/>
    <w:rsid w:val="00B865D3"/>
    <w:rsid w:val="00B86C7E"/>
    <w:rsid w:val="00B8733E"/>
    <w:rsid w:val="00B901DB"/>
    <w:rsid w:val="00B901DF"/>
    <w:rsid w:val="00B90281"/>
    <w:rsid w:val="00B90372"/>
    <w:rsid w:val="00B90437"/>
    <w:rsid w:val="00B905DD"/>
    <w:rsid w:val="00B908D1"/>
    <w:rsid w:val="00B9092B"/>
    <w:rsid w:val="00B90A28"/>
    <w:rsid w:val="00B90B64"/>
    <w:rsid w:val="00B90D02"/>
    <w:rsid w:val="00B91030"/>
    <w:rsid w:val="00B9132C"/>
    <w:rsid w:val="00B9155F"/>
    <w:rsid w:val="00B91859"/>
    <w:rsid w:val="00B91927"/>
    <w:rsid w:val="00B91A18"/>
    <w:rsid w:val="00B91C7C"/>
    <w:rsid w:val="00B91FEA"/>
    <w:rsid w:val="00B921ED"/>
    <w:rsid w:val="00B9221B"/>
    <w:rsid w:val="00B9253B"/>
    <w:rsid w:val="00B92822"/>
    <w:rsid w:val="00B92CE4"/>
    <w:rsid w:val="00B92DE0"/>
    <w:rsid w:val="00B92E52"/>
    <w:rsid w:val="00B92FCF"/>
    <w:rsid w:val="00B939D5"/>
    <w:rsid w:val="00B93D2A"/>
    <w:rsid w:val="00B93FFE"/>
    <w:rsid w:val="00B9403E"/>
    <w:rsid w:val="00B940D1"/>
    <w:rsid w:val="00B9424E"/>
    <w:rsid w:val="00B94250"/>
    <w:rsid w:val="00B94286"/>
    <w:rsid w:val="00B94583"/>
    <w:rsid w:val="00B94883"/>
    <w:rsid w:val="00B94E15"/>
    <w:rsid w:val="00B94E1D"/>
    <w:rsid w:val="00B95585"/>
    <w:rsid w:val="00B95609"/>
    <w:rsid w:val="00B956BA"/>
    <w:rsid w:val="00B95A6D"/>
    <w:rsid w:val="00B96127"/>
    <w:rsid w:val="00B9639C"/>
    <w:rsid w:val="00B965A2"/>
    <w:rsid w:val="00B96DA6"/>
    <w:rsid w:val="00B96F3F"/>
    <w:rsid w:val="00B97060"/>
    <w:rsid w:val="00B97239"/>
    <w:rsid w:val="00B9727C"/>
    <w:rsid w:val="00B9732A"/>
    <w:rsid w:val="00B974C3"/>
    <w:rsid w:val="00B974C9"/>
    <w:rsid w:val="00B976E5"/>
    <w:rsid w:val="00B97B4C"/>
    <w:rsid w:val="00B97C57"/>
    <w:rsid w:val="00B97DDF"/>
    <w:rsid w:val="00B97E4D"/>
    <w:rsid w:val="00BA00B6"/>
    <w:rsid w:val="00BA00DC"/>
    <w:rsid w:val="00BA059E"/>
    <w:rsid w:val="00BA0944"/>
    <w:rsid w:val="00BA0F77"/>
    <w:rsid w:val="00BA11C4"/>
    <w:rsid w:val="00BA13D4"/>
    <w:rsid w:val="00BA1835"/>
    <w:rsid w:val="00BA1BB6"/>
    <w:rsid w:val="00BA1F83"/>
    <w:rsid w:val="00BA2129"/>
    <w:rsid w:val="00BA2245"/>
    <w:rsid w:val="00BA233A"/>
    <w:rsid w:val="00BA26D4"/>
    <w:rsid w:val="00BA2F72"/>
    <w:rsid w:val="00BA38C9"/>
    <w:rsid w:val="00BA399C"/>
    <w:rsid w:val="00BA3DD6"/>
    <w:rsid w:val="00BA4096"/>
    <w:rsid w:val="00BA40F5"/>
    <w:rsid w:val="00BA410C"/>
    <w:rsid w:val="00BA412E"/>
    <w:rsid w:val="00BA43FB"/>
    <w:rsid w:val="00BA4BB7"/>
    <w:rsid w:val="00BA4E8F"/>
    <w:rsid w:val="00BA53CF"/>
    <w:rsid w:val="00BA549E"/>
    <w:rsid w:val="00BA556B"/>
    <w:rsid w:val="00BA5A04"/>
    <w:rsid w:val="00BA5ADE"/>
    <w:rsid w:val="00BA5B7C"/>
    <w:rsid w:val="00BA5CBB"/>
    <w:rsid w:val="00BA5D52"/>
    <w:rsid w:val="00BA5EEE"/>
    <w:rsid w:val="00BA620D"/>
    <w:rsid w:val="00BA6777"/>
    <w:rsid w:val="00BA679A"/>
    <w:rsid w:val="00BA6954"/>
    <w:rsid w:val="00BA6A6C"/>
    <w:rsid w:val="00BA6AF3"/>
    <w:rsid w:val="00BA6AF5"/>
    <w:rsid w:val="00BA6D89"/>
    <w:rsid w:val="00BA70FF"/>
    <w:rsid w:val="00BA7938"/>
    <w:rsid w:val="00BA7D33"/>
    <w:rsid w:val="00BB021F"/>
    <w:rsid w:val="00BB02CB"/>
    <w:rsid w:val="00BB02CF"/>
    <w:rsid w:val="00BB046E"/>
    <w:rsid w:val="00BB048D"/>
    <w:rsid w:val="00BB0A4A"/>
    <w:rsid w:val="00BB0F3E"/>
    <w:rsid w:val="00BB0FE4"/>
    <w:rsid w:val="00BB14EC"/>
    <w:rsid w:val="00BB19C4"/>
    <w:rsid w:val="00BB1E47"/>
    <w:rsid w:val="00BB1E97"/>
    <w:rsid w:val="00BB24B1"/>
    <w:rsid w:val="00BB25EC"/>
    <w:rsid w:val="00BB2AF6"/>
    <w:rsid w:val="00BB2F9A"/>
    <w:rsid w:val="00BB31E4"/>
    <w:rsid w:val="00BB369E"/>
    <w:rsid w:val="00BB3860"/>
    <w:rsid w:val="00BB3A48"/>
    <w:rsid w:val="00BB3C2B"/>
    <w:rsid w:val="00BB3F64"/>
    <w:rsid w:val="00BB40E9"/>
    <w:rsid w:val="00BB453B"/>
    <w:rsid w:val="00BB4706"/>
    <w:rsid w:val="00BB4B88"/>
    <w:rsid w:val="00BB52FB"/>
    <w:rsid w:val="00BB58BD"/>
    <w:rsid w:val="00BB5933"/>
    <w:rsid w:val="00BB5E08"/>
    <w:rsid w:val="00BB5E72"/>
    <w:rsid w:val="00BB6451"/>
    <w:rsid w:val="00BB67B7"/>
    <w:rsid w:val="00BB680C"/>
    <w:rsid w:val="00BB6A26"/>
    <w:rsid w:val="00BB6EF0"/>
    <w:rsid w:val="00BB7611"/>
    <w:rsid w:val="00BB7ABC"/>
    <w:rsid w:val="00BB7E8A"/>
    <w:rsid w:val="00BB7FD0"/>
    <w:rsid w:val="00BB7FE3"/>
    <w:rsid w:val="00BC04A1"/>
    <w:rsid w:val="00BC081B"/>
    <w:rsid w:val="00BC09B2"/>
    <w:rsid w:val="00BC0D78"/>
    <w:rsid w:val="00BC1034"/>
    <w:rsid w:val="00BC105D"/>
    <w:rsid w:val="00BC145E"/>
    <w:rsid w:val="00BC16B2"/>
    <w:rsid w:val="00BC1A7C"/>
    <w:rsid w:val="00BC1DC3"/>
    <w:rsid w:val="00BC2213"/>
    <w:rsid w:val="00BC239C"/>
    <w:rsid w:val="00BC2522"/>
    <w:rsid w:val="00BC28E7"/>
    <w:rsid w:val="00BC2B12"/>
    <w:rsid w:val="00BC2B8D"/>
    <w:rsid w:val="00BC2E14"/>
    <w:rsid w:val="00BC330D"/>
    <w:rsid w:val="00BC39F9"/>
    <w:rsid w:val="00BC3A3F"/>
    <w:rsid w:val="00BC3ABE"/>
    <w:rsid w:val="00BC3DC5"/>
    <w:rsid w:val="00BC3EC5"/>
    <w:rsid w:val="00BC3F06"/>
    <w:rsid w:val="00BC4066"/>
    <w:rsid w:val="00BC4392"/>
    <w:rsid w:val="00BC4434"/>
    <w:rsid w:val="00BC486A"/>
    <w:rsid w:val="00BC4961"/>
    <w:rsid w:val="00BC49A6"/>
    <w:rsid w:val="00BC4BA0"/>
    <w:rsid w:val="00BC57F8"/>
    <w:rsid w:val="00BC6067"/>
    <w:rsid w:val="00BC6369"/>
    <w:rsid w:val="00BC63BB"/>
    <w:rsid w:val="00BC6A28"/>
    <w:rsid w:val="00BC6A2B"/>
    <w:rsid w:val="00BC6E0C"/>
    <w:rsid w:val="00BC6FDE"/>
    <w:rsid w:val="00BC7197"/>
    <w:rsid w:val="00BC747F"/>
    <w:rsid w:val="00BC76BA"/>
    <w:rsid w:val="00BC7746"/>
    <w:rsid w:val="00BC778F"/>
    <w:rsid w:val="00BC78D2"/>
    <w:rsid w:val="00BC7B82"/>
    <w:rsid w:val="00BC7B88"/>
    <w:rsid w:val="00BC7D3E"/>
    <w:rsid w:val="00BD02D7"/>
    <w:rsid w:val="00BD04F5"/>
    <w:rsid w:val="00BD0952"/>
    <w:rsid w:val="00BD1153"/>
    <w:rsid w:val="00BD145B"/>
    <w:rsid w:val="00BD149F"/>
    <w:rsid w:val="00BD1A5A"/>
    <w:rsid w:val="00BD1AB8"/>
    <w:rsid w:val="00BD29FD"/>
    <w:rsid w:val="00BD2D19"/>
    <w:rsid w:val="00BD2DA2"/>
    <w:rsid w:val="00BD2F10"/>
    <w:rsid w:val="00BD314E"/>
    <w:rsid w:val="00BD323B"/>
    <w:rsid w:val="00BD34A1"/>
    <w:rsid w:val="00BD3557"/>
    <w:rsid w:val="00BD36AA"/>
    <w:rsid w:val="00BD36D5"/>
    <w:rsid w:val="00BD372C"/>
    <w:rsid w:val="00BD3A9E"/>
    <w:rsid w:val="00BD3AA6"/>
    <w:rsid w:val="00BD3B3F"/>
    <w:rsid w:val="00BD421C"/>
    <w:rsid w:val="00BD4333"/>
    <w:rsid w:val="00BD442D"/>
    <w:rsid w:val="00BD4614"/>
    <w:rsid w:val="00BD4E33"/>
    <w:rsid w:val="00BD50F2"/>
    <w:rsid w:val="00BD5240"/>
    <w:rsid w:val="00BD5545"/>
    <w:rsid w:val="00BD5599"/>
    <w:rsid w:val="00BD589D"/>
    <w:rsid w:val="00BD5A4C"/>
    <w:rsid w:val="00BD5B9E"/>
    <w:rsid w:val="00BD5C45"/>
    <w:rsid w:val="00BD5EA0"/>
    <w:rsid w:val="00BD651A"/>
    <w:rsid w:val="00BD6646"/>
    <w:rsid w:val="00BD6A08"/>
    <w:rsid w:val="00BD6A2F"/>
    <w:rsid w:val="00BD6DF7"/>
    <w:rsid w:val="00BD78AF"/>
    <w:rsid w:val="00BD78CA"/>
    <w:rsid w:val="00BD7B1E"/>
    <w:rsid w:val="00BD7F8F"/>
    <w:rsid w:val="00BE003F"/>
    <w:rsid w:val="00BE0315"/>
    <w:rsid w:val="00BE05ED"/>
    <w:rsid w:val="00BE0835"/>
    <w:rsid w:val="00BE0852"/>
    <w:rsid w:val="00BE0E6A"/>
    <w:rsid w:val="00BE10B5"/>
    <w:rsid w:val="00BE1102"/>
    <w:rsid w:val="00BE11EB"/>
    <w:rsid w:val="00BE1594"/>
    <w:rsid w:val="00BE17BC"/>
    <w:rsid w:val="00BE1C10"/>
    <w:rsid w:val="00BE236A"/>
    <w:rsid w:val="00BE2408"/>
    <w:rsid w:val="00BE24B4"/>
    <w:rsid w:val="00BE2F08"/>
    <w:rsid w:val="00BE3118"/>
    <w:rsid w:val="00BE3134"/>
    <w:rsid w:val="00BE3590"/>
    <w:rsid w:val="00BE39E0"/>
    <w:rsid w:val="00BE39E7"/>
    <w:rsid w:val="00BE3AB9"/>
    <w:rsid w:val="00BE3EC6"/>
    <w:rsid w:val="00BE432A"/>
    <w:rsid w:val="00BE4361"/>
    <w:rsid w:val="00BE4516"/>
    <w:rsid w:val="00BE4817"/>
    <w:rsid w:val="00BE4B63"/>
    <w:rsid w:val="00BE51DA"/>
    <w:rsid w:val="00BE5BEB"/>
    <w:rsid w:val="00BE5C66"/>
    <w:rsid w:val="00BE6317"/>
    <w:rsid w:val="00BE6528"/>
    <w:rsid w:val="00BE6922"/>
    <w:rsid w:val="00BE69A3"/>
    <w:rsid w:val="00BE6CF0"/>
    <w:rsid w:val="00BE6D3C"/>
    <w:rsid w:val="00BE7425"/>
    <w:rsid w:val="00BE743F"/>
    <w:rsid w:val="00BE7649"/>
    <w:rsid w:val="00BE778A"/>
    <w:rsid w:val="00BE7AA3"/>
    <w:rsid w:val="00BF0071"/>
    <w:rsid w:val="00BF0196"/>
    <w:rsid w:val="00BF0BEB"/>
    <w:rsid w:val="00BF0E07"/>
    <w:rsid w:val="00BF0E70"/>
    <w:rsid w:val="00BF10A6"/>
    <w:rsid w:val="00BF13C6"/>
    <w:rsid w:val="00BF146D"/>
    <w:rsid w:val="00BF1722"/>
    <w:rsid w:val="00BF1E85"/>
    <w:rsid w:val="00BF1EAF"/>
    <w:rsid w:val="00BF2A74"/>
    <w:rsid w:val="00BF2C4D"/>
    <w:rsid w:val="00BF30B4"/>
    <w:rsid w:val="00BF3872"/>
    <w:rsid w:val="00BF3983"/>
    <w:rsid w:val="00BF48EF"/>
    <w:rsid w:val="00BF50F5"/>
    <w:rsid w:val="00BF559F"/>
    <w:rsid w:val="00BF55E2"/>
    <w:rsid w:val="00BF568A"/>
    <w:rsid w:val="00BF596D"/>
    <w:rsid w:val="00BF5A73"/>
    <w:rsid w:val="00BF5C22"/>
    <w:rsid w:val="00BF5D20"/>
    <w:rsid w:val="00BF5F85"/>
    <w:rsid w:val="00BF622E"/>
    <w:rsid w:val="00BF6252"/>
    <w:rsid w:val="00BF682C"/>
    <w:rsid w:val="00BF6C42"/>
    <w:rsid w:val="00BF70EB"/>
    <w:rsid w:val="00BF723E"/>
    <w:rsid w:val="00BF77D7"/>
    <w:rsid w:val="00BF7A54"/>
    <w:rsid w:val="00BF7A8D"/>
    <w:rsid w:val="00BF7C72"/>
    <w:rsid w:val="00BF7F32"/>
    <w:rsid w:val="00BF7F99"/>
    <w:rsid w:val="00C001C4"/>
    <w:rsid w:val="00C0036D"/>
    <w:rsid w:val="00C0057B"/>
    <w:rsid w:val="00C005C9"/>
    <w:rsid w:val="00C0072C"/>
    <w:rsid w:val="00C007B1"/>
    <w:rsid w:val="00C0087A"/>
    <w:rsid w:val="00C00CCE"/>
    <w:rsid w:val="00C00F9C"/>
    <w:rsid w:val="00C00FF9"/>
    <w:rsid w:val="00C0182F"/>
    <w:rsid w:val="00C01C2E"/>
    <w:rsid w:val="00C01DF0"/>
    <w:rsid w:val="00C01E88"/>
    <w:rsid w:val="00C01ED6"/>
    <w:rsid w:val="00C01EFD"/>
    <w:rsid w:val="00C01FBC"/>
    <w:rsid w:val="00C01FF3"/>
    <w:rsid w:val="00C024A7"/>
    <w:rsid w:val="00C025D5"/>
    <w:rsid w:val="00C02785"/>
    <w:rsid w:val="00C02944"/>
    <w:rsid w:val="00C029A7"/>
    <w:rsid w:val="00C02A0C"/>
    <w:rsid w:val="00C02A57"/>
    <w:rsid w:val="00C02CD1"/>
    <w:rsid w:val="00C037FF"/>
    <w:rsid w:val="00C03A7C"/>
    <w:rsid w:val="00C03BC2"/>
    <w:rsid w:val="00C03D56"/>
    <w:rsid w:val="00C04158"/>
    <w:rsid w:val="00C0425B"/>
    <w:rsid w:val="00C0460C"/>
    <w:rsid w:val="00C04824"/>
    <w:rsid w:val="00C04F93"/>
    <w:rsid w:val="00C0528D"/>
    <w:rsid w:val="00C053C2"/>
    <w:rsid w:val="00C05601"/>
    <w:rsid w:val="00C05750"/>
    <w:rsid w:val="00C058D1"/>
    <w:rsid w:val="00C05B23"/>
    <w:rsid w:val="00C05C18"/>
    <w:rsid w:val="00C05DF8"/>
    <w:rsid w:val="00C05F9D"/>
    <w:rsid w:val="00C0628B"/>
    <w:rsid w:val="00C067A3"/>
    <w:rsid w:val="00C06D37"/>
    <w:rsid w:val="00C0717A"/>
    <w:rsid w:val="00C0723E"/>
    <w:rsid w:val="00C073AE"/>
    <w:rsid w:val="00C07712"/>
    <w:rsid w:val="00C07778"/>
    <w:rsid w:val="00C078CD"/>
    <w:rsid w:val="00C07E55"/>
    <w:rsid w:val="00C1003E"/>
    <w:rsid w:val="00C101EB"/>
    <w:rsid w:val="00C10404"/>
    <w:rsid w:val="00C107DD"/>
    <w:rsid w:val="00C10826"/>
    <w:rsid w:val="00C10925"/>
    <w:rsid w:val="00C1098C"/>
    <w:rsid w:val="00C10A49"/>
    <w:rsid w:val="00C10D04"/>
    <w:rsid w:val="00C10F27"/>
    <w:rsid w:val="00C10F69"/>
    <w:rsid w:val="00C1103D"/>
    <w:rsid w:val="00C110B8"/>
    <w:rsid w:val="00C11462"/>
    <w:rsid w:val="00C1153A"/>
    <w:rsid w:val="00C117BF"/>
    <w:rsid w:val="00C11A4E"/>
    <w:rsid w:val="00C11CFC"/>
    <w:rsid w:val="00C11DDD"/>
    <w:rsid w:val="00C12037"/>
    <w:rsid w:val="00C121D9"/>
    <w:rsid w:val="00C13025"/>
    <w:rsid w:val="00C1357A"/>
    <w:rsid w:val="00C135CE"/>
    <w:rsid w:val="00C136FD"/>
    <w:rsid w:val="00C13A3B"/>
    <w:rsid w:val="00C13C89"/>
    <w:rsid w:val="00C13D85"/>
    <w:rsid w:val="00C13F4F"/>
    <w:rsid w:val="00C1404F"/>
    <w:rsid w:val="00C142EF"/>
    <w:rsid w:val="00C14923"/>
    <w:rsid w:val="00C14E4C"/>
    <w:rsid w:val="00C14F70"/>
    <w:rsid w:val="00C14FC0"/>
    <w:rsid w:val="00C150C8"/>
    <w:rsid w:val="00C15252"/>
    <w:rsid w:val="00C15313"/>
    <w:rsid w:val="00C15614"/>
    <w:rsid w:val="00C15A6D"/>
    <w:rsid w:val="00C15BE9"/>
    <w:rsid w:val="00C161F1"/>
    <w:rsid w:val="00C16206"/>
    <w:rsid w:val="00C16425"/>
    <w:rsid w:val="00C16590"/>
    <w:rsid w:val="00C16846"/>
    <w:rsid w:val="00C16CA7"/>
    <w:rsid w:val="00C1713C"/>
    <w:rsid w:val="00C1728A"/>
    <w:rsid w:val="00C172F4"/>
    <w:rsid w:val="00C176D6"/>
    <w:rsid w:val="00C17BF9"/>
    <w:rsid w:val="00C17D48"/>
    <w:rsid w:val="00C20018"/>
    <w:rsid w:val="00C203B9"/>
    <w:rsid w:val="00C209F1"/>
    <w:rsid w:val="00C20B42"/>
    <w:rsid w:val="00C20E5F"/>
    <w:rsid w:val="00C21041"/>
    <w:rsid w:val="00C2105F"/>
    <w:rsid w:val="00C21AE8"/>
    <w:rsid w:val="00C21D51"/>
    <w:rsid w:val="00C221CC"/>
    <w:rsid w:val="00C22500"/>
    <w:rsid w:val="00C22C2F"/>
    <w:rsid w:val="00C22F94"/>
    <w:rsid w:val="00C22F99"/>
    <w:rsid w:val="00C235FC"/>
    <w:rsid w:val="00C236A4"/>
    <w:rsid w:val="00C24130"/>
    <w:rsid w:val="00C24153"/>
    <w:rsid w:val="00C24163"/>
    <w:rsid w:val="00C24222"/>
    <w:rsid w:val="00C24422"/>
    <w:rsid w:val="00C2458A"/>
    <w:rsid w:val="00C2474B"/>
    <w:rsid w:val="00C24873"/>
    <w:rsid w:val="00C249D0"/>
    <w:rsid w:val="00C24A4D"/>
    <w:rsid w:val="00C24AEA"/>
    <w:rsid w:val="00C24B77"/>
    <w:rsid w:val="00C25431"/>
    <w:rsid w:val="00C25532"/>
    <w:rsid w:val="00C25595"/>
    <w:rsid w:val="00C25899"/>
    <w:rsid w:val="00C25ACE"/>
    <w:rsid w:val="00C25CC5"/>
    <w:rsid w:val="00C25E0E"/>
    <w:rsid w:val="00C26122"/>
    <w:rsid w:val="00C2637E"/>
    <w:rsid w:val="00C263BA"/>
    <w:rsid w:val="00C26645"/>
    <w:rsid w:val="00C2675A"/>
    <w:rsid w:val="00C26BFF"/>
    <w:rsid w:val="00C27212"/>
    <w:rsid w:val="00C27A40"/>
    <w:rsid w:val="00C27DD2"/>
    <w:rsid w:val="00C27E39"/>
    <w:rsid w:val="00C30176"/>
    <w:rsid w:val="00C3025C"/>
    <w:rsid w:val="00C30E58"/>
    <w:rsid w:val="00C30F62"/>
    <w:rsid w:val="00C31129"/>
    <w:rsid w:val="00C312DC"/>
    <w:rsid w:val="00C31567"/>
    <w:rsid w:val="00C31884"/>
    <w:rsid w:val="00C31921"/>
    <w:rsid w:val="00C31C36"/>
    <w:rsid w:val="00C3209A"/>
    <w:rsid w:val="00C32190"/>
    <w:rsid w:val="00C32243"/>
    <w:rsid w:val="00C3259A"/>
    <w:rsid w:val="00C32831"/>
    <w:rsid w:val="00C3293F"/>
    <w:rsid w:val="00C32EA8"/>
    <w:rsid w:val="00C3337B"/>
    <w:rsid w:val="00C3353A"/>
    <w:rsid w:val="00C335F7"/>
    <w:rsid w:val="00C339F0"/>
    <w:rsid w:val="00C33B9B"/>
    <w:rsid w:val="00C33CDC"/>
    <w:rsid w:val="00C3417F"/>
    <w:rsid w:val="00C34185"/>
    <w:rsid w:val="00C344E7"/>
    <w:rsid w:val="00C3475C"/>
    <w:rsid w:val="00C347A3"/>
    <w:rsid w:val="00C3488E"/>
    <w:rsid w:val="00C34B3F"/>
    <w:rsid w:val="00C34CB7"/>
    <w:rsid w:val="00C34E64"/>
    <w:rsid w:val="00C34FF5"/>
    <w:rsid w:val="00C35283"/>
    <w:rsid w:val="00C3538E"/>
    <w:rsid w:val="00C353B8"/>
    <w:rsid w:val="00C356C5"/>
    <w:rsid w:val="00C35D92"/>
    <w:rsid w:val="00C35ECB"/>
    <w:rsid w:val="00C35FAC"/>
    <w:rsid w:val="00C363B0"/>
    <w:rsid w:val="00C36895"/>
    <w:rsid w:val="00C36D19"/>
    <w:rsid w:val="00C36D93"/>
    <w:rsid w:val="00C37230"/>
    <w:rsid w:val="00C3770E"/>
    <w:rsid w:val="00C37757"/>
    <w:rsid w:val="00C377CA"/>
    <w:rsid w:val="00C3781E"/>
    <w:rsid w:val="00C37F15"/>
    <w:rsid w:val="00C40308"/>
    <w:rsid w:val="00C4098A"/>
    <w:rsid w:val="00C40EA4"/>
    <w:rsid w:val="00C41183"/>
    <w:rsid w:val="00C4157E"/>
    <w:rsid w:val="00C41BA5"/>
    <w:rsid w:val="00C42192"/>
    <w:rsid w:val="00C42892"/>
    <w:rsid w:val="00C428DF"/>
    <w:rsid w:val="00C4295E"/>
    <w:rsid w:val="00C429BE"/>
    <w:rsid w:val="00C42A8F"/>
    <w:rsid w:val="00C42B7C"/>
    <w:rsid w:val="00C42D79"/>
    <w:rsid w:val="00C42DD6"/>
    <w:rsid w:val="00C42E5C"/>
    <w:rsid w:val="00C42EAB"/>
    <w:rsid w:val="00C42FD6"/>
    <w:rsid w:val="00C43162"/>
    <w:rsid w:val="00C432D5"/>
    <w:rsid w:val="00C43409"/>
    <w:rsid w:val="00C43A0E"/>
    <w:rsid w:val="00C43B65"/>
    <w:rsid w:val="00C43B94"/>
    <w:rsid w:val="00C43E87"/>
    <w:rsid w:val="00C4469E"/>
    <w:rsid w:val="00C447B4"/>
    <w:rsid w:val="00C447E4"/>
    <w:rsid w:val="00C448A5"/>
    <w:rsid w:val="00C448B8"/>
    <w:rsid w:val="00C44ECB"/>
    <w:rsid w:val="00C44F96"/>
    <w:rsid w:val="00C45651"/>
    <w:rsid w:val="00C45833"/>
    <w:rsid w:val="00C4585A"/>
    <w:rsid w:val="00C45C3B"/>
    <w:rsid w:val="00C45CDC"/>
    <w:rsid w:val="00C46121"/>
    <w:rsid w:val="00C467AD"/>
    <w:rsid w:val="00C46913"/>
    <w:rsid w:val="00C4692B"/>
    <w:rsid w:val="00C46974"/>
    <w:rsid w:val="00C46C16"/>
    <w:rsid w:val="00C46DB8"/>
    <w:rsid w:val="00C46E94"/>
    <w:rsid w:val="00C47C62"/>
    <w:rsid w:val="00C47EF6"/>
    <w:rsid w:val="00C47F3E"/>
    <w:rsid w:val="00C47F97"/>
    <w:rsid w:val="00C50077"/>
    <w:rsid w:val="00C500C5"/>
    <w:rsid w:val="00C50219"/>
    <w:rsid w:val="00C50269"/>
    <w:rsid w:val="00C502F9"/>
    <w:rsid w:val="00C50D5D"/>
    <w:rsid w:val="00C50DCB"/>
    <w:rsid w:val="00C50E9C"/>
    <w:rsid w:val="00C50FF1"/>
    <w:rsid w:val="00C51039"/>
    <w:rsid w:val="00C511A5"/>
    <w:rsid w:val="00C511D9"/>
    <w:rsid w:val="00C51247"/>
    <w:rsid w:val="00C512E5"/>
    <w:rsid w:val="00C51CD0"/>
    <w:rsid w:val="00C520CF"/>
    <w:rsid w:val="00C523FB"/>
    <w:rsid w:val="00C52623"/>
    <w:rsid w:val="00C52885"/>
    <w:rsid w:val="00C52890"/>
    <w:rsid w:val="00C52CE2"/>
    <w:rsid w:val="00C52D32"/>
    <w:rsid w:val="00C52EBB"/>
    <w:rsid w:val="00C532D4"/>
    <w:rsid w:val="00C53371"/>
    <w:rsid w:val="00C54257"/>
    <w:rsid w:val="00C545E7"/>
    <w:rsid w:val="00C5470D"/>
    <w:rsid w:val="00C54906"/>
    <w:rsid w:val="00C54C33"/>
    <w:rsid w:val="00C557BE"/>
    <w:rsid w:val="00C55DE8"/>
    <w:rsid w:val="00C56008"/>
    <w:rsid w:val="00C561A8"/>
    <w:rsid w:val="00C561B7"/>
    <w:rsid w:val="00C56445"/>
    <w:rsid w:val="00C56A66"/>
    <w:rsid w:val="00C56A9D"/>
    <w:rsid w:val="00C56EB3"/>
    <w:rsid w:val="00C56F00"/>
    <w:rsid w:val="00C5716F"/>
    <w:rsid w:val="00C57359"/>
    <w:rsid w:val="00C573C3"/>
    <w:rsid w:val="00C576D8"/>
    <w:rsid w:val="00C57882"/>
    <w:rsid w:val="00C5788F"/>
    <w:rsid w:val="00C57A3C"/>
    <w:rsid w:val="00C57BB9"/>
    <w:rsid w:val="00C57CB4"/>
    <w:rsid w:val="00C6004D"/>
    <w:rsid w:val="00C60223"/>
    <w:rsid w:val="00C60363"/>
    <w:rsid w:val="00C60595"/>
    <w:rsid w:val="00C606B5"/>
    <w:rsid w:val="00C608D3"/>
    <w:rsid w:val="00C60A0C"/>
    <w:rsid w:val="00C60CA4"/>
    <w:rsid w:val="00C610FB"/>
    <w:rsid w:val="00C61226"/>
    <w:rsid w:val="00C6195A"/>
    <w:rsid w:val="00C6196B"/>
    <w:rsid w:val="00C62181"/>
    <w:rsid w:val="00C6230E"/>
    <w:rsid w:val="00C62B80"/>
    <w:rsid w:val="00C631B6"/>
    <w:rsid w:val="00C63584"/>
    <w:rsid w:val="00C635F7"/>
    <w:rsid w:val="00C63AB3"/>
    <w:rsid w:val="00C63E3D"/>
    <w:rsid w:val="00C64048"/>
    <w:rsid w:val="00C6406A"/>
    <w:rsid w:val="00C6413B"/>
    <w:rsid w:val="00C6445E"/>
    <w:rsid w:val="00C64685"/>
    <w:rsid w:val="00C65770"/>
    <w:rsid w:val="00C658D1"/>
    <w:rsid w:val="00C65CFA"/>
    <w:rsid w:val="00C65E29"/>
    <w:rsid w:val="00C66858"/>
    <w:rsid w:val="00C66995"/>
    <w:rsid w:val="00C6712E"/>
    <w:rsid w:val="00C67AFA"/>
    <w:rsid w:val="00C67B43"/>
    <w:rsid w:val="00C67E2F"/>
    <w:rsid w:val="00C70123"/>
    <w:rsid w:val="00C7071F"/>
    <w:rsid w:val="00C70853"/>
    <w:rsid w:val="00C709B7"/>
    <w:rsid w:val="00C709EC"/>
    <w:rsid w:val="00C70B87"/>
    <w:rsid w:val="00C70F1D"/>
    <w:rsid w:val="00C71422"/>
    <w:rsid w:val="00C7148E"/>
    <w:rsid w:val="00C72586"/>
    <w:rsid w:val="00C727D5"/>
    <w:rsid w:val="00C7284B"/>
    <w:rsid w:val="00C72996"/>
    <w:rsid w:val="00C72AE6"/>
    <w:rsid w:val="00C72E66"/>
    <w:rsid w:val="00C72E69"/>
    <w:rsid w:val="00C731F6"/>
    <w:rsid w:val="00C7360C"/>
    <w:rsid w:val="00C739F6"/>
    <w:rsid w:val="00C73BE8"/>
    <w:rsid w:val="00C73C83"/>
    <w:rsid w:val="00C73DE8"/>
    <w:rsid w:val="00C7411E"/>
    <w:rsid w:val="00C74147"/>
    <w:rsid w:val="00C74457"/>
    <w:rsid w:val="00C74891"/>
    <w:rsid w:val="00C74956"/>
    <w:rsid w:val="00C753D9"/>
    <w:rsid w:val="00C75627"/>
    <w:rsid w:val="00C75B3D"/>
    <w:rsid w:val="00C7633C"/>
    <w:rsid w:val="00C76725"/>
    <w:rsid w:val="00C768A4"/>
    <w:rsid w:val="00C76A87"/>
    <w:rsid w:val="00C76C5C"/>
    <w:rsid w:val="00C76CBA"/>
    <w:rsid w:val="00C772B3"/>
    <w:rsid w:val="00C773C8"/>
    <w:rsid w:val="00C7747F"/>
    <w:rsid w:val="00C774D9"/>
    <w:rsid w:val="00C774ED"/>
    <w:rsid w:val="00C775F2"/>
    <w:rsid w:val="00C77B61"/>
    <w:rsid w:val="00C77F04"/>
    <w:rsid w:val="00C801AB"/>
    <w:rsid w:val="00C804FF"/>
    <w:rsid w:val="00C80777"/>
    <w:rsid w:val="00C80831"/>
    <w:rsid w:val="00C809A7"/>
    <w:rsid w:val="00C80C7E"/>
    <w:rsid w:val="00C810AB"/>
    <w:rsid w:val="00C81595"/>
    <w:rsid w:val="00C815F8"/>
    <w:rsid w:val="00C81B17"/>
    <w:rsid w:val="00C81C63"/>
    <w:rsid w:val="00C81FAF"/>
    <w:rsid w:val="00C82161"/>
    <w:rsid w:val="00C82479"/>
    <w:rsid w:val="00C8248D"/>
    <w:rsid w:val="00C82549"/>
    <w:rsid w:val="00C8265A"/>
    <w:rsid w:val="00C82D6B"/>
    <w:rsid w:val="00C82FE2"/>
    <w:rsid w:val="00C8316F"/>
    <w:rsid w:val="00C837FF"/>
    <w:rsid w:val="00C83AFE"/>
    <w:rsid w:val="00C83C65"/>
    <w:rsid w:val="00C83E77"/>
    <w:rsid w:val="00C8461E"/>
    <w:rsid w:val="00C846AB"/>
    <w:rsid w:val="00C847BF"/>
    <w:rsid w:val="00C84988"/>
    <w:rsid w:val="00C85250"/>
    <w:rsid w:val="00C85782"/>
    <w:rsid w:val="00C857E9"/>
    <w:rsid w:val="00C864B3"/>
    <w:rsid w:val="00C865D2"/>
    <w:rsid w:val="00C8680E"/>
    <w:rsid w:val="00C86B72"/>
    <w:rsid w:val="00C8702D"/>
    <w:rsid w:val="00C873BE"/>
    <w:rsid w:val="00C879F4"/>
    <w:rsid w:val="00C87ACC"/>
    <w:rsid w:val="00C87B53"/>
    <w:rsid w:val="00C87BBA"/>
    <w:rsid w:val="00C87DC9"/>
    <w:rsid w:val="00C900C1"/>
    <w:rsid w:val="00C90227"/>
    <w:rsid w:val="00C903F8"/>
    <w:rsid w:val="00C906B8"/>
    <w:rsid w:val="00C90B30"/>
    <w:rsid w:val="00C90DBA"/>
    <w:rsid w:val="00C90F0C"/>
    <w:rsid w:val="00C9195A"/>
    <w:rsid w:val="00C91E81"/>
    <w:rsid w:val="00C92208"/>
    <w:rsid w:val="00C93172"/>
    <w:rsid w:val="00C9332B"/>
    <w:rsid w:val="00C933A7"/>
    <w:rsid w:val="00C93BF2"/>
    <w:rsid w:val="00C93CE0"/>
    <w:rsid w:val="00C93E10"/>
    <w:rsid w:val="00C94141"/>
    <w:rsid w:val="00C94374"/>
    <w:rsid w:val="00C94948"/>
    <w:rsid w:val="00C9496E"/>
    <w:rsid w:val="00C95003"/>
    <w:rsid w:val="00C9534C"/>
    <w:rsid w:val="00C953FE"/>
    <w:rsid w:val="00C95483"/>
    <w:rsid w:val="00C956C5"/>
    <w:rsid w:val="00C95BAF"/>
    <w:rsid w:val="00C95C54"/>
    <w:rsid w:val="00C95CE8"/>
    <w:rsid w:val="00C95E2E"/>
    <w:rsid w:val="00C9675F"/>
    <w:rsid w:val="00C968C3"/>
    <w:rsid w:val="00C96D7E"/>
    <w:rsid w:val="00C9742B"/>
    <w:rsid w:val="00C97481"/>
    <w:rsid w:val="00C9751A"/>
    <w:rsid w:val="00C97527"/>
    <w:rsid w:val="00C97C20"/>
    <w:rsid w:val="00CA0270"/>
    <w:rsid w:val="00CA038A"/>
    <w:rsid w:val="00CA08B8"/>
    <w:rsid w:val="00CA0BF3"/>
    <w:rsid w:val="00CA0CE0"/>
    <w:rsid w:val="00CA15FA"/>
    <w:rsid w:val="00CA1C86"/>
    <w:rsid w:val="00CA1CBA"/>
    <w:rsid w:val="00CA1E8F"/>
    <w:rsid w:val="00CA241E"/>
    <w:rsid w:val="00CA260E"/>
    <w:rsid w:val="00CA2A29"/>
    <w:rsid w:val="00CA2D26"/>
    <w:rsid w:val="00CA2F04"/>
    <w:rsid w:val="00CA34CA"/>
    <w:rsid w:val="00CA381C"/>
    <w:rsid w:val="00CA3906"/>
    <w:rsid w:val="00CA3D6B"/>
    <w:rsid w:val="00CA3F0F"/>
    <w:rsid w:val="00CA412B"/>
    <w:rsid w:val="00CA429E"/>
    <w:rsid w:val="00CA4444"/>
    <w:rsid w:val="00CA475B"/>
    <w:rsid w:val="00CA4A28"/>
    <w:rsid w:val="00CA4AF6"/>
    <w:rsid w:val="00CA53EE"/>
    <w:rsid w:val="00CA5443"/>
    <w:rsid w:val="00CA59CA"/>
    <w:rsid w:val="00CA5A9A"/>
    <w:rsid w:val="00CA5AA6"/>
    <w:rsid w:val="00CA5B57"/>
    <w:rsid w:val="00CA5BC9"/>
    <w:rsid w:val="00CA5CFF"/>
    <w:rsid w:val="00CA62D1"/>
    <w:rsid w:val="00CA6465"/>
    <w:rsid w:val="00CA6EA3"/>
    <w:rsid w:val="00CA74B0"/>
    <w:rsid w:val="00CA7627"/>
    <w:rsid w:val="00CA76F7"/>
    <w:rsid w:val="00CA7BAD"/>
    <w:rsid w:val="00CB0059"/>
    <w:rsid w:val="00CB044D"/>
    <w:rsid w:val="00CB04ED"/>
    <w:rsid w:val="00CB06C1"/>
    <w:rsid w:val="00CB0906"/>
    <w:rsid w:val="00CB0917"/>
    <w:rsid w:val="00CB0D3C"/>
    <w:rsid w:val="00CB1096"/>
    <w:rsid w:val="00CB1172"/>
    <w:rsid w:val="00CB160D"/>
    <w:rsid w:val="00CB17B8"/>
    <w:rsid w:val="00CB1CE4"/>
    <w:rsid w:val="00CB1D94"/>
    <w:rsid w:val="00CB215E"/>
    <w:rsid w:val="00CB2356"/>
    <w:rsid w:val="00CB2504"/>
    <w:rsid w:val="00CB251A"/>
    <w:rsid w:val="00CB2944"/>
    <w:rsid w:val="00CB2AFB"/>
    <w:rsid w:val="00CB2C5F"/>
    <w:rsid w:val="00CB2CB1"/>
    <w:rsid w:val="00CB2F52"/>
    <w:rsid w:val="00CB2FAA"/>
    <w:rsid w:val="00CB3234"/>
    <w:rsid w:val="00CB3298"/>
    <w:rsid w:val="00CB363E"/>
    <w:rsid w:val="00CB3DE1"/>
    <w:rsid w:val="00CB4005"/>
    <w:rsid w:val="00CB4075"/>
    <w:rsid w:val="00CB44F3"/>
    <w:rsid w:val="00CB4A44"/>
    <w:rsid w:val="00CB4D76"/>
    <w:rsid w:val="00CB4E6D"/>
    <w:rsid w:val="00CB5272"/>
    <w:rsid w:val="00CB566B"/>
    <w:rsid w:val="00CB57E6"/>
    <w:rsid w:val="00CB5872"/>
    <w:rsid w:val="00CB5961"/>
    <w:rsid w:val="00CB59A0"/>
    <w:rsid w:val="00CB59D4"/>
    <w:rsid w:val="00CB5D4F"/>
    <w:rsid w:val="00CB615D"/>
    <w:rsid w:val="00CB6174"/>
    <w:rsid w:val="00CB61B7"/>
    <w:rsid w:val="00CB65DB"/>
    <w:rsid w:val="00CB6636"/>
    <w:rsid w:val="00CB69C5"/>
    <w:rsid w:val="00CB6BBE"/>
    <w:rsid w:val="00CB6C9A"/>
    <w:rsid w:val="00CB70A8"/>
    <w:rsid w:val="00CB7338"/>
    <w:rsid w:val="00CB7502"/>
    <w:rsid w:val="00CB75C6"/>
    <w:rsid w:val="00CB7B21"/>
    <w:rsid w:val="00CB7D17"/>
    <w:rsid w:val="00CB7F40"/>
    <w:rsid w:val="00CB7F8C"/>
    <w:rsid w:val="00CC023E"/>
    <w:rsid w:val="00CC034B"/>
    <w:rsid w:val="00CC0622"/>
    <w:rsid w:val="00CC080F"/>
    <w:rsid w:val="00CC0C72"/>
    <w:rsid w:val="00CC0EAC"/>
    <w:rsid w:val="00CC0FA2"/>
    <w:rsid w:val="00CC11D4"/>
    <w:rsid w:val="00CC136E"/>
    <w:rsid w:val="00CC1409"/>
    <w:rsid w:val="00CC180B"/>
    <w:rsid w:val="00CC22C4"/>
    <w:rsid w:val="00CC23DE"/>
    <w:rsid w:val="00CC2905"/>
    <w:rsid w:val="00CC297D"/>
    <w:rsid w:val="00CC2A6A"/>
    <w:rsid w:val="00CC2CBB"/>
    <w:rsid w:val="00CC30D8"/>
    <w:rsid w:val="00CC403C"/>
    <w:rsid w:val="00CC412F"/>
    <w:rsid w:val="00CC4276"/>
    <w:rsid w:val="00CC43D1"/>
    <w:rsid w:val="00CC47A5"/>
    <w:rsid w:val="00CC4953"/>
    <w:rsid w:val="00CC499B"/>
    <w:rsid w:val="00CC4C99"/>
    <w:rsid w:val="00CC4F3B"/>
    <w:rsid w:val="00CC570D"/>
    <w:rsid w:val="00CC6393"/>
    <w:rsid w:val="00CC63DD"/>
    <w:rsid w:val="00CC644C"/>
    <w:rsid w:val="00CC65F1"/>
    <w:rsid w:val="00CC6ABC"/>
    <w:rsid w:val="00CC7688"/>
    <w:rsid w:val="00CC7690"/>
    <w:rsid w:val="00CC7DB8"/>
    <w:rsid w:val="00CC7F99"/>
    <w:rsid w:val="00CD06DD"/>
    <w:rsid w:val="00CD0DAA"/>
    <w:rsid w:val="00CD1144"/>
    <w:rsid w:val="00CD1194"/>
    <w:rsid w:val="00CD11CC"/>
    <w:rsid w:val="00CD1B55"/>
    <w:rsid w:val="00CD1E3A"/>
    <w:rsid w:val="00CD1FDC"/>
    <w:rsid w:val="00CD2BFE"/>
    <w:rsid w:val="00CD31DD"/>
    <w:rsid w:val="00CD3375"/>
    <w:rsid w:val="00CD3537"/>
    <w:rsid w:val="00CD35FA"/>
    <w:rsid w:val="00CD3C41"/>
    <w:rsid w:val="00CD3E3A"/>
    <w:rsid w:val="00CD3EBF"/>
    <w:rsid w:val="00CD444D"/>
    <w:rsid w:val="00CD4BE6"/>
    <w:rsid w:val="00CD4CD0"/>
    <w:rsid w:val="00CD4FEF"/>
    <w:rsid w:val="00CD5BCB"/>
    <w:rsid w:val="00CD63A6"/>
    <w:rsid w:val="00CD67BE"/>
    <w:rsid w:val="00CD695E"/>
    <w:rsid w:val="00CD7459"/>
    <w:rsid w:val="00CD7975"/>
    <w:rsid w:val="00CE013A"/>
    <w:rsid w:val="00CE02A5"/>
    <w:rsid w:val="00CE0335"/>
    <w:rsid w:val="00CE06AC"/>
    <w:rsid w:val="00CE0C37"/>
    <w:rsid w:val="00CE0C89"/>
    <w:rsid w:val="00CE1169"/>
    <w:rsid w:val="00CE1209"/>
    <w:rsid w:val="00CE14F2"/>
    <w:rsid w:val="00CE15D4"/>
    <w:rsid w:val="00CE18B2"/>
    <w:rsid w:val="00CE23C0"/>
    <w:rsid w:val="00CE2968"/>
    <w:rsid w:val="00CE2B18"/>
    <w:rsid w:val="00CE361D"/>
    <w:rsid w:val="00CE38CE"/>
    <w:rsid w:val="00CE3A19"/>
    <w:rsid w:val="00CE4A21"/>
    <w:rsid w:val="00CE4C04"/>
    <w:rsid w:val="00CE4C68"/>
    <w:rsid w:val="00CE4DFF"/>
    <w:rsid w:val="00CE4E1E"/>
    <w:rsid w:val="00CE55A6"/>
    <w:rsid w:val="00CE55D6"/>
    <w:rsid w:val="00CE5764"/>
    <w:rsid w:val="00CE597F"/>
    <w:rsid w:val="00CE6340"/>
    <w:rsid w:val="00CE6505"/>
    <w:rsid w:val="00CE6806"/>
    <w:rsid w:val="00CE6987"/>
    <w:rsid w:val="00CE69AD"/>
    <w:rsid w:val="00CE6C64"/>
    <w:rsid w:val="00CE6D69"/>
    <w:rsid w:val="00CE6F89"/>
    <w:rsid w:val="00CE71C8"/>
    <w:rsid w:val="00CE7505"/>
    <w:rsid w:val="00CE78EA"/>
    <w:rsid w:val="00CF01DF"/>
    <w:rsid w:val="00CF0478"/>
    <w:rsid w:val="00CF0741"/>
    <w:rsid w:val="00CF07CF"/>
    <w:rsid w:val="00CF0A09"/>
    <w:rsid w:val="00CF0B35"/>
    <w:rsid w:val="00CF1197"/>
    <w:rsid w:val="00CF136C"/>
    <w:rsid w:val="00CF13FC"/>
    <w:rsid w:val="00CF1560"/>
    <w:rsid w:val="00CF18CC"/>
    <w:rsid w:val="00CF1D53"/>
    <w:rsid w:val="00CF20CB"/>
    <w:rsid w:val="00CF2B06"/>
    <w:rsid w:val="00CF2B3A"/>
    <w:rsid w:val="00CF3218"/>
    <w:rsid w:val="00CF38D3"/>
    <w:rsid w:val="00CF39FB"/>
    <w:rsid w:val="00CF3ADD"/>
    <w:rsid w:val="00CF3D74"/>
    <w:rsid w:val="00CF3E34"/>
    <w:rsid w:val="00CF4495"/>
    <w:rsid w:val="00CF4825"/>
    <w:rsid w:val="00CF4AAF"/>
    <w:rsid w:val="00CF4EFF"/>
    <w:rsid w:val="00CF55C0"/>
    <w:rsid w:val="00CF561A"/>
    <w:rsid w:val="00CF567F"/>
    <w:rsid w:val="00CF568A"/>
    <w:rsid w:val="00CF60C7"/>
    <w:rsid w:val="00CF60D6"/>
    <w:rsid w:val="00CF6588"/>
    <w:rsid w:val="00CF6B68"/>
    <w:rsid w:val="00CF6C18"/>
    <w:rsid w:val="00CF701C"/>
    <w:rsid w:val="00CF762E"/>
    <w:rsid w:val="00CF7EA8"/>
    <w:rsid w:val="00CF7FA5"/>
    <w:rsid w:val="00D0017E"/>
    <w:rsid w:val="00D004DA"/>
    <w:rsid w:val="00D00629"/>
    <w:rsid w:val="00D0081E"/>
    <w:rsid w:val="00D008ED"/>
    <w:rsid w:val="00D00A1A"/>
    <w:rsid w:val="00D00C16"/>
    <w:rsid w:val="00D00CD9"/>
    <w:rsid w:val="00D012A0"/>
    <w:rsid w:val="00D01673"/>
    <w:rsid w:val="00D017A8"/>
    <w:rsid w:val="00D01A8E"/>
    <w:rsid w:val="00D01DA7"/>
    <w:rsid w:val="00D02338"/>
    <w:rsid w:val="00D0274C"/>
    <w:rsid w:val="00D02ADE"/>
    <w:rsid w:val="00D02BA9"/>
    <w:rsid w:val="00D02E4B"/>
    <w:rsid w:val="00D02ECF"/>
    <w:rsid w:val="00D0309A"/>
    <w:rsid w:val="00D03448"/>
    <w:rsid w:val="00D038A4"/>
    <w:rsid w:val="00D038CA"/>
    <w:rsid w:val="00D04569"/>
    <w:rsid w:val="00D048BD"/>
    <w:rsid w:val="00D04AEF"/>
    <w:rsid w:val="00D04C55"/>
    <w:rsid w:val="00D04E14"/>
    <w:rsid w:val="00D05177"/>
    <w:rsid w:val="00D05196"/>
    <w:rsid w:val="00D052ED"/>
    <w:rsid w:val="00D0558B"/>
    <w:rsid w:val="00D05700"/>
    <w:rsid w:val="00D058D5"/>
    <w:rsid w:val="00D05A05"/>
    <w:rsid w:val="00D063F2"/>
    <w:rsid w:val="00D068F2"/>
    <w:rsid w:val="00D06BEE"/>
    <w:rsid w:val="00D073C5"/>
    <w:rsid w:val="00D074E1"/>
    <w:rsid w:val="00D075AF"/>
    <w:rsid w:val="00D07BA4"/>
    <w:rsid w:val="00D07F3F"/>
    <w:rsid w:val="00D103A0"/>
    <w:rsid w:val="00D10666"/>
    <w:rsid w:val="00D107A4"/>
    <w:rsid w:val="00D1082B"/>
    <w:rsid w:val="00D109BA"/>
    <w:rsid w:val="00D11237"/>
    <w:rsid w:val="00D11379"/>
    <w:rsid w:val="00D113B6"/>
    <w:rsid w:val="00D117E2"/>
    <w:rsid w:val="00D118B5"/>
    <w:rsid w:val="00D11A21"/>
    <w:rsid w:val="00D11B92"/>
    <w:rsid w:val="00D11D1F"/>
    <w:rsid w:val="00D11F58"/>
    <w:rsid w:val="00D11FC5"/>
    <w:rsid w:val="00D12164"/>
    <w:rsid w:val="00D121BA"/>
    <w:rsid w:val="00D12453"/>
    <w:rsid w:val="00D12856"/>
    <w:rsid w:val="00D12B90"/>
    <w:rsid w:val="00D12BFF"/>
    <w:rsid w:val="00D131D9"/>
    <w:rsid w:val="00D1340A"/>
    <w:rsid w:val="00D1347F"/>
    <w:rsid w:val="00D136AE"/>
    <w:rsid w:val="00D139AD"/>
    <w:rsid w:val="00D13CDA"/>
    <w:rsid w:val="00D148F4"/>
    <w:rsid w:val="00D1493E"/>
    <w:rsid w:val="00D14955"/>
    <w:rsid w:val="00D14BAF"/>
    <w:rsid w:val="00D15404"/>
    <w:rsid w:val="00D15E30"/>
    <w:rsid w:val="00D16A76"/>
    <w:rsid w:val="00D16A93"/>
    <w:rsid w:val="00D16C8A"/>
    <w:rsid w:val="00D16D94"/>
    <w:rsid w:val="00D16D99"/>
    <w:rsid w:val="00D16DEA"/>
    <w:rsid w:val="00D16F94"/>
    <w:rsid w:val="00D17143"/>
    <w:rsid w:val="00D173EB"/>
    <w:rsid w:val="00D174F3"/>
    <w:rsid w:val="00D176BE"/>
    <w:rsid w:val="00D179C6"/>
    <w:rsid w:val="00D17C4A"/>
    <w:rsid w:val="00D17C4E"/>
    <w:rsid w:val="00D17D0B"/>
    <w:rsid w:val="00D206B6"/>
    <w:rsid w:val="00D20746"/>
    <w:rsid w:val="00D20B59"/>
    <w:rsid w:val="00D20BE0"/>
    <w:rsid w:val="00D20D6A"/>
    <w:rsid w:val="00D20EB4"/>
    <w:rsid w:val="00D212E1"/>
    <w:rsid w:val="00D21359"/>
    <w:rsid w:val="00D2137B"/>
    <w:rsid w:val="00D215F6"/>
    <w:rsid w:val="00D22BE1"/>
    <w:rsid w:val="00D22DDD"/>
    <w:rsid w:val="00D22E71"/>
    <w:rsid w:val="00D230E1"/>
    <w:rsid w:val="00D231C7"/>
    <w:rsid w:val="00D236B3"/>
    <w:rsid w:val="00D23AFF"/>
    <w:rsid w:val="00D24541"/>
    <w:rsid w:val="00D24D89"/>
    <w:rsid w:val="00D24DFF"/>
    <w:rsid w:val="00D2573D"/>
    <w:rsid w:val="00D2590A"/>
    <w:rsid w:val="00D25ADD"/>
    <w:rsid w:val="00D25C79"/>
    <w:rsid w:val="00D25F6E"/>
    <w:rsid w:val="00D26180"/>
    <w:rsid w:val="00D26235"/>
    <w:rsid w:val="00D264E2"/>
    <w:rsid w:val="00D265BF"/>
    <w:rsid w:val="00D26833"/>
    <w:rsid w:val="00D26913"/>
    <w:rsid w:val="00D26A42"/>
    <w:rsid w:val="00D26F67"/>
    <w:rsid w:val="00D27066"/>
    <w:rsid w:val="00D2713E"/>
    <w:rsid w:val="00D2717E"/>
    <w:rsid w:val="00D271BB"/>
    <w:rsid w:val="00D2720C"/>
    <w:rsid w:val="00D2741C"/>
    <w:rsid w:val="00D275BE"/>
    <w:rsid w:val="00D27649"/>
    <w:rsid w:val="00D2765B"/>
    <w:rsid w:val="00D27896"/>
    <w:rsid w:val="00D27B41"/>
    <w:rsid w:val="00D27DB3"/>
    <w:rsid w:val="00D30191"/>
    <w:rsid w:val="00D3038B"/>
    <w:rsid w:val="00D30624"/>
    <w:rsid w:val="00D3094F"/>
    <w:rsid w:val="00D30A45"/>
    <w:rsid w:val="00D30AFB"/>
    <w:rsid w:val="00D30B61"/>
    <w:rsid w:val="00D30B99"/>
    <w:rsid w:val="00D3156D"/>
    <w:rsid w:val="00D31707"/>
    <w:rsid w:val="00D31C8A"/>
    <w:rsid w:val="00D31CB9"/>
    <w:rsid w:val="00D31D64"/>
    <w:rsid w:val="00D31DF7"/>
    <w:rsid w:val="00D32210"/>
    <w:rsid w:val="00D3250C"/>
    <w:rsid w:val="00D32669"/>
    <w:rsid w:val="00D32A91"/>
    <w:rsid w:val="00D331FD"/>
    <w:rsid w:val="00D332E7"/>
    <w:rsid w:val="00D33422"/>
    <w:rsid w:val="00D3347E"/>
    <w:rsid w:val="00D3352A"/>
    <w:rsid w:val="00D33640"/>
    <w:rsid w:val="00D33B91"/>
    <w:rsid w:val="00D33BE2"/>
    <w:rsid w:val="00D33FBC"/>
    <w:rsid w:val="00D3423E"/>
    <w:rsid w:val="00D34E7D"/>
    <w:rsid w:val="00D35023"/>
    <w:rsid w:val="00D35302"/>
    <w:rsid w:val="00D35397"/>
    <w:rsid w:val="00D357F7"/>
    <w:rsid w:val="00D35A9B"/>
    <w:rsid w:val="00D35E2F"/>
    <w:rsid w:val="00D361BA"/>
    <w:rsid w:val="00D36210"/>
    <w:rsid w:val="00D367C6"/>
    <w:rsid w:val="00D367CF"/>
    <w:rsid w:val="00D36C4E"/>
    <w:rsid w:val="00D36E98"/>
    <w:rsid w:val="00D36F71"/>
    <w:rsid w:val="00D371FE"/>
    <w:rsid w:val="00D37796"/>
    <w:rsid w:val="00D377BA"/>
    <w:rsid w:val="00D378A4"/>
    <w:rsid w:val="00D37D35"/>
    <w:rsid w:val="00D40054"/>
    <w:rsid w:val="00D401A9"/>
    <w:rsid w:val="00D4036E"/>
    <w:rsid w:val="00D4037C"/>
    <w:rsid w:val="00D4045F"/>
    <w:rsid w:val="00D40706"/>
    <w:rsid w:val="00D40C10"/>
    <w:rsid w:val="00D40EB3"/>
    <w:rsid w:val="00D4126A"/>
    <w:rsid w:val="00D41301"/>
    <w:rsid w:val="00D4134D"/>
    <w:rsid w:val="00D414F4"/>
    <w:rsid w:val="00D415C6"/>
    <w:rsid w:val="00D41733"/>
    <w:rsid w:val="00D41930"/>
    <w:rsid w:val="00D41AD1"/>
    <w:rsid w:val="00D41F4D"/>
    <w:rsid w:val="00D420EA"/>
    <w:rsid w:val="00D42199"/>
    <w:rsid w:val="00D42761"/>
    <w:rsid w:val="00D429D8"/>
    <w:rsid w:val="00D42CF5"/>
    <w:rsid w:val="00D42DAB"/>
    <w:rsid w:val="00D431B9"/>
    <w:rsid w:val="00D43230"/>
    <w:rsid w:val="00D434BD"/>
    <w:rsid w:val="00D435D1"/>
    <w:rsid w:val="00D4361B"/>
    <w:rsid w:val="00D43AA6"/>
    <w:rsid w:val="00D43E78"/>
    <w:rsid w:val="00D44351"/>
    <w:rsid w:val="00D44722"/>
    <w:rsid w:val="00D447E2"/>
    <w:rsid w:val="00D447FA"/>
    <w:rsid w:val="00D44BC8"/>
    <w:rsid w:val="00D45176"/>
    <w:rsid w:val="00D45254"/>
    <w:rsid w:val="00D4569C"/>
    <w:rsid w:val="00D4587F"/>
    <w:rsid w:val="00D458C8"/>
    <w:rsid w:val="00D45BB5"/>
    <w:rsid w:val="00D45CF2"/>
    <w:rsid w:val="00D46038"/>
    <w:rsid w:val="00D4619C"/>
    <w:rsid w:val="00D4639E"/>
    <w:rsid w:val="00D465E9"/>
    <w:rsid w:val="00D465EC"/>
    <w:rsid w:val="00D466F4"/>
    <w:rsid w:val="00D46A90"/>
    <w:rsid w:val="00D46D9B"/>
    <w:rsid w:val="00D46E13"/>
    <w:rsid w:val="00D47E48"/>
    <w:rsid w:val="00D5024A"/>
    <w:rsid w:val="00D50A12"/>
    <w:rsid w:val="00D50A64"/>
    <w:rsid w:val="00D51028"/>
    <w:rsid w:val="00D51186"/>
    <w:rsid w:val="00D511C9"/>
    <w:rsid w:val="00D51A6B"/>
    <w:rsid w:val="00D51ABF"/>
    <w:rsid w:val="00D51BB0"/>
    <w:rsid w:val="00D51C24"/>
    <w:rsid w:val="00D51C5D"/>
    <w:rsid w:val="00D51CB8"/>
    <w:rsid w:val="00D51FFE"/>
    <w:rsid w:val="00D5204A"/>
    <w:rsid w:val="00D522CB"/>
    <w:rsid w:val="00D528D7"/>
    <w:rsid w:val="00D52A73"/>
    <w:rsid w:val="00D531A9"/>
    <w:rsid w:val="00D53564"/>
    <w:rsid w:val="00D53629"/>
    <w:rsid w:val="00D537AA"/>
    <w:rsid w:val="00D539BA"/>
    <w:rsid w:val="00D53B17"/>
    <w:rsid w:val="00D53B1D"/>
    <w:rsid w:val="00D53D29"/>
    <w:rsid w:val="00D53E09"/>
    <w:rsid w:val="00D53F78"/>
    <w:rsid w:val="00D53F8D"/>
    <w:rsid w:val="00D54141"/>
    <w:rsid w:val="00D5418E"/>
    <w:rsid w:val="00D541D8"/>
    <w:rsid w:val="00D5444B"/>
    <w:rsid w:val="00D54526"/>
    <w:rsid w:val="00D546A9"/>
    <w:rsid w:val="00D546C9"/>
    <w:rsid w:val="00D54D0A"/>
    <w:rsid w:val="00D5512F"/>
    <w:rsid w:val="00D55302"/>
    <w:rsid w:val="00D557C2"/>
    <w:rsid w:val="00D557E6"/>
    <w:rsid w:val="00D55AF7"/>
    <w:rsid w:val="00D56043"/>
    <w:rsid w:val="00D5613F"/>
    <w:rsid w:val="00D561CB"/>
    <w:rsid w:val="00D562A6"/>
    <w:rsid w:val="00D56343"/>
    <w:rsid w:val="00D56E5D"/>
    <w:rsid w:val="00D57061"/>
    <w:rsid w:val="00D57220"/>
    <w:rsid w:val="00D574A0"/>
    <w:rsid w:val="00D574BD"/>
    <w:rsid w:val="00D577FF"/>
    <w:rsid w:val="00D57920"/>
    <w:rsid w:val="00D57CBF"/>
    <w:rsid w:val="00D57D5F"/>
    <w:rsid w:val="00D6032B"/>
    <w:rsid w:val="00D6081F"/>
    <w:rsid w:val="00D608A6"/>
    <w:rsid w:val="00D60AEE"/>
    <w:rsid w:val="00D60B5D"/>
    <w:rsid w:val="00D60DBA"/>
    <w:rsid w:val="00D60F07"/>
    <w:rsid w:val="00D61080"/>
    <w:rsid w:val="00D61173"/>
    <w:rsid w:val="00D6121B"/>
    <w:rsid w:val="00D612EA"/>
    <w:rsid w:val="00D61303"/>
    <w:rsid w:val="00D61B4E"/>
    <w:rsid w:val="00D61D86"/>
    <w:rsid w:val="00D61D98"/>
    <w:rsid w:val="00D61E12"/>
    <w:rsid w:val="00D61E81"/>
    <w:rsid w:val="00D6236A"/>
    <w:rsid w:val="00D628B5"/>
    <w:rsid w:val="00D62A66"/>
    <w:rsid w:val="00D62D6F"/>
    <w:rsid w:val="00D63084"/>
    <w:rsid w:val="00D6351F"/>
    <w:rsid w:val="00D63611"/>
    <w:rsid w:val="00D636C7"/>
    <w:rsid w:val="00D63969"/>
    <w:rsid w:val="00D63F92"/>
    <w:rsid w:val="00D63FCC"/>
    <w:rsid w:val="00D6413D"/>
    <w:rsid w:val="00D6424C"/>
    <w:rsid w:val="00D644F9"/>
    <w:rsid w:val="00D64A83"/>
    <w:rsid w:val="00D64B9B"/>
    <w:rsid w:val="00D64B9E"/>
    <w:rsid w:val="00D650B4"/>
    <w:rsid w:val="00D651BD"/>
    <w:rsid w:val="00D65AF6"/>
    <w:rsid w:val="00D66153"/>
    <w:rsid w:val="00D661CD"/>
    <w:rsid w:val="00D66984"/>
    <w:rsid w:val="00D66ABC"/>
    <w:rsid w:val="00D66ACF"/>
    <w:rsid w:val="00D66BCF"/>
    <w:rsid w:val="00D66D52"/>
    <w:rsid w:val="00D675E0"/>
    <w:rsid w:val="00D6785F"/>
    <w:rsid w:val="00D67AC8"/>
    <w:rsid w:val="00D67B26"/>
    <w:rsid w:val="00D67EFD"/>
    <w:rsid w:val="00D700AC"/>
    <w:rsid w:val="00D70372"/>
    <w:rsid w:val="00D7054B"/>
    <w:rsid w:val="00D70828"/>
    <w:rsid w:val="00D70B58"/>
    <w:rsid w:val="00D71273"/>
    <w:rsid w:val="00D7135F"/>
    <w:rsid w:val="00D7173D"/>
    <w:rsid w:val="00D71B53"/>
    <w:rsid w:val="00D71CFC"/>
    <w:rsid w:val="00D71D79"/>
    <w:rsid w:val="00D7220B"/>
    <w:rsid w:val="00D72558"/>
    <w:rsid w:val="00D727B6"/>
    <w:rsid w:val="00D72835"/>
    <w:rsid w:val="00D72884"/>
    <w:rsid w:val="00D728D1"/>
    <w:rsid w:val="00D72FB1"/>
    <w:rsid w:val="00D731AD"/>
    <w:rsid w:val="00D7322D"/>
    <w:rsid w:val="00D732AB"/>
    <w:rsid w:val="00D73761"/>
    <w:rsid w:val="00D73AFD"/>
    <w:rsid w:val="00D73CA1"/>
    <w:rsid w:val="00D73FBB"/>
    <w:rsid w:val="00D744E1"/>
    <w:rsid w:val="00D7499E"/>
    <w:rsid w:val="00D74C89"/>
    <w:rsid w:val="00D74EFA"/>
    <w:rsid w:val="00D74FC4"/>
    <w:rsid w:val="00D7547F"/>
    <w:rsid w:val="00D755C0"/>
    <w:rsid w:val="00D75D2A"/>
    <w:rsid w:val="00D75DA2"/>
    <w:rsid w:val="00D75EF0"/>
    <w:rsid w:val="00D76397"/>
    <w:rsid w:val="00D766FE"/>
    <w:rsid w:val="00D76E1A"/>
    <w:rsid w:val="00D7716A"/>
    <w:rsid w:val="00D771A8"/>
    <w:rsid w:val="00D775BF"/>
    <w:rsid w:val="00D77CAD"/>
    <w:rsid w:val="00D80071"/>
    <w:rsid w:val="00D80405"/>
    <w:rsid w:val="00D8054E"/>
    <w:rsid w:val="00D80DFA"/>
    <w:rsid w:val="00D80E01"/>
    <w:rsid w:val="00D810BB"/>
    <w:rsid w:val="00D81239"/>
    <w:rsid w:val="00D815D4"/>
    <w:rsid w:val="00D816A5"/>
    <w:rsid w:val="00D8195D"/>
    <w:rsid w:val="00D81A92"/>
    <w:rsid w:val="00D81AAF"/>
    <w:rsid w:val="00D81D87"/>
    <w:rsid w:val="00D81E57"/>
    <w:rsid w:val="00D820C8"/>
    <w:rsid w:val="00D821D4"/>
    <w:rsid w:val="00D8283A"/>
    <w:rsid w:val="00D82CBB"/>
    <w:rsid w:val="00D82D20"/>
    <w:rsid w:val="00D83137"/>
    <w:rsid w:val="00D832E0"/>
    <w:rsid w:val="00D836BA"/>
    <w:rsid w:val="00D83FEA"/>
    <w:rsid w:val="00D84566"/>
    <w:rsid w:val="00D8456A"/>
    <w:rsid w:val="00D847B7"/>
    <w:rsid w:val="00D8491B"/>
    <w:rsid w:val="00D8493C"/>
    <w:rsid w:val="00D84A25"/>
    <w:rsid w:val="00D84CE3"/>
    <w:rsid w:val="00D84DA0"/>
    <w:rsid w:val="00D84E8D"/>
    <w:rsid w:val="00D84F6E"/>
    <w:rsid w:val="00D85B03"/>
    <w:rsid w:val="00D85CCF"/>
    <w:rsid w:val="00D85D76"/>
    <w:rsid w:val="00D85E43"/>
    <w:rsid w:val="00D85EC8"/>
    <w:rsid w:val="00D85F01"/>
    <w:rsid w:val="00D85F8D"/>
    <w:rsid w:val="00D86024"/>
    <w:rsid w:val="00D86068"/>
    <w:rsid w:val="00D8622A"/>
    <w:rsid w:val="00D8638A"/>
    <w:rsid w:val="00D866AD"/>
    <w:rsid w:val="00D866B2"/>
    <w:rsid w:val="00D86A90"/>
    <w:rsid w:val="00D86BFD"/>
    <w:rsid w:val="00D86E98"/>
    <w:rsid w:val="00D8719A"/>
    <w:rsid w:val="00D87348"/>
    <w:rsid w:val="00D87736"/>
    <w:rsid w:val="00D87828"/>
    <w:rsid w:val="00D87A88"/>
    <w:rsid w:val="00D87BBA"/>
    <w:rsid w:val="00D90581"/>
    <w:rsid w:val="00D90642"/>
    <w:rsid w:val="00D9162C"/>
    <w:rsid w:val="00D91759"/>
    <w:rsid w:val="00D91832"/>
    <w:rsid w:val="00D91E56"/>
    <w:rsid w:val="00D91F22"/>
    <w:rsid w:val="00D923FB"/>
    <w:rsid w:val="00D9271B"/>
    <w:rsid w:val="00D92B09"/>
    <w:rsid w:val="00D9304D"/>
    <w:rsid w:val="00D9309A"/>
    <w:rsid w:val="00D9348D"/>
    <w:rsid w:val="00D934BA"/>
    <w:rsid w:val="00D93504"/>
    <w:rsid w:val="00D9350C"/>
    <w:rsid w:val="00D93984"/>
    <w:rsid w:val="00D93A97"/>
    <w:rsid w:val="00D93BB8"/>
    <w:rsid w:val="00D93F71"/>
    <w:rsid w:val="00D940CE"/>
    <w:rsid w:val="00D94135"/>
    <w:rsid w:val="00D942BD"/>
    <w:rsid w:val="00D946CF"/>
    <w:rsid w:val="00D94A83"/>
    <w:rsid w:val="00D94CA3"/>
    <w:rsid w:val="00D95247"/>
    <w:rsid w:val="00D9533E"/>
    <w:rsid w:val="00D953D7"/>
    <w:rsid w:val="00D954EF"/>
    <w:rsid w:val="00D9573C"/>
    <w:rsid w:val="00D9581D"/>
    <w:rsid w:val="00D95C25"/>
    <w:rsid w:val="00D95F18"/>
    <w:rsid w:val="00D96595"/>
    <w:rsid w:val="00D967EA"/>
    <w:rsid w:val="00D96922"/>
    <w:rsid w:val="00D96E06"/>
    <w:rsid w:val="00D96E29"/>
    <w:rsid w:val="00D970C0"/>
    <w:rsid w:val="00D973CB"/>
    <w:rsid w:val="00D9744D"/>
    <w:rsid w:val="00D97852"/>
    <w:rsid w:val="00D97EEE"/>
    <w:rsid w:val="00DA018C"/>
    <w:rsid w:val="00DA018F"/>
    <w:rsid w:val="00DA0826"/>
    <w:rsid w:val="00DA0BBA"/>
    <w:rsid w:val="00DA0FDF"/>
    <w:rsid w:val="00DA1050"/>
    <w:rsid w:val="00DA1537"/>
    <w:rsid w:val="00DA158F"/>
    <w:rsid w:val="00DA162B"/>
    <w:rsid w:val="00DA1AEB"/>
    <w:rsid w:val="00DA2401"/>
    <w:rsid w:val="00DA2546"/>
    <w:rsid w:val="00DA2719"/>
    <w:rsid w:val="00DA27D9"/>
    <w:rsid w:val="00DA2939"/>
    <w:rsid w:val="00DA3144"/>
    <w:rsid w:val="00DA3258"/>
    <w:rsid w:val="00DA3602"/>
    <w:rsid w:val="00DA36AC"/>
    <w:rsid w:val="00DA36FD"/>
    <w:rsid w:val="00DA3B5F"/>
    <w:rsid w:val="00DA3BB0"/>
    <w:rsid w:val="00DA3C9D"/>
    <w:rsid w:val="00DA3ED1"/>
    <w:rsid w:val="00DA3FAC"/>
    <w:rsid w:val="00DA40CA"/>
    <w:rsid w:val="00DA4A3F"/>
    <w:rsid w:val="00DA4D09"/>
    <w:rsid w:val="00DA4E7D"/>
    <w:rsid w:val="00DA4FAA"/>
    <w:rsid w:val="00DA5655"/>
    <w:rsid w:val="00DA5974"/>
    <w:rsid w:val="00DA5AA3"/>
    <w:rsid w:val="00DA5B05"/>
    <w:rsid w:val="00DA5B57"/>
    <w:rsid w:val="00DA5BC2"/>
    <w:rsid w:val="00DA6BA2"/>
    <w:rsid w:val="00DA6D8D"/>
    <w:rsid w:val="00DA6FFE"/>
    <w:rsid w:val="00DA7149"/>
    <w:rsid w:val="00DA73B5"/>
    <w:rsid w:val="00DA7A7E"/>
    <w:rsid w:val="00DB00FD"/>
    <w:rsid w:val="00DB016F"/>
    <w:rsid w:val="00DB0F7E"/>
    <w:rsid w:val="00DB1139"/>
    <w:rsid w:val="00DB12F5"/>
    <w:rsid w:val="00DB1850"/>
    <w:rsid w:val="00DB1D6C"/>
    <w:rsid w:val="00DB1E88"/>
    <w:rsid w:val="00DB2006"/>
    <w:rsid w:val="00DB2082"/>
    <w:rsid w:val="00DB2283"/>
    <w:rsid w:val="00DB274D"/>
    <w:rsid w:val="00DB28CC"/>
    <w:rsid w:val="00DB2D3B"/>
    <w:rsid w:val="00DB2E2E"/>
    <w:rsid w:val="00DB31E9"/>
    <w:rsid w:val="00DB35D1"/>
    <w:rsid w:val="00DB3DAE"/>
    <w:rsid w:val="00DB3F1C"/>
    <w:rsid w:val="00DB3FC3"/>
    <w:rsid w:val="00DB420D"/>
    <w:rsid w:val="00DB4387"/>
    <w:rsid w:val="00DB4692"/>
    <w:rsid w:val="00DB46A7"/>
    <w:rsid w:val="00DB4BE2"/>
    <w:rsid w:val="00DB4CB0"/>
    <w:rsid w:val="00DB5335"/>
    <w:rsid w:val="00DB5489"/>
    <w:rsid w:val="00DB550F"/>
    <w:rsid w:val="00DB560F"/>
    <w:rsid w:val="00DB5A23"/>
    <w:rsid w:val="00DB5AF6"/>
    <w:rsid w:val="00DB5E07"/>
    <w:rsid w:val="00DB61CC"/>
    <w:rsid w:val="00DB6A04"/>
    <w:rsid w:val="00DB6C98"/>
    <w:rsid w:val="00DB6D19"/>
    <w:rsid w:val="00DB6D65"/>
    <w:rsid w:val="00DB7070"/>
    <w:rsid w:val="00DB72C0"/>
    <w:rsid w:val="00DB7589"/>
    <w:rsid w:val="00DB7668"/>
    <w:rsid w:val="00DB7967"/>
    <w:rsid w:val="00DB7A1D"/>
    <w:rsid w:val="00DB7E70"/>
    <w:rsid w:val="00DB7F9D"/>
    <w:rsid w:val="00DC0095"/>
    <w:rsid w:val="00DC07BC"/>
    <w:rsid w:val="00DC08F4"/>
    <w:rsid w:val="00DC0AF8"/>
    <w:rsid w:val="00DC0BEA"/>
    <w:rsid w:val="00DC0C98"/>
    <w:rsid w:val="00DC153A"/>
    <w:rsid w:val="00DC15A9"/>
    <w:rsid w:val="00DC1AC8"/>
    <w:rsid w:val="00DC1D3D"/>
    <w:rsid w:val="00DC20D6"/>
    <w:rsid w:val="00DC263E"/>
    <w:rsid w:val="00DC2969"/>
    <w:rsid w:val="00DC2FA3"/>
    <w:rsid w:val="00DC3341"/>
    <w:rsid w:val="00DC3797"/>
    <w:rsid w:val="00DC4568"/>
    <w:rsid w:val="00DC4700"/>
    <w:rsid w:val="00DC4A15"/>
    <w:rsid w:val="00DC4C53"/>
    <w:rsid w:val="00DC4C66"/>
    <w:rsid w:val="00DC4CC3"/>
    <w:rsid w:val="00DC5427"/>
    <w:rsid w:val="00DC5823"/>
    <w:rsid w:val="00DC5BD6"/>
    <w:rsid w:val="00DC5C2B"/>
    <w:rsid w:val="00DC5EBA"/>
    <w:rsid w:val="00DC5F78"/>
    <w:rsid w:val="00DC617E"/>
    <w:rsid w:val="00DC701C"/>
    <w:rsid w:val="00DC71C4"/>
    <w:rsid w:val="00DC73B8"/>
    <w:rsid w:val="00DC7CFC"/>
    <w:rsid w:val="00DD00B3"/>
    <w:rsid w:val="00DD0242"/>
    <w:rsid w:val="00DD04C8"/>
    <w:rsid w:val="00DD0C9E"/>
    <w:rsid w:val="00DD0D1C"/>
    <w:rsid w:val="00DD0E37"/>
    <w:rsid w:val="00DD0EE1"/>
    <w:rsid w:val="00DD105C"/>
    <w:rsid w:val="00DD11C0"/>
    <w:rsid w:val="00DD13D3"/>
    <w:rsid w:val="00DD146C"/>
    <w:rsid w:val="00DD163C"/>
    <w:rsid w:val="00DD16A7"/>
    <w:rsid w:val="00DD16D8"/>
    <w:rsid w:val="00DD17E9"/>
    <w:rsid w:val="00DD18A6"/>
    <w:rsid w:val="00DD1CB9"/>
    <w:rsid w:val="00DD1FAA"/>
    <w:rsid w:val="00DD2359"/>
    <w:rsid w:val="00DD249E"/>
    <w:rsid w:val="00DD24B0"/>
    <w:rsid w:val="00DD283E"/>
    <w:rsid w:val="00DD29A0"/>
    <w:rsid w:val="00DD2A21"/>
    <w:rsid w:val="00DD2C64"/>
    <w:rsid w:val="00DD2EE9"/>
    <w:rsid w:val="00DD2EEB"/>
    <w:rsid w:val="00DD31C1"/>
    <w:rsid w:val="00DD33B3"/>
    <w:rsid w:val="00DD37DF"/>
    <w:rsid w:val="00DD382A"/>
    <w:rsid w:val="00DD3833"/>
    <w:rsid w:val="00DD40BC"/>
    <w:rsid w:val="00DD4217"/>
    <w:rsid w:val="00DD4703"/>
    <w:rsid w:val="00DD4943"/>
    <w:rsid w:val="00DD4C0E"/>
    <w:rsid w:val="00DD4C1C"/>
    <w:rsid w:val="00DD4CF4"/>
    <w:rsid w:val="00DD4E0E"/>
    <w:rsid w:val="00DD53D9"/>
    <w:rsid w:val="00DD56BB"/>
    <w:rsid w:val="00DD57E7"/>
    <w:rsid w:val="00DD5C8A"/>
    <w:rsid w:val="00DD5C9A"/>
    <w:rsid w:val="00DD667D"/>
    <w:rsid w:val="00DD6EAF"/>
    <w:rsid w:val="00DD70BB"/>
    <w:rsid w:val="00DD7255"/>
    <w:rsid w:val="00DD73AE"/>
    <w:rsid w:val="00DD7B0F"/>
    <w:rsid w:val="00DD7F90"/>
    <w:rsid w:val="00DD7F91"/>
    <w:rsid w:val="00DE0C69"/>
    <w:rsid w:val="00DE155B"/>
    <w:rsid w:val="00DE1761"/>
    <w:rsid w:val="00DE19DB"/>
    <w:rsid w:val="00DE1E98"/>
    <w:rsid w:val="00DE1EA0"/>
    <w:rsid w:val="00DE222C"/>
    <w:rsid w:val="00DE2231"/>
    <w:rsid w:val="00DE2403"/>
    <w:rsid w:val="00DE29BD"/>
    <w:rsid w:val="00DE32ED"/>
    <w:rsid w:val="00DE3636"/>
    <w:rsid w:val="00DE3701"/>
    <w:rsid w:val="00DE38EB"/>
    <w:rsid w:val="00DE3B47"/>
    <w:rsid w:val="00DE3B73"/>
    <w:rsid w:val="00DE3CBE"/>
    <w:rsid w:val="00DE3E89"/>
    <w:rsid w:val="00DE413C"/>
    <w:rsid w:val="00DE43F6"/>
    <w:rsid w:val="00DE4BF1"/>
    <w:rsid w:val="00DE4F38"/>
    <w:rsid w:val="00DE50CD"/>
    <w:rsid w:val="00DE527E"/>
    <w:rsid w:val="00DE56C6"/>
    <w:rsid w:val="00DE5AB2"/>
    <w:rsid w:val="00DE5B82"/>
    <w:rsid w:val="00DE5C9B"/>
    <w:rsid w:val="00DE5D70"/>
    <w:rsid w:val="00DE5E57"/>
    <w:rsid w:val="00DE5FDB"/>
    <w:rsid w:val="00DE60D9"/>
    <w:rsid w:val="00DE65F1"/>
    <w:rsid w:val="00DE65FE"/>
    <w:rsid w:val="00DE661B"/>
    <w:rsid w:val="00DE6793"/>
    <w:rsid w:val="00DE67B3"/>
    <w:rsid w:val="00DE6816"/>
    <w:rsid w:val="00DE6F73"/>
    <w:rsid w:val="00DE71D0"/>
    <w:rsid w:val="00DE72E2"/>
    <w:rsid w:val="00DE7377"/>
    <w:rsid w:val="00DE759D"/>
    <w:rsid w:val="00DE7964"/>
    <w:rsid w:val="00DF015A"/>
    <w:rsid w:val="00DF0636"/>
    <w:rsid w:val="00DF0886"/>
    <w:rsid w:val="00DF0BAA"/>
    <w:rsid w:val="00DF0C84"/>
    <w:rsid w:val="00DF1079"/>
    <w:rsid w:val="00DF10EB"/>
    <w:rsid w:val="00DF12F8"/>
    <w:rsid w:val="00DF165D"/>
    <w:rsid w:val="00DF16DF"/>
    <w:rsid w:val="00DF1A7E"/>
    <w:rsid w:val="00DF1BFC"/>
    <w:rsid w:val="00DF22C5"/>
    <w:rsid w:val="00DF26E0"/>
    <w:rsid w:val="00DF291A"/>
    <w:rsid w:val="00DF2A5B"/>
    <w:rsid w:val="00DF3417"/>
    <w:rsid w:val="00DF461E"/>
    <w:rsid w:val="00DF47E2"/>
    <w:rsid w:val="00DF4839"/>
    <w:rsid w:val="00DF4F27"/>
    <w:rsid w:val="00DF503F"/>
    <w:rsid w:val="00DF520F"/>
    <w:rsid w:val="00DF53DC"/>
    <w:rsid w:val="00DF57DC"/>
    <w:rsid w:val="00DF5A7C"/>
    <w:rsid w:val="00DF5F59"/>
    <w:rsid w:val="00DF5F7A"/>
    <w:rsid w:val="00DF5FEB"/>
    <w:rsid w:val="00DF633B"/>
    <w:rsid w:val="00DF68F8"/>
    <w:rsid w:val="00DF6C4E"/>
    <w:rsid w:val="00DF7143"/>
    <w:rsid w:val="00DF741B"/>
    <w:rsid w:val="00DF74F0"/>
    <w:rsid w:val="00DF751C"/>
    <w:rsid w:val="00DF7538"/>
    <w:rsid w:val="00DF76BD"/>
    <w:rsid w:val="00DF79D7"/>
    <w:rsid w:val="00DF7DC9"/>
    <w:rsid w:val="00DF7E28"/>
    <w:rsid w:val="00DF7F42"/>
    <w:rsid w:val="00E00111"/>
    <w:rsid w:val="00E00238"/>
    <w:rsid w:val="00E0035D"/>
    <w:rsid w:val="00E00376"/>
    <w:rsid w:val="00E006A3"/>
    <w:rsid w:val="00E00C79"/>
    <w:rsid w:val="00E01016"/>
    <w:rsid w:val="00E01021"/>
    <w:rsid w:val="00E012E4"/>
    <w:rsid w:val="00E01453"/>
    <w:rsid w:val="00E0152B"/>
    <w:rsid w:val="00E01C11"/>
    <w:rsid w:val="00E01E56"/>
    <w:rsid w:val="00E02318"/>
    <w:rsid w:val="00E02D1E"/>
    <w:rsid w:val="00E03129"/>
    <w:rsid w:val="00E038C7"/>
    <w:rsid w:val="00E03C98"/>
    <w:rsid w:val="00E043B1"/>
    <w:rsid w:val="00E0519F"/>
    <w:rsid w:val="00E0537B"/>
    <w:rsid w:val="00E053D8"/>
    <w:rsid w:val="00E056C8"/>
    <w:rsid w:val="00E0579F"/>
    <w:rsid w:val="00E0655B"/>
    <w:rsid w:val="00E065D3"/>
    <w:rsid w:val="00E06A6B"/>
    <w:rsid w:val="00E06A9D"/>
    <w:rsid w:val="00E06B5D"/>
    <w:rsid w:val="00E06C6E"/>
    <w:rsid w:val="00E07145"/>
    <w:rsid w:val="00E0735D"/>
    <w:rsid w:val="00E073A6"/>
    <w:rsid w:val="00E07A7F"/>
    <w:rsid w:val="00E07D98"/>
    <w:rsid w:val="00E07DDE"/>
    <w:rsid w:val="00E07F69"/>
    <w:rsid w:val="00E102AA"/>
    <w:rsid w:val="00E102E5"/>
    <w:rsid w:val="00E103CE"/>
    <w:rsid w:val="00E10589"/>
    <w:rsid w:val="00E10806"/>
    <w:rsid w:val="00E108CC"/>
    <w:rsid w:val="00E11139"/>
    <w:rsid w:val="00E11156"/>
    <w:rsid w:val="00E11C36"/>
    <w:rsid w:val="00E11F09"/>
    <w:rsid w:val="00E1211C"/>
    <w:rsid w:val="00E12490"/>
    <w:rsid w:val="00E127AA"/>
    <w:rsid w:val="00E1288C"/>
    <w:rsid w:val="00E12CF4"/>
    <w:rsid w:val="00E13947"/>
    <w:rsid w:val="00E1395B"/>
    <w:rsid w:val="00E13AEE"/>
    <w:rsid w:val="00E13F96"/>
    <w:rsid w:val="00E1468D"/>
    <w:rsid w:val="00E147AF"/>
    <w:rsid w:val="00E1489F"/>
    <w:rsid w:val="00E14BCB"/>
    <w:rsid w:val="00E14E60"/>
    <w:rsid w:val="00E14EBD"/>
    <w:rsid w:val="00E15918"/>
    <w:rsid w:val="00E1608E"/>
    <w:rsid w:val="00E162C2"/>
    <w:rsid w:val="00E163FE"/>
    <w:rsid w:val="00E1645F"/>
    <w:rsid w:val="00E1651F"/>
    <w:rsid w:val="00E166C3"/>
    <w:rsid w:val="00E16734"/>
    <w:rsid w:val="00E167FD"/>
    <w:rsid w:val="00E16866"/>
    <w:rsid w:val="00E16A25"/>
    <w:rsid w:val="00E17027"/>
    <w:rsid w:val="00E17134"/>
    <w:rsid w:val="00E172B9"/>
    <w:rsid w:val="00E174D1"/>
    <w:rsid w:val="00E177B2"/>
    <w:rsid w:val="00E17AB3"/>
    <w:rsid w:val="00E17B87"/>
    <w:rsid w:val="00E17E6A"/>
    <w:rsid w:val="00E17EA5"/>
    <w:rsid w:val="00E17EB8"/>
    <w:rsid w:val="00E17EEF"/>
    <w:rsid w:val="00E200A0"/>
    <w:rsid w:val="00E20455"/>
    <w:rsid w:val="00E204D6"/>
    <w:rsid w:val="00E20699"/>
    <w:rsid w:val="00E20988"/>
    <w:rsid w:val="00E20A9B"/>
    <w:rsid w:val="00E20ED1"/>
    <w:rsid w:val="00E21216"/>
    <w:rsid w:val="00E21579"/>
    <w:rsid w:val="00E216A8"/>
    <w:rsid w:val="00E21E50"/>
    <w:rsid w:val="00E2214D"/>
    <w:rsid w:val="00E2295D"/>
    <w:rsid w:val="00E229C2"/>
    <w:rsid w:val="00E23260"/>
    <w:rsid w:val="00E23308"/>
    <w:rsid w:val="00E2334F"/>
    <w:rsid w:val="00E2367A"/>
    <w:rsid w:val="00E243D0"/>
    <w:rsid w:val="00E2445E"/>
    <w:rsid w:val="00E244C9"/>
    <w:rsid w:val="00E24A05"/>
    <w:rsid w:val="00E24ABC"/>
    <w:rsid w:val="00E24BC4"/>
    <w:rsid w:val="00E24CF9"/>
    <w:rsid w:val="00E24DDE"/>
    <w:rsid w:val="00E24DE8"/>
    <w:rsid w:val="00E25185"/>
    <w:rsid w:val="00E251DF"/>
    <w:rsid w:val="00E25320"/>
    <w:rsid w:val="00E253E7"/>
    <w:rsid w:val="00E25B41"/>
    <w:rsid w:val="00E25B57"/>
    <w:rsid w:val="00E25D4F"/>
    <w:rsid w:val="00E25F55"/>
    <w:rsid w:val="00E26A28"/>
    <w:rsid w:val="00E26F3A"/>
    <w:rsid w:val="00E27078"/>
    <w:rsid w:val="00E2720C"/>
    <w:rsid w:val="00E27593"/>
    <w:rsid w:val="00E2772D"/>
    <w:rsid w:val="00E277AD"/>
    <w:rsid w:val="00E27BC7"/>
    <w:rsid w:val="00E27BD0"/>
    <w:rsid w:val="00E27DC1"/>
    <w:rsid w:val="00E30689"/>
    <w:rsid w:val="00E30695"/>
    <w:rsid w:val="00E308A5"/>
    <w:rsid w:val="00E30A87"/>
    <w:rsid w:val="00E30DED"/>
    <w:rsid w:val="00E30E55"/>
    <w:rsid w:val="00E30F21"/>
    <w:rsid w:val="00E30FC0"/>
    <w:rsid w:val="00E31771"/>
    <w:rsid w:val="00E318DD"/>
    <w:rsid w:val="00E31D01"/>
    <w:rsid w:val="00E31FFB"/>
    <w:rsid w:val="00E33679"/>
    <w:rsid w:val="00E33E74"/>
    <w:rsid w:val="00E34956"/>
    <w:rsid w:val="00E3510A"/>
    <w:rsid w:val="00E352E1"/>
    <w:rsid w:val="00E35399"/>
    <w:rsid w:val="00E357C8"/>
    <w:rsid w:val="00E35FC9"/>
    <w:rsid w:val="00E3602F"/>
    <w:rsid w:val="00E3615F"/>
    <w:rsid w:val="00E36353"/>
    <w:rsid w:val="00E363BE"/>
    <w:rsid w:val="00E36459"/>
    <w:rsid w:val="00E36531"/>
    <w:rsid w:val="00E3696E"/>
    <w:rsid w:val="00E369A9"/>
    <w:rsid w:val="00E36ACD"/>
    <w:rsid w:val="00E36C9D"/>
    <w:rsid w:val="00E36FD7"/>
    <w:rsid w:val="00E3744F"/>
    <w:rsid w:val="00E3746D"/>
    <w:rsid w:val="00E377A4"/>
    <w:rsid w:val="00E3789E"/>
    <w:rsid w:val="00E37F15"/>
    <w:rsid w:val="00E40A33"/>
    <w:rsid w:val="00E40B07"/>
    <w:rsid w:val="00E40BA8"/>
    <w:rsid w:val="00E40CB8"/>
    <w:rsid w:val="00E40CFA"/>
    <w:rsid w:val="00E41346"/>
    <w:rsid w:val="00E41390"/>
    <w:rsid w:val="00E41A22"/>
    <w:rsid w:val="00E41B69"/>
    <w:rsid w:val="00E41ED6"/>
    <w:rsid w:val="00E420E9"/>
    <w:rsid w:val="00E4218A"/>
    <w:rsid w:val="00E423E1"/>
    <w:rsid w:val="00E42533"/>
    <w:rsid w:val="00E42616"/>
    <w:rsid w:val="00E4280F"/>
    <w:rsid w:val="00E42851"/>
    <w:rsid w:val="00E42C91"/>
    <w:rsid w:val="00E42EF2"/>
    <w:rsid w:val="00E42F66"/>
    <w:rsid w:val="00E432CA"/>
    <w:rsid w:val="00E43666"/>
    <w:rsid w:val="00E4368D"/>
    <w:rsid w:val="00E43773"/>
    <w:rsid w:val="00E43C46"/>
    <w:rsid w:val="00E43DE2"/>
    <w:rsid w:val="00E43E4A"/>
    <w:rsid w:val="00E44090"/>
    <w:rsid w:val="00E441AC"/>
    <w:rsid w:val="00E445B6"/>
    <w:rsid w:val="00E447A0"/>
    <w:rsid w:val="00E4484D"/>
    <w:rsid w:val="00E449E6"/>
    <w:rsid w:val="00E44B70"/>
    <w:rsid w:val="00E44BF8"/>
    <w:rsid w:val="00E44C43"/>
    <w:rsid w:val="00E44EB0"/>
    <w:rsid w:val="00E4510B"/>
    <w:rsid w:val="00E454E9"/>
    <w:rsid w:val="00E45586"/>
    <w:rsid w:val="00E45607"/>
    <w:rsid w:val="00E45A94"/>
    <w:rsid w:val="00E45D96"/>
    <w:rsid w:val="00E45FAF"/>
    <w:rsid w:val="00E460F3"/>
    <w:rsid w:val="00E461C6"/>
    <w:rsid w:val="00E46292"/>
    <w:rsid w:val="00E4635D"/>
    <w:rsid w:val="00E4667F"/>
    <w:rsid w:val="00E466E2"/>
    <w:rsid w:val="00E4681D"/>
    <w:rsid w:val="00E46A1D"/>
    <w:rsid w:val="00E46A37"/>
    <w:rsid w:val="00E46B24"/>
    <w:rsid w:val="00E46DF5"/>
    <w:rsid w:val="00E4700E"/>
    <w:rsid w:val="00E4730B"/>
    <w:rsid w:val="00E474E1"/>
    <w:rsid w:val="00E4758E"/>
    <w:rsid w:val="00E478B6"/>
    <w:rsid w:val="00E47B4F"/>
    <w:rsid w:val="00E47FAC"/>
    <w:rsid w:val="00E50118"/>
    <w:rsid w:val="00E50223"/>
    <w:rsid w:val="00E50251"/>
    <w:rsid w:val="00E504B6"/>
    <w:rsid w:val="00E50614"/>
    <w:rsid w:val="00E5082E"/>
    <w:rsid w:val="00E512A6"/>
    <w:rsid w:val="00E512E0"/>
    <w:rsid w:val="00E51AD1"/>
    <w:rsid w:val="00E51CFA"/>
    <w:rsid w:val="00E51D91"/>
    <w:rsid w:val="00E527C9"/>
    <w:rsid w:val="00E52850"/>
    <w:rsid w:val="00E5314C"/>
    <w:rsid w:val="00E53755"/>
    <w:rsid w:val="00E53978"/>
    <w:rsid w:val="00E53E7E"/>
    <w:rsid w:val="00E5411E"/>
    <w:rsid w:val="00E54127"/>
    <w:rsid w:val="00E54E74"/>
    <w:rsid w:val="00E55163"/>
    <w:rsid w:val="00E55438"/>
    <w:rsid w:val="00E5545A"/>
    <w:rsid w:val="00E55BD5"/>
    <w:rsid w:val="00E55FA2"/>
    <w:rsid w:val="00E57138"/>
    <w:rsid w:val="00E575F3"/>
    <w:rsid w:val="00E5763B"/>
    <w:rsid w:val="00E57859"/>
    <w:rsid w:val="00E579A7"/>
    <w:rsid w:val="00E57AC6"/>
    <w:rsid w:val="00E57D05"/>
    <w:rsid w:val="00E57E2C"/>
    <w:rsid w:val="00E6044A"/>
    <w:rsid w:val="00E6093E"/>
    <w:rsid w:val="00E609A6"/>
    <w:rsid w:val="00E60AC5"/>
    <w:rsid w:val="00E60C18"/>
    <w:rsid w:val="00E60C7E"/>
    <w:rsid w:val="00E60ECC"/>
    <w:rsid w:val="00E61331"/>
    <w:rsid w:val="00E61348"/>
    <w:rsid w:val="00E613C0"/>
    <w:rsid w:val="00E61507"/>
    <w:rsid w:val="00E61796"/>
    <w:rsid w:val="00E61D76"/>
    <w:rsid w:val="00E62306"/>
    <w:rsid w:val="00E62809"/>
    <w:rsid w:val="00E62A4A"/>
    <w:rsid w:val="00E6302B"/>
    <w:rsid w:val="00E63920"/>
    <w:rsid w:val="00E63992"/>
    <w:rsid w:val="00E639EC"/>
    <w:rsid w:val="00E63B49"/>
    <w:rsid w:val="00E63B60"/>
    <w:rsid w:val="00E6435D"/>
    <w:rsid w:val="00E643FA"/>
    <w:rsid w:val="00E6442A"/>
    <w:rsid w:val="00E649DB"/>
    <w:rsid w:val="00E64A47"/>
    <w:rsid w:val="00E64E87"/>
    <w:rsid w:val="00E65161"/>
    <w:rsid w:val="00E6526B"/>
    <w:rsid w:val="00E656C6"/>
    <w:rsid w:val="00E659E9"/>
    <w:rsid w:val="00E65B93"/>
    <w:rsid w:val="00E65E4F"/>
    <w:rsid w:val="00E66508"/>
    <w:rsid w:val="00E668D5"/>
    <w:rsid w:val="00E66A34"/>
    <w:rsid w:val="00E66A46"/>
    <w:rsid w:val="00E66D95"/>
    <w:rsid w:val="00E66EA5"/>
    <w:rsid w:val="00E6728D"/>
    <w:rsid w:val="00E67480"/>
    <w:rsid w:val="00E674DB"/>
    <w:rsid w:val="00E6752C"/>
    <w:rsid w:val="00E675B9"/>
    <w:rsid w:val="00E67670"/>
    <w:rsid w:val="00E67885"/>
    <w:rsid w:val="00E67971"/>
    <w:rsid w:val="00E679E1"/>
    <w:rsid w:val="00E67A04"/>
    <w:rsid w:val="00E70049"/>
    <w:rsid w:val="00E7022E"/>
    <w:rsid w:val="00E7027A"/>
    <w:rsid w:val="00E7055F"/>
    <w:rsid w:val="00E706B5"/>
    <w:rsid w:val="00E7076C"/>
    <w:rsid w:val="00E70912"/>
    <w:rsid w:val="00E717F1"/>
    <w:rsid w:val="00E718A9"/>
    <w:rsid w:val="00E720A8"/>
    <w:rsid w:val="00E7258F"/>
    <w:rsid w:val="00E728DD"/>
    <w:rsid w:val="00E72FAF"/>
    <w:rsid w:val="00E732B9"/>
    <w:rsid w:val="00E73677"/>
    <w:rsid w:val="00E73702"/>
    <w:rsid w:val="00E739F6"/>
    <w:rsid w:val="00E73F64"/>
    <w:rsid w:val="00E740EF"/>
    <w:rsid w:val="00E74241"/>
    <w:rsid w:val="00E744F4"/>
    <w:rsid w:val="00E7450C"/>
    <w:rsid w:val="00E74541"/>
    <w:rsid w:val="00E7471D"/>
    <w:rsid w:val="00E747AC"/>
    <w:rsid w:val="00E74A21"/>
    <w:rsid w:val="00E74C65"/>
    <w:rsid w:val="00E74E01"/>
    <w:rsid w:val="00E75212"/>
    <w:rsid w:val="00E75236"/>
    <w:rsid w:val="00E75367"/>
    <w:rsid w:val="00E75602"/>
    <w:rsid w:val="00E75D06"/>
    <w:rsid w:val="00E75F28"/>
    <w:rsid w:val="00E761BB"/>
    <w:rsid w:val="00E76234"/>
    <w:rsid w:val="00E7666C"/>
    <w:rsid w:val="00E766BA"/>
    <w:rsid w:val="00E7693C"/>
    <w:rsid w:val="00E76B2E"/>
    <w:rsid w:val="00E770A0"/>
    <w:rsid w:val="00E775EB"/>
    <w:rsid w:val="00E7783C"/>
    <w:rsid w:val="00E77C7D"/>
    <w:rsid w:val="00E77C8B"/>
    <w:rsid w:val="00E8013D"/>
    <w:rsid w:val="00E801E4"/>
    <w:rsid w:val="00E80A46"/>
    <w:rsid w:val="00E80A5C"/>
    <w:rsid w:val="00E80E31"/>
    <w:rsid w:val="00E810A1"/>
    <w:rsid w:val="00E813EC"/>
    <w:rsid w:val="00E8175F"/>
    <w:rsid w:val="00E81875"/>
    <w:rsid w:val="00E81B36"/>
    <w:rsid w:val="00E82213"/>
    <w:rsid w:val="00E8297E"/>
    <w:rsid w:val="00E82B3D"/>
    <w:rsid w:val="00E82D44"/>
    <w:rsid w:val="00E82E9D"/>
    <w:rsid w:val="00E832A1"/>
    <w:rsid w:val="00E837B0"/>
    <w:rsid w:val="00E83C7E"/>
    <w:rsid w:val="00E8406B"/>
    <w:rsid w:val="00E8439F"/>
    <w:rsid w:val="00E848B3"/>
    <w:rsid w:val="00E8497F"/>
    <w:rsid w:val="00E84E81"/>
    <w:rsid w:val="00E85072"/>
    <w:rsid w:val="00E851AC"/>
    <w:rsid w:val="00E858D6"/>
    <w:rsid w:val="00E86BA0"/>
    <w:rsid w:val="00E86C56"/>
    <w:rsid w:val="00E86DED"/>
    <w:rsid w:val="00E87245"/>
    <w:rsid w:val="00E8766D"/>
    <w:rsid w:val="00E878C3"/>
    <w:rsid w:val="00E87B55"/>
    <w:rsid w:val="00E87C38"/>
    <w:rsid w:val="00E87D1D"/>
    <w:rsid w:val="00E87DEA"/>
    <w:rsid w:val="00E87EDA"/>
    <w:rsid w:val="00E90AA6"/>
    <w:rsid w:val="00E90ABD"/>
    <w:rsid w:val="00E90D39"/>
    <w:rsid w:val="00E90ED7"/>
    <w:rsid w:val="00E90F25"/>
    <w:rsid w:val="00E9104C"/>
    <w:rsid w:val="00E9131A"/>
    <w:rsid w:val="00E91345"/>
    <w:rsid w:val="00E9179B"/>
    <w:rsid w:val="00E9197C"/>
    <w:rsid w:val="00E91EB6"/>
    <w:rsid w:val="00E9203D"/>
    <w:rsid w:val="00E92175"/>
    <w:rsid w:val="00E924DA"/>
    <w:rsid w:val="00E9283D"/>
    <w:rsid w:val="00E9286D"/>
    <w:rsid w:val="00E92893"/>
    <w:rsid w:val="00E92BD6"/>
    <w:rsid w:val="00E92C71"/>
    <w:rsid w:val="00E92D4E"/>
    <w:rsid w:val="00E92E04"/>
    <w:rsid w:val="00E93078"/>
    <w:rsid w:val="00E93710"/>
    <w:rsid w:val="00E93755"/>
    <w:rsid w:val="00E93D01"/>
    <w:rsid w:val="00E93FF9"/>
    <w:rsid w:val="00E9419D"/>
    <w:rsid w:val="00E942DD"/>
    <w:rsid w:val="00E9441C"/>
    <w:rsid w:val="00E94A99"/>
    <w:rsid w:val="00E94CBE"/>
    <w:rsid w:val="00E94E1F"/>
    <w:rsid w:val="00E95094"/>
    <w:rsid w:val="00E95139"/>
    <w:rsid w:val="00E95682"/>
    <w:rsid w:val="00E959F8"/>
    <w:rsid w:val="00E95A85"/>
    <w:rsid w:val="00E95A9E"/>
    <w:rsid w:val="00E95EAD"/>
    <w:rsid w:val="00E96266"/>
    <w:rsid w:val="00E9638F"/>
    <w:rsid w:val="00E963CD"/>
    <w:rsid w:val="00E9668B"/>
    <w:rsid w:val="00E96A67"/>
    <w:rsid w:val="00E96BC2"/>
    <w:rsid w:val="00E96D37"/>
    <w:rsid w:val="00E96DA8"/>
    <w:rsid w:val="00E9701A"/>
    <w:rsid w:val="00E97076"/>
    <w:rsid w:val="00E9737D"/>
    <w:rsid w:val="00E974DF"/>
    <w:rsid w:val="00E977B8"/>
    <w:rsid w:val="00E97A70"/>
    <w:rsid w:val="00E97A77"/>
    <w:rsid w:val="00E97A96"/>
    <w:rsid w:val="00E97AD1"/>
    <w:rsid w:val="00E97FDB"/>
    <w:rsid w:val="00E97FFE"/>
    <w:rsid w:val="00EA043E"/>
    <w:rsid w:val="00EA07AB"/>
    <w:rsid w:val="00EA0AFF"/>
    <w:rsid w:val="00EA0D35"/>
    <w:rsid w:val="00EA0D9C"/>
    <w:rsid w:val="00EA0DDA"/>
    <w:rsid w:val="00EA0FCB"/>
    <w:rsid w:val="00EA100E"/>
    <w:rsid w:val="00EA109B"/>
    <w:rsid w:val="00EA10F5"/>
    <w:rsid w:val="00EA1169"/>
    <w:rsid w:val="00EA1325"/>
    <w:rsid w:val="00EA135B"/>
    <w:rsid w:val="00EA149B"/>
    <w:rsid w:val="00EA15A8"/>
    <w:rsid w:val="00EA17A5"/>
    <w:rsid w:val="00EA1C7E"/>
    <w:rsid w:val="00EA1F59"/>
    <w:rsid w:val="00EA2926"/>
    <w:rsid w:val="00EA2972"/>
    <w:rsid w:val="00EA2A29"/>
    <w:rsid w:val="00EA2E0B"/>
    <w:rsid w:val="00EA3461"/>
    <w:rsid w:val="00EA3623"/>
    <w:rsid w:val="00EA3893"/>
    <w:rsid w:val="00EA3902"/>
    <w:rsid w:val="00EA3F70"/>
    <w:rsid w:val="00EA4550"/>
    <w:rsid w:val="00EA4764"/>
    <w:rsid w:val="00EA4E28"/>
    <w:rsid w:val="00EA4EA7"/>
    <w:rsid w:val="00EA4EF8"/>
    <w:rsid w:val="00EA5283"/>
    <w:rsid w:val="00EA5797"/>
    <w:rsid w:val="00EA5EC1"/>
    <w:rsid w:val="00EA6017"/>
    <w:rsid w:val="00EA65CF"/>
    <w:rsid w:val="00EA6B2A"/>
    <w:rsid w:val="00EA6B6E"/>
    <w:rsid w:val="00EA6E01"/>
    <w:rsid w:val="00EA7393"/>
    <w:rsid w:val="00EA7665"/>
    <w:rsid w:val="00EA77C2"/>
    <w:rsid w:val="00EA7A63"/>
    <w:rsid w:val="00EA7E5C"/>
    <w:rsid w:val="00EA7E8A"/>
    <w:rsid w:val="00EA7F3B"/>
    <w:rsid w:val="00EB00DB"/>
    <w:rsid w:val="00EB03CC"/>
    <w:rsid w:val="00EB0411"/>
    <w:rsid w:val="00EB0DD0"/>
    <w:rsid w:val="00EB1603"/>
    <w:rsid w:val="00EB175B"/>
    <w:rsid w:val="00EB1A85"/>
    <w:rsid w:val="00EB2182"/>
    <w:rsid w:val="00EB22F7"/>
    <w:rsid w:val="00EB2558"/>
    <w:rsid w:val="00EB2818"/>
    <w:rsid w:val="00EB2918"/>
    <w:rsid w:val="00EB2A2B"/>
    <w:rsid w:val="00EB2C88"/>
    <w:rsid w:val="00EB2CDE"/>
    <w:rsid w:val="00EB2D99"/>
    <w:rsid w:val="00EB42EA"/>
    <w:rsid w:val="00EB43B4"/>
    <w:rsid w:val="00EB4461"/>
    <w:rsid w:val="00EB4849"/>
    <w:rsid w:val="00EB4963"/>
    <w:rsid w:val="00EB5336"/>
    <w:rsid w:val="00EB568F"/>
    <w:rsid w:val="00EB5E49"/>
    <w:rsid w:val="00EB5E76"/>
    <w:rsid w:val="00EB6B3A"/>
    <w:rsid w:val="00EB757E"/>
    <w:rsid w:val="00EB770A"/>
    <w:rsid w:val="00EB7892"/>
    <w:rsid w:val="00EB7954"/>
    <w:rsid w:val="00EB7A5F"/>
    <w:rsid w:val="00EB7A90"/>
    <w:rsid w:val="00EB7DFC"/>
    <w:rsid w:val="00EC034B"/>
    <w:rsid w:val="00EC0584"/>
    <w:rsid w:val="00EC0A89"/>
    <w:rsid w:val="00EC0B6A"/>
    <w:rsid w:val="00EC0BF8"/>
    <w:rsid w:val="00EC0F9B"/>
    <w:rsid w:val="00EC108C"/>
    <w:rsid w:val="00EC11AD"/>
    <w:rsid w:val="00EC1291"/>
    <w:rsid w:val="00EC12D5"/>
    <w:rsid w:val="00EC17C2"/>
    <w:rsid w:val="00EC1A81"/>
    <w:rsid w:val="00EC1E84"/>
    <w:rsid w:val="00EC2050"/>
    <w:rsid w:val="00EC217E"/>
    <w:rsid w:val="00EC218F"/>
    <w:rsid w:val="00EC23B3"/>
    <w:rsid w:val="00EC2CD8"/>
    <w:rsid w:val="00EC2D10"/>
    <w:rsid w:val="00EC2F41"/>
    <w:rsid w:val="00EC35E8"/>
    <w:rsid w:val="00EC3695"/>
    <w:rsid w:val="00EC38AD"/>
    <w:rsid w:val="00EC3F3A"/>
    <w:rsid w:val="00EC46E5"/>
    <w:rsid w:val="00EC4B23"/>
    <w:rsid w:val="00EC4E18"/>
    <w:rsid w:val="00EC4EB5"/>
    <w:rsid w:val="00EC52CB"/>
    <w:rsid w:val="00EC53BE"/>
    <w:rsid w:val="00EC5834"/>
    <w:rsid w:val="00EC58F7"/>
    <w:rsid w:val="00EC5D97"/>
    <w:rsid w:val="00EC5DA9"/>
    <w:rsid w:val="00EC5EC9"/>
    <w:rsid w:val="00EC5F0E"/>
    <w:rsid w:val="00EC5F88"/>
    <w:rsid w:val="00EC60A3"/>
    <w:rsid w:val="00EC60C6"/>
    <w:rsid w:val="00EC6472"/>
    <w:rsid w:val="00EC6494"/>
    <w:rsid w:val="00EC6645"/>
    <w:rsid w:val="00EC6752"/>
    <w:rsid w:val="00EC6789"/>
    <w:rsid w:val="00EC6A88"/>
    <w:rsid w:val="00EC6D11"/>
    <w:rsid w:val="00EC6E78"/>
    <w:rsid w:val="00EC76BA"/>
    <w:rsid w:val="00EC7AB2"/>
    <w:rsid w:val="00EC7B33"/>
    <w:rsid w:val="00EC7C6E"/>
    <w:rsid w:val="00EC7CEC"/>
    <w:rsid w:val="00EC7E5C"/>
    <w:rsid w:val="00EC7F2F"/>
    <w:rsid w:val="00EC7FF4"/>
    <w:rsid w:val="00ED0076"/>
    <w:rsid w:val="00ED01CC"/>
    <w:rsid w:val="00ED03C5"/>
    <w:rsid w:val="00ED0536"/>
    <w:rsid w:val="00ED0B43"/>
    <w:rsid w:val="00ED0EC5"/>
    <w:rsid w:val="00ED1097"/>
    <w:rsid w:val="00ED1432"/>
    <w:rsid w:val="00ED16F0"/>
    <w:rsid w:val="00ED1796"/>
    <w:rsid w:val="00ED1CAC"/>
    <w:rsid w:val="00ED2149"/>
    <w:rsid w:val="00ED2436"/>
    <w:rsid w:val="00ED2598"/>
    <w:rsid w:val="00ED25C1"/>
    <w:rsid w:val="00ED313D"/>
    <w:rsid w:val="00ED3D1C"/>
    <w:rsid w:val="00ED43B0"/>
    <w:rsid w:val="00ED4633"/>
    <w:rsid w:val="00ED46FB"/>
    <w:rsid w:val="00ED48E5"/>
    <w:rsid w:val="00ED4AF3"/>
    <w:rsid w:val="00ED4D0E"/>
    <w:rsid w:val="00ED4DDD"/>
    <w:rsid w:val="00ED50C0"/>
    <w:rsid w:val="00ED5269"/>
    <w:rsid w:val="00ED5799"/>
    <w:rsid w:val="00ED5B3F"/>
    <w:rsid w:val="00ED5F14"/>
    <w:rsid w:val="00ED6101"/>
    <w:rsid w:val="00ED655F"/>
    <w:rsid w:val="00ED69B3"/>
    <w:rsid w:val="00ED69B6"/>
    <w:rsid w:val="00ED69D3"/>
    <w:rsid w:val="00ED6AAC"/>
    <w:rsid w:val="00ED6C81"/>
    <w:rsid w:val="00ED6CA9"/>
    <w:rsid w:val="00ED6EA3"/>
    <w:rsid w:val="00ED7188"/>
    <w:rsid w:val="00ED7280"/>
    <w:rsid w:val="00ED7398"/>
    <w:rsid w:val="00ED74AB"/>
    <w:rsid w:val="00ED7574"/>
    <w:rsid w:val="00ED78F1"/>
    <w:rsid w:val="00ED7AD4"/>
    <w:rsid w:val="00ED7F2F"/>
    <w:rsid w:val="00EE0255"/>
    <w:rsid w:val="00EE09E0"/>
    <w:rsid w:val="00EE1160"/>
    <w:rsid w:val="00EE121B"/>
    <w:rsid w:val="00EE1423"/>
    <w:rsid w:val="00EE16C6"/>
    <w:rsid w:val="00EE1822"/>
    <w:rsid w:val="00EE1949"/>
    <w:rsid w:val="00EE1C66"/>
    <w:rsid w:val="00EE2154"/>
    <w:rsid w:val="00EE2351"/>
    <w:rsid w:val="00EE27B9"/>
    <w:rsid w:val="00EE2B8D"/>
    <w:rsid w:val="00EE2B95"/>
    <w:rsid w:val="00EE2E18"/>
    <w:rsid w:val="00EE32EA"/>
    <w:rsid w:val="00EE3A99"/>
    <w:rsid w:val="00EE3B97"/>
    <w:rsid w:val="00EE3C50"/>
    <w:rsid w:val="00EE4098"/>
    <w:rsid w:val="00EE4A0C"/>
    <w:rsid w:val="00EE4C00"/>
    <w:rsid w:val="00EE4DCA"/>
    <w:rsid w:val="00EE50A1"/>
    <w:rsid w:val="00EE5178"/>
    <w:rsid w:val="00EE55D5"/>
    <w:rsid w:val="00EE5825"/>
    <w:rsid w:val="00EE59FB"/>
    <w:rsid w:val="00EE6009"/>
    <w:rsid w:val="00EE6372"/>
    <w:rsid w:val="00EE6462"/>
    <w:rsid w:val="00EE65C5"/>
    <w:rsid w:val="00EE65DD"/>
    <w:rsid w:val="00EE68D2"/>
    <w:rsid w:val="00EE68FF"/>
    <w:rsid w:val="00EE6A79"/>
    <w:rsid w:val="00EE6BEC"/>
    <w:rsid w:val="00EE6DEA"/>
    <w:rsid w:val="00EE6F7D"/>
    <w:rsid w:val="00EE7034"/>
    <w:rsid w:val="00EE7469"/>
    <w:rsid w:val="00EE7735"/>
    <w:rsid w:val="00EE7A4B"/>
    <w:rsid w:val="00EE7A82"/>
    <w:rsid w:val="00EE7D52"/>
    <w:rsid w:val="00EF0401"/>
    <w:rsid w:val="00EF04BA"/>
    <w:rsid w:val="00EF0693"/>
    <w:rsid w:val="00EF09F6"/>
    <w:rsid w:val="00EF0A57"/>
    <w:rsid w:val="00EF0A6C"/>
    <w:rsid w:val="00EF0BC1"/>
    <w:rsid w:val="00EF0F62"/>
    <w:rsid w:val="00EF177E"/>
    <w:rsid w:val="00EF17BE"/>
    <w:rsid w:val="00EF17CF"/>
    <w:rsid w:val="00EF1A77"/>
    <w:rsid w:val="00EF217E"/>
    <w:rsid w:val="00EF28DC"/>
    <w:rsid w:val="00EF30D6"/>
    <w:rsid w:val="00EF3307"/>
    <w:rsid w:val="00EF352F"/>
    <w:rsid w:val="00EF35E3"/>
    <w:rsid w:val="00EF377A"/>
    <w:rsid w:val="00EF45B9"/>
    <w:rsid w:val="00EF461B"/>
    <w:rsid w:val="00EF4749"/>
    <w:rsid w:val="00EF4751"/>
    <w:rsid w:val="00EF5094"/>
    <w:rsid w:val="00EF51B4"/>
    <w:rsid w:val="00EF545A"/>
    <w:rsid w:val="00EF5470"/>
    <w:rsid w:val="00EF55DC"/>
    <w:rsid w:val="00EF5C05"/>
    <w:rsid w:val="00EF5C11"/>
    <w:rsid w:val="00EF63F3"/>
    <w:rsid w:val="00EF6407"/>
    <w:rsid w:val="00EF667E"/>
    <w:rsid w:val="00EF68D2"/>
    <w:rsid w:val="00EF6AA1"/>
    <w:rsid w:val="00EF6B88"/>
    <w:rsid w:val="00EF6E5A"/>
    <w:rsid w:val="00EF70D5"/>
    <w:rsid w:val="00EF752C"/>
    <w:rsid w:val="00EF7B81"/>
    <w:rsid w:val="00EF7C2A"/>
    <w:rsid w:val="00EF7E42"/>
    <w:rsid w:val="00F007E1"/>
    <w:rsid w:val="00F008EB"/>
    <w:rsid w:val="00F00E6E"/>
    <w:rsid w:val="00F00E88"/>
    <w:rsid w:val="00F00F4B"/>
    <w:rsid w:val="00F0134E"/>
    <w:rsid w:val="00F014B6"/>
    <w:rsid w:val="00F015F3"/>
    <w:rsid w:val="00F01603"/>
    <w:rsid w:val="00F01AD0"/>
    <w:rsid w:val="00F01D0E"/>
    <w:rsid w:val="00F01DBB"/>
    <w:rsid w:val="00F01E7D"/>
    <w:rsid w:val="00F0228D"/>
    <w:rsid w:val="00F0252D"/>
    <w:rsid w:val="00F0296B"/>
    <w:rsid w:val="00F029B2"/>
    <w:rsid w:val="00F02D3F"/>
    <w:rsid w:val="00F036CD"/>
    <w:rsid w:val="00F03EF3"/>
    <w:rsid w:val="00F04193"/>
    <w:rsid w:val="00F042B9"/>
    <w:rsid w:val="00F043F3"/>
    <w:rsid w:val="00F04678"/>
    <w:rsid w:val="00F0478D"/>
    <w:rsid w:val="00F048B3"/>
    <w:rsid w:val="00F04EF9"/>
    <w:rsid w:val="00F055F2"/>
    <w:rsid w:val="00F057C6"/>
    <w:rsid w:val="00F0584F"/>
    <w:rsid w:val="00F0590D"/>
    <w:rsid w:val="00F05E2D"/>
    <w:rsid w:val="00F064D0"/>
    <w:rsid w:val="00F06978"/>
    <w:rsid w:val="00F06C12"/>
    <w:rsid w:val="00F06E8E"/>
    <w:rsid w:val="00F07199"/>
    <w:rsid w:val="00F071FD"/>
    <w:rsid w:val="00F073B4"/>
    <w:rsid w:val="00F07543"/>
    <w:rsid w:val="00F076B6"/>
    <w:rsid w:val="00F079CF"/>
    <w:rsid w:val="00F07F32"/>
    <w:rsid w:val="00F07FE1"/>
    <w:rsid w:val="00F10006"/>
    <w:rsid w:val="00F100CF"/>
    <w:rsid w:val="00F1048F"/>
    <w:rsid w:val="00F1073C"/>
    <w:rsid w:val="00F10826"/>
    <w:rsid w:val="00F11273"/>
    <w:rsid w:val="00F112B3"/>
    <w:rsid w:val="00F114C0"/>
    <w:rsid w:val="00F1168F"/>
    <w:rsid w:val="00F11799"/>
    <w:rsid w:val="00F11B7F"/>
    <w:rsid w:val="00F12439"/>
    <w:rsid w:val="00F1243E"/>
    <w:rsid w:val="00F12B0A"/>
    <w:rsid w:val="00F12C39"/>
    <w:rsid w:val="00F12E4B"/>
    <w:rsid w:val="00F12FDC"/>
    <w:rsid w:val="00F13011"/>
    <w:rsid w:val="00F1399F"/>
    <w:rsid w:val="00F13B76"/>
    <w:rsid w:val="00F13CB1"/>
    <w:rsid w:val="00F13CE1"/>
    <w:rsid w:val="00F13EDF"/>
    <w:rsid w:val="00F14335"/>
    <w:rsid w:val="00F14A5C"/>
    <w:rsid w:val="00F14AA7"/>
    <w:rsid w:val="00F14E55"/>
    <w:rsid w:val="00F150BD"/>
    <w:rsid w:val="00F1518A"/>
    <w:rsid w:val="00F15B55"/>
    <w:rsid w:val="00F15C66"/>
    <w:rsid w:val="00F15DEE"/>
    <w:rsid w:val="00F167FE"/>
    <w:rsid w:val="00F16A1C"/>
    <w:rsid w:val="00F16B18"/>
    <w:rsid w:val="00F16D43"/>
    <w:rsid w:val="00F174A7"/>
    <w:rsid w:val="00F1786B"/>
    <w:rsid w:val="00F1795D"/>
    <w:rsid w:val="00F17C36"/>
    <w:rsid w:val="00F17D96"/>
    <w:rsid w:val="00F17F06"/>
    <w:rsid w:val="00F2141F"/>
    <w:rsid w:val="00F2148A"/>
    <w:rsid w:val="00F217C3"/>
    <w:rsid w:val="00F21B33"/>
    <w:rsid w:val="00F21D84"/>
    <w:rsid w:val="00F22552"/>
    <w:rsid w:val="00F22565"/>
    <w:rsid w:val="00F225FD"/>
    <w:rsid w:val="00F227A3"/>
    <w:rsid w:val="00F22A94"/>
    <w:rsid w:val="00F22B52"/>
    <w:rsid w:val="00F22B71"/>
    <w:rsid w:val="00F22C23"/>
    <w:rsid w:val="00F233B8"/>
    <w:rsid w:val="00F234DD"/>
    <w:rsid w:val="00F23786"/>
    <w:rsid w:val="00F2404B"/>
    <w:rsid w:val="00F246DD"/>
    <w:rsid w:val="00F248AC"/>
    <w:rsid w:val="00F24ECE"/>
    <w:rsid w:val="00F25306"/>
    <w:rsid w:val="00F2540F"/>
    <w:rsid w:val="00F255B7"/>
    <w:rsid w:val="00F258AF"/>
    <w:rsid w:val="00F25D3E"/>
    <w:rsid w:val="00F25E58"/>
    <w:rsid w:val="00F267F2"/>
    <w:rsid w:val="00F268BA"/>
    <w:rsid w:val="00F271A2"/>
    <w:rsid w:val="00F27202"/>
    <w:rsid w:val="00F275FB"/>
    <w:rsid w:val="00F27874"/>
    <w:rsid w:val="00F27920"/>
    <w:rsid w:val="00F27AB2"/>
    <w:rsid w:val="00F27C8E"/>
    <w:rsid w:val="00F27E4F"/>
    <w:rsid w:val="00F27FF2"/>
    <w:rsid w:val="00F304C2"/>
    <w:rsid w:val="00F3068B"/>
    <w:rsid w:val="00F3075F"/>
    <w:rsid w:val="00F30FD5"/>
    <w:rsid w:val="00F30FD7"/>
    <w:rsid w:val="00F311F6"/>
    <w:rsid w:val="00F312B0"/>
    <w:rsid w:val="00F31408"/>
    <w:rsid w:val="00F319F8"/>
    <w:rsid w:val="00F31AB8"/>
    <w:rsid w:val="00F3204C"/>
    <w:rsid w:val="00F320FA"/>
    <w:rsid w:val="00F322EC"/>
    <w:rsid w:val="00F32378"/>
    <w:rsid w:val="00F326AF"/>
    <w:rsid w:val="00F32C82"/>
    <w:rsid w:val="00F33081"/>
    <w:rsid w:val="00F33457"/>
    <w:rsid w:val="00F33542"/>
    <w:rsid w:val="00F336EE"/>
    <w:rsid w:val="00F3380E"/>
    <w:rsid w:val="00F338BF"/>
    <w:rsid w:val="00F33E1A"/>
    <w:rsid w:val="00F33F1F"/>
    <w:rsid w:val="00F341D3"/>
    <w:rsid w:val="00F34848"/>
    <w:rsid w:val="00F348A8"/>
    <w:rsid w:val="00F34B8A"/>
    <w:rsid w:val="00F351FB"/>
    <w:rsid w:val="00F3579B"/>
    <w:rsid w:val="00F357FB"/>
    <w:rsid w:val="00F358E2"/>
    <w:rsid w:val="00F35A6D"/>
    <w:rsid w:val="00F35BC7"/>
    <w:rsid w:val="00F35E4D"/>
    <w:rsid w:val="00F36158"/>
    <w:rsid w:val="00F3667B"/>
    <w:rsid w:val="00F36A37"/>
    <w:rsid w:val="00F36C60"/>
    <w:rsid w:val="00F3710C"/>
    <w:rsid w:val="00F37F08"/>
    <w:rsid w:val="00F37F4F"/>
    <w:rsid w:val="00F4023A"/>
    <w:rsid w:val="00F404C9"/>
    <w:rsid w:val="00F404D6"/>
    <w:rsid w:val="00F4057A"/>
    <w:rsid w:val="00F40588"/>
    <w:rsid w:val="00F406C0"/>
    <w:rsid w:val="00F40837"/>
    <w:rsid w:val="00F40BD0"/>
    <w:rsid w:val="00F40D1B"/>
    <w:rsid w:val="00F40EB9"/>
    <w:rsid w:val="00F40F48"/>
    <w:rsid w:val="00F40F5D"/>
    <w:rsid w:val="00F4127F"/>
    <w:rsid w:val="00F41703"/>
    <w:rsid w:val="00F419C2"/>
    <w:rsid w:val="00F41CD5"/>
    <w:rsid w:val="00F420F2"/>
    <w:rsid w:val="00F42874"/>
    <w:rsid w:val="00F428DD"/>
    <w:rsid w:val="00F42BFF"/>
    <w:rsid w:val="00F42D48"/>
    <w:rsid w:val="00F42EE7"/>
    <w:rsid w:val="00F42F79"/>
    <w:rsid w:val="00F4313C"/>
    <w:rsid w:val="00F431D9"/>
    <w:rsid w:val="00F43B44"/>
    <w:rsid w:val="00F43E62"/>
    <w:rsid w:val="00F44429"/>
    <w:rsid w:val="00F44630"/>
    <w:rsid w:val="00F44EBD"/>
    <w:rsid w:val="00F45297"/>
    <w:rsid w:val="00F45391"/>
    <w:rsid w:val="00F456BF"/>
    <w:rsid w:val="00F45936"/>
    <w:rsid w:val="00F45ECE"/>
    <w:rsid w:val="00F46033"/>
    <w:rsid w:val="00F46402"/>
    <w:rsid w:val="00F46568"/>
    <w:rsid w:val="00F46725"/>
    <w:rsid w:val="00F468EB"/>
    <w:rsid w:val="00F46AEE"/>
    <w:rsid w:val="00F46D7D"/>
    <w:rsid w:val="00F47773"/>
    <w:rsid w:val="00F4784C"/>
    <w:rsid w:val="00F47D34"/>
    <w:rsid w:val="00F47D41"/>
    <w:rsid w:val="00F47F8C"/>
    <w:rsid w:val="00F500EE"/>
    <w:rsid w:val="00F5019D"/>
    <w:rsid w:val="00F501A7"/>
    <w:rsid w:val="00F50290"/>
    <w:rsid w:val="00F50431"/>
    <w:rsid w:val="00F50491"/>
    <w:rsid w:val="00F5078E"/>
    <w:rsid w:val="00F50F75"/>
    <w:rsid w:val="00F5118B"/>
    <w:rsid w:val="00F511FC"/>
    <w:rsid w:val="00F51241"/>
    <w:rsid w:val="00F514E2"/>
    <w:rsid w:val="00F51B1A"/>
    <w:rsid w:val="00F51DB2"/>
    <w:rsid w:val="00F522D8"/>
    <w:rsid w:val="00F52370"/>
    <w:rsid w:val="00F52489"/>
    <w:rsid w:val="00F5250C"/>
    <w:rsid w:val="00F526B8"/>
    <w:rsid w:val="00F52C55"/>
    <w:rsid w:val="00F5353D"/>
    <w:rsid w:val="00F5381D"/>
    <w:rsid w:val="00F5389B"/>
    <w:rsid w:val="00F5396B"/>
    <w:rsid w:val="00F5419A"/>
    <w:rsid w:val="00F5434A"/>
    <w:rsid w:val="00F5488D"/>
    <w:rsid w:val="00F54D9A"/>
    <w:rsid w:val="00F553C2"/>
    <w:rsid w:val="00F553F9"/>
    <w:rsid w:val="00F554A0"/>
    <w:rsid w:val="00F554D9"/>
    <w:rsid w:val="00F55BBE"/>
    <w:rsid w:val="00F55C20"/>
    <w:rsid w:val="00F56169"/>
    <w:rsid w:val="00F56175"/>
    <w:rsid w:val="00F56308"/>
    <w:rsid w:val="00F563A4"/>
    <w:rsid w:val="00F56445"/>
    <w:rsid w:val="00F564D7"/>
    <w:rsid w:val="00F567BB"/>
    <w:rsid w:val="00F5696C"/>
    <w:rsid w:val="00F56B9C"/>
    <w:rsid w:val="00F56BFF"/>
    <w:rsid w:val="00F56F52"/>
    <w:rsid w:val="00F572C1"/>
    <w:rsid w:val="00F573F5"/>
    <w:rsid w:val="00F5762B"/>
    <w:rsid w:val="00F57632"/>
    <w:rsid w:val="00F57874"/>
    <w:rsid w:val="00F5795C"/>
    <w:rsid w:val="00F6022D"/>
    <w:rsid w:val="00F6051F"/>
    <w:rsid w:val="00F60E72"/>
    <w:rsid w:val="00F60EA4"/>
    <w:rsid w:val="00F60F78"/>
    <w:rsid w:val="00F61B86"/>
    <w:rsid w:val="00F61C0A"/>
    <w:rsid w:val="00F61D13"/>
    <w:rsid w:val="00F62481"/>
    <w:rsid w:val="00F629CA"/>
    <w:rsid w:val="00F62A2B"/>
    <w:rsid w:val="00F634D6"/>
    <w:rsid w:val="00F63724"/>
    <w:rsid w:val="00F63789"/>
    <w:rsid w:val="00F637FB"/>
    <w:rsid w:val="00F63A1A"/>
    <w:rsid w:val="00F63BD1"/>
    <w:rsid w:val="00F63D12"/>
    <w:rsid w:val="00F63E69"/>
    <w:rsid w:val="00F63FC8"/>
    <w:rsid w:val="00F64205"/>
    <w:rsid w:val="00F64385"/>
    <w:rsid w:val="00F6452A"/>
    <w:rsid w:val="00F646A3"/>
    <w:rsid w:val="00F6473F"/>
    <w:rsid w:val="00F648AB"/>
    <w:rsid w:val="00F64975"/>
    <w:rsid w:val="00F6500E"/>
    <w:rsid w:val="00F65370"/>
    <w:rsid w:val="00F65463"/>
    <w:rsid w:val="00F655AB"/>
    <w:rsid w:val="00F65610"/>
    <w:rsid w:val="00F65C09"/>
    <w:rsid w:val="00F65D6D"/>
    <w:rsid w:val="00F65E17"/>
    <w:rsid w:val="00F6699C"/>
    <w:rsid w:val="00F66AB4"/>
    <w:rsid w:val="00F66D6D"/>
    <w:rsid w:val="00F66DA0"/>
    <w:rsid w:val="00F674C1"/>
    <w:rsid w:val="00F67515"/>
    <w:rsid w:val="00F675D3"/>
    <w:rsid w:val="00F67A49"/>
    <w:rsid w:val="00F67B2C"/>
    <w:rsid w:val="00F70696"/>
    <w:rsid w:val="00F706FA"/>
    <w:rsid w:val="00F70F63"/>
    <w:rsid w:val="00F7108F"/>
    <w:rsid w:val="00F71459"/>
    <w:rsid w:val="00F71475"/>
    <w:rsid w:val="00F7147C"/>
    <w:rsid w:val="00F71ABF"/>
    <w:rsid w:val="00F71B62"/>
    <w:rsid w:val="00F71F5A"/>
    <w:rsid w:val="00F71FBB"/>
    <w:rsid w:val="00F71FD1"/>
    <w:rsid w:val="00F72399"/>
    <w:rsid w:val="00F72828"/>
    <w:rsid w:val="00F72A11"/>
    <w:rsid w:val="00F72CA8"/>
    <w:rsid w:val="00F72E21"/>
    <w:rsid w:val="00F7329E"/>
    <w:rsid w:val="00F73896"/>
    <w:rsid w:val="00F73988"/>
    <w:rsid w:val="00F73A65"/>
    <w:rsid w:val="00F74067"/>
    <w:rsid w:val="00F740EB"/>
    <w:rsid w:val="00F7412C"/>
    <w:rsid w:val="00F74204"/>
    <w:rsid w:val="00F744BB"/>
    <w:rsid w:val="00F7474D"/>
    <w:rsid w:val="00F74E67"/>
    <w:rsid w:val="00F74EF0"/>
    <w:rsid w:val="00F74F7F"/>
    <w:rsid w:val="00F7505F"/>
    <w:rsid w:val="00F753AF"/>
    <w:rsid w:val="00F753ED"/>
    <w:rsid w:val="00F7577B"/>
    <w:rsid w:val="00F759E0"/>
    <w:rsid w:val="00F75A2C"/>
    <w:rsid w:val="00F75A58"/>
    <w:rsid w:val="00F75BB3"/>
    <w:rsid w:val="00F75FBD"/>
    <w:rsid w:val="00F761E2"/>
    <w:rsid w:val="00F76366"/>
    <w:rsid w:val="00F766EC"/>
    <w:rsid w:val="00F76AB7"/>
    <w:rsid w:val="00F76C30"/>
    <w:rsid w:val="00F76EF2"/>
    <w:rsid w:val="00F7705E"/>
    <w:rsid w:val="00F775B8"/>
    <w:rsid w:val="00F775E6"/>
    <w:rsid w:val="00F776E1"/>
    <w:rsid w:val="00F77947"/>
    <w:rsid w:val="00F77BAD"/>
    <w:rsid w:val="00F77CC3"/>
    <w:rsid w:val="00F77DA9"/>
    <w:rsid w:val="00F77E68"/>
    <w:rsid w:val="00F802F5"/>
    <w:rsid w:val="00F804C0"/>
    <w:rsid w:val="00F805C0"/>
    <w:rsid w:val="00F80B82"/>
    <w:rsid w:val="00F80CC2"/>
    <w:rsid w:val="00F80D68"/>
    <w:rsid w:val="00F80FB8"/>
    <w:rsid w:val="00F8179F"/>
    <w:rsid w:val="00F819E8"/>
    <w:rsid w:val="00F81B9D"/>
    <w:rsid w:val="00F81BC8"/>
    <w:rsid w:val="00F81DE2"/>
    <w:rsid w:val="00F82070"/>
    <w:rsid w:val="00F82332"/>
    <w:rsid w:val="00F82526"/>
    <w:rsid w:val="00F827BA"/>
    <w:rsid w:val="00F82E12"/>
    <w:rsid w:val="00F83561"/>
    <w:rsid w:val="00F83575"/>
    <w:rsid w:val="00F83AC1"/>
    <w:rsid w:val="00F83B0D"/>
    <w:rsid w:val="00F8423A"/>
    <w:rsid w:val="00F84494"/>
    <w:rsid w:val="00F84A86"/>
    <w:rsid w:val="00F84C1D"/>
    <w:rsid w:val="00F85093"/>
    <w:rsid w:val="00F850BE"/>
    <w:rsid w:val="00F85B55"/>
    <w:rsid w:val="00F85B7C"/>
    <w:rsid w:val="00F85DE1"/>
    <w:rsid w:val="00F85EFC"/>
    <w:rsid w:val="00F860A4"/>
    <w:rsid w:val="00F860BB"/>
    <w:rsid w:val="00F863F1"/>
    <w:rsid w:val="00F86953"/>
    <w:rsid w:val="00F86B52"/>
    <w:rsid w:val="00F86B58"/>
    <w:rsid w:val="00F86BF6"/>
    <w:rsid w:val="00F87064"/>
    <w:rsid w:val="00F8714B"/>
    <w:rsid w:val="00F872EC"/>
    <w:rsid w:val="00F87337"/>
    <w:rsid w:val="00F87991"/>
    <w:rsid w:val="00F87D74"/>
    <w:rsid w:val="00F87F5D"/>
    <w:rsid w:val="00F87FDD"/>
    <w:rsid w:val="00F90267"/>
    <w:rsid w:val="00F90396"/>
    <w:rsid w:val="00F905E7"/>
    <w:rsid w:val="00F90734"/>
    <w:rsid w:val="00F9098E"/>
    <w:rsid w:val="00F90E43"/>
    <w:rsid w:val="00F9102D"/>
    <w:rsid w:val="00F91244"/>
    <w:rsid w:val="00F9168D"/>
    <w:rsid w:val="00F916B0"/>
    <w:rsid w:val="00F91A4F"/>
    <w:rsid w:val="00F91B43"/>
    <w:rsid w:val="00F91C18"/>
    <w:rsid w:val="00F91F61"/>
    <w:rsid w:val="00F92283"/>
    <w:rsid w:val="00F9239C"/>
    <w:rsid w:val="00F926AA"/>
    <w:rsid w:val="00F92D20"/>
    <w:rsid w:val="00F92FE1"/>
    <w:rsid w:val="00F93103"/>
    <w:rsid w:val="00F93593"/>
    <w:rsid w:val="00F93B97"/>
    <w:rsid w:val="00F94244"/>
    <w:rsid w:val="00F94352"/>
    <w:rsid w:val="00F9487B"/>
    <w:rsid w:val="00F948E2"/>
    <w:rsid w:val="00F94A20"/>
    <w:rsid w:val="00F94DB2"/>
    <w:rsid w:val="00F95700"/>
    <w:rsid w:val="00F95783"/>
    <w:rsid w:val="00F95A14"/>
    <w:rsid w:val="00F95E21"/>
    <w:rsid w:val="00F96C7B"/>
    <w:rsid w:val="00F97123"/>
    <w:rsid w:val="00F9724A"/>
    <w:rsid w:val="00F974B8"/>
    <w:rsid w:val="00F974F7"/>
    <w:rsid w:val="00F976A9"/>
    <w:rsid w:val="00FA0482"/>
    <w:rsid w:val="00FA0B80"/>
    <w:rsid w:val="00FA1151"/>
    <w:rsid w:val="00FA14D6"/>
    <w:rsid w:val="00FA1580"/>
    <w:rsid w:val="00FA15ED"/>
    <w:rsid w:val="00FA15F1"/>
    <w:rsid w:val="00FA1D38"/>
    <w:rsid w:val="00FA2525"/>
    <w:rsid w:val="00FA27CF"/>
    <w:rsid w:val="00FA28B7"/>
    <w:rsid w:val="00FA2C85"/>
    <w:rsid w:val="00FA310E"/>
    <w:rsid w:val="00FA33BD"/>
    <w:rsid w:val="00FA340D"/>
    <w:rsid w:val="00FA37C5"/>
    <w:rsid w:val="00FA3B71"/>
    <w:rsid w:val="00FA450F"/>
    <w:rsid w:val="00FA4655"/>
    <w:rsid w:val="00FA486A"/>
    <w:rsid w:val="00FA48DB"/>
    <w:rsid w:val="00FA4921"/>
    <w:rsid w:val="00FA4F08"/>
    <w:rsid w:val="00FA4FE0"/>
    <w:rsid w:val="00FA53B8"/>
    <w:rsid w:val="00FA5561"/>
    <w:rsid w:val="00FA5817"/>
    <w:rsid w:val="00FA5F5E"/>
    <w:rsid w:val="00FA6729"/>
    <w:rsid w:val="00FA676F"/>
    <w:rsid w:val="00FA6D19"/>
    <w:rsid w:val="00FA6FF4"/>
    <w:rsid w:val="00FA70AD"/>
    <w:rsid w:val="00FA715A"/>
    <w:rsid w:val="00FA7239"/>
    <w:rsid w:val="00FA76FA"/>
    <w:rsid w:val="00FA79D9"/>
    <w:rsid w:val="00FA7B6B"/>
    <w:rsid w:val="00FB01AD"/>
    <w:rsid w:val="00FB06CB"/>
    <w:rsid w:val="00FB0C68"/>
    <w:rsid w:val="00FB0D12"/>
    <w:rsid w:val="00FB1798"/>
    <w:rsid w:val="00FB17C6"/>
    <w:rsid w:val="00FB1818"/>
    <w:rsid w:val="00FB1E6D"/>
    <w:rsid w:val="00FB2575"/>
    <w:rsid w:val="00FB2BCC"/>
    <w:rsid w:val="00FB2FA0"/>
    <w:rsid w:val="00FB3072"/>
    <w:rsid w:val="00FB3427"/>
    <w:rsid w:val="00FB36AE"/>
    <w:rsid w:val="00FB38FB"/>
    <w:rsid w:val="00FB39A2"/>
    <w:rsid w:val="00FB3B26"/>
    <w:rsid w:val="00FB3D36"/>
    <w:rsid w:val="00FB4233"/>
    <w:rsid w:val="00FB4259"/>
    <w:rsid w:val="00FB4261"/>
    <w:rsid w:val="00FB433B"/>
    <w:rsid w:val="00FB43B1"/>
    <w:rsid w:val="00FB4AF0"/>
    <w:rsid w:val="00FB4CD5"/>
    <w:rsid w:val="00FB4D23"/>
    <w:rsid w:val="00FB529F"/>
    <w:rsid w:val="00FB52F4"/>
    <w:rsid w:val="00FB5A84"/>
    <w:rsid w:val="00FB5AF5"/>
    <w:rsid w:val="00FB6359"/>
    <w:rsid w:val="00FB64FC"/>
    <w:rsid w:val="00FB669D"/>
    <w:rsid w:val="00FB6893"/>
    <w:rsid w:val="00FB6A47"/>
    <w:rsid w:val="00FB6F94"/>
    <w:rsid w:val="00FB701A"/>
    <w:rsid w:val="00FB705A"/>
    <w:rsid w:val="00FB7148"/>
    <w:rsid w:val="00FB7A9C"/>
    <w:rsid w:val="00FC01A0"/>
    <w:rsid w:val="00FC04F2"/>
    <w:rsid w:val="00FC0608"/>
    <w:rsid w:val="00FC085A"/>
    <w:rsid w:val="00FC124F"/>
    <w:rsid w:val="00FC163C"/>
    <w:rsid w:val="00FC170D"/>
    <w:rsid w:val="00FC207F"/>
    <w:rsid w:val="00FC2155"/>
    <w:rsid w:val="00FC2268"/>
    <w:rsid w:val="00FC292D"/>
    <w:rsid w:val="00FC2958"/>
    <w:rsid w:val="00FC2A2F"/>
    <w:rsid w:val="00FC2F9F"/>
    <w:rsid w:val="00FC2FD8"/>
    <w:rsid w:val="00FC300E"/>
    <w:rsid w:val="00FC3042"/>
    <w:rsid w:val="00FC3664"/>
    <w:rsid w:val="00FC381C"/>
    <w:rsid w:val="00FC3CB7"/>
    <w:rsid w:val="00FC3FE7"/>
    <w:rsid w:val="00FC41A7"/>
    <w:rsid w:val="00FC42FE"/>
    <w:rsid w:val="00FC447A"/>
    <w:rsid w:val="00FC46DD"/>
    <w:rsid w:val="00FC46F4"/>
    <w:rsid w:val="00FC4763"/>
    <w:rsid w:val="00FC489F"/>
    <w:rsid w:val="00FC4CB8"/>
    <w:rsid w:val="00FC51D5"/>
    <w:rsid w:val="00FC5481"/>
    <w:rsid w:val="00FC563F"/>
    <w:rsid w:val="00FC5721"/>
    <w:rsid w:val="00FC59B2"/>
    <w:rsid w:val="00FC5E35"/>
    <w:rsid w:val="00FC6287"/>
    <w:rsid w:val="00FC63A5"/>
    <w:rsid w:val="00FC66A7"/>
    <w:rsid w:val="00FC677C"/>
    <w:rsid w:val="00FC6899"/>
    <w:rsid w:val="00FC68B6"/>
    <w:rsid w:val="00FC69C6"/>
    <w:rsid w:val="00FC6B13"/>
    <w:rsid w:val="00FC6BC0"/>
    <w:rsid w:val="00FC7042"/>
    <w:rsid w:val="00FC7204"/>
    <w:rsid w:val="00FC72E5"/>
    <w:rsid w:val="00FC77DB"/>
    <w:rsid w:val="00FC7804"/>
    <w:rsid w:val="00FC79E1"/>
    <w:rsid w:val="00FD0047"/>
    <w:rsid w:val="00FD0096"/>
    <w:rsid w:val="00FD00D7"/>
    <w:rsid w:val="00FD014D"/>
    <w:rsid w:val="00FD08AF"/>
    <w:rsid w:val="00FD0A06"/>
    <w:rsid w:val="00FD0A0D"/>
    <w:rsid w:val="00FD0E98"/>
    <w:rsid w:val="00FD0F68"/>
    <w:rsid w:val="00FD10C9"/>
    <w:rsid w:val="00FD1312"/>
    <w:rsid w:val="00FD1909"/>
    <w:rsid w:val="00FD19DD"/>
    <w:rsid w:val="00FD2A54"/>
    <w:rsid w:val="00FD2A7A"/>
    <w:rsid w:val="00FD35ED"/>
    <w:rsid w:val="00FD3695"/>
    <w:rsid w:val="00FD37B8"/>
    <w:rsid w:val="00FD3801"/>
    <w:rsid w:val="00FD39DC"/>
    <w:rsid w:val="00FD3C42"/>
    <w:rsid w:val="00FD46F4"/>
    <w:rsid w:val="00FD4A6B"/>
    <w:rsid w:val="00FD4D6E"/>
    <w:rsid w:val="00FD50D0"/>
    <w:rsid w:val="00FD5169"/>
    <w:rsid w:val="00FD596F"/>
    <w:rsid w:val="00FD5AE9"/>
    <w:rsid w:val="00FD5B7E"/>
    <w:rsid w:val="00FD5DA2"/>
    <w:rsid w:val="00FD675B"/>
    <w:rsid w:val="00FD6766"/>
    <w:rsid w:val="00FD6989"/>
    <w:rsid w:val="00FD6B2B"/>
    <w:rsid w:val="00FD6BA8"/>
    <w:rsid w:val="00FD6BCE"/>
    <w:rsid w:val="00FD71A2"/>
    <w:rsid w:val="00FD7483"/>
    <w:rsid w:val="00FD793D"/>
    <w:rsid w:val="00FD794F"/>
    <w:rsid w:val="00FD7A4B"/>
    <w:rsid w:val="00FD7DB2"/>
    <w:rsid w:val="00FD7E62"/>
    <w:rsid w:val="00FE03EF"/>
    <w:rsid w:val="00FE121E"/>
    <w:rsid w:val="00FE195A"/>
    <w:rsid w:val="00FE1AD8"/>
    <w:rsid w:val="00FE2B43"/>
    <w:rsid w:val="00FE2C0B"/>
    <w:rsid w:val="00FE302A"/>
    <w:rsid w:val="00FE352F"/>
    <w:rsid w:val="00FE380E"/>
    <w:rsid w:val="00FE395C"/>
    <w:rsid w:val="00FE3A04"/>
    <w:rsid w:val="00FE4404"/>
    <w:rsid w:val="00FE465C"/>
    <w:rsid w:val="00FE48A6"/>
    <w:rsid w:val="00FE4C24"/>
    <w:rsid w:val="00FE5164"/>
    <w:rsid w:val="00FE52A7"/>
    <w:rsid w:val="00FE5616"/>
    <w:rsid w:val="00FE572B"/>
    <w:rsid w:val="00FE5809"/>
    <w:rsid w:val="00FE5ABC"/>
    <w:rsid w:val="00FE5BE1"/>
    <w:rsid w:val="00FE603D"/>
    <w:rsid w:val="00FE6076"/>
    <w:rsid w:val="00FE60FE"/>
    <w:rsid w:val="00FE61A3"/>
    <w:rsid w:val="00FE6220"/>
    <w:rsid w:val="00FE62D5"/>
    <w:rsid w:val="00FE6520"/>
    <w:rsid w:val="00FE70D8"/>
    <w:rsid w:val="00FE7800"/>
    <w:rsid w:val="00FE7AAE"/>
    <w:rsid w:val="00FE7B52"/>
    <w:rsid w:val="00FE7F57"/>
    <w:rsid w:val="00FF0126"/>
    <w:rsid w:val="00FF0277"/>
    <w:rsid w:val="00FF0CA2"/>
    <w:rsid w:val="00FF1686"/>
    <w:rsid w:val="00FF185D"/>
    <w:rsid w:val="00FF1ABB"/>
    <w:rsid w:val="00FF1B0C"/>
    <w:rsid w:val="00FF1F5C"/>
    <w:rsid w:val="00FF1F86"/>
    <w:rsid w:val="00FF2279"/>
    <w:rsid w:val="00FF2662"/>
    <w:rsid w:val="00FF294A"/>
    <w:rsid w:val="00FF3103"/>
    <w:rsid w:val="00FF36F8"/>
    <w:rsid w:val="00FF3816"/>
    <w:rsid w:val="00FF38DB"/>
    <w:rsid w:val="00FF3D19"/>
    <w:rsid w:val="00FF3D7D"/>
    <w:rsid w:val="00FF3F64"/>
    <w:rsid w:val="00FF4089"/>
    <w:rsid w:val="00FF44FC"/>
    <w:rsid w:val="00FF460C"/>
    <w:rsid w:val="00FF4B69"/>
    <w:rsid w:val="00FF4D78"/>
    <w:rsid w:val="00FF500B"/>
    <w:rsid w:val="00FF543A"/>
    <w:rsid w:val="00FF55A2"/>
    <w:rsid w:val="00FF5A43"/>
    <w:rsid w:val="00FF5C13"/>
    <w:rsid w:val="00FF5D9B"/>
    <w:rsid w:val="00FF644D"/>
    <w:rsid w:val="00FF6668"/>
    <w:rsid w:val="00FF68C0"/>
    <w:rsid w:val="00FF6FB9"/>
    <w:rsid w:val="00FF6FD4"/>
    <w:rsid w:val="00FF70DE"/>
    <w:rsid w:val="00FF72B2"/>
    <w:rsid w:val="00FF7458"/>
    <w:rsid w:val="00FF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065E6"/>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4"/>
    <w:rsid w:val="00D176BE"/>
    <w:rPr>
      <w:rFonts w:ascii="Georgia" w:eastAsiaTheme="majorEastAsia" w:hAnsi="Georgia" w:cstheme="majorBidi"/>
      <w:b/>
      <w:bCs/>
      <w:iCs/>
      <w:sz w:val="26"/>
    </w:rPr>
  </w:style>
  <w:style w:type="character" w:customStyle="1" w:styleId="UnderlineBold">
    <w:name w:val="Underline + Bold"/>
    <w:uiPriority w:val="1"/>
    <w:qFormat/>
    <w:rsid w:val="007065E6"/>
    <w:rPr>
      <w:b/>
      <w:sz w:val="20"/>
      <w:u w:val="single"/>
    </w:rPr>
  </w:style>
  <w:style w:type="paragraph" w:customStyle="1" w:styleId="Card">
    <w:name w:val="Card"/>
    <w:basedOn w:val="Normal"/>
    <w:link w:val="CardChar"/>
    <w:autoRedefine/>
    <w:qFormat/>
    <w:rsid w:val="0025757E"/>
    <w:pPr>
      <w:overflowPunct w:val="0"/>
      <w:autoSpaceDE w:val="0"/>
      <w:autoSpaceDN w:val="0"/>
      <w:adjustRightInd w:val="0"/>
      <w:textAlignment w:val="baseline"/>
    </w:pPr>
    <w:rPr>
      <w:rFonts w:eastAsia="Times New Roman" w:cs="Times New Roman"/>
      <w:bCs/>
      <w:color w:val="000000"/>
      <w:sz w:val="16"/>
    </w:rPr>
  </w:style>
  <w:style w:type="character" w:customStyle="1" w:styleId="CardChar">
    <w:name w:val="Card Char"/>
    <w:basedOn w:val="DefaultParagraphFont"/>
    <w:link w:val="Card"/>
    <w:rsid w:val="0025757E"/>
    <w:rPr>
      <w:rFonts w:ascii="Georgia" w:eastAsia="Times New Roman" w:hAnsi="Georgia" w:cs="Times New Roman"/>
      <w:bCs/>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065E6"/>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4"/>
    <w:rsid w:val="00D176BE"/>
    <w:rPr>
      <w:rFonts w:ascii="Georgia" w:eastAsiaTheme="majorEastAsia" w:hAnsi="Georgia" w:cstheme="majorBidi"/>
      <w:b/>
      <w:bCs/>
      <w:iCs/>
      <w:sz w:val="26"/>
    </w:rPr>
  </w:style>
  <w:style w:type="character" w:customStyle="1" w:styleId="UnderlineBold">
    <w:name w:val="Underline + Bold"/>
    <w:uiPriority w:val="1"/>
    <w:qFormat/>
    <w:rsid w:val="007065E6"/>
    <w:rPr>
      <w:b/>
      <w:sz w:val="20"/>
      <w:u w:val="single"/>
    </w:rPr>
  </w:style>
  <w:style w:type="paragraph" w:customStyle="1" w:styleId="Card">
    <w:name w:val="Card"/>
    <w:basedOn w:val="Normal"/>
    <w:link w:val="CardChar"/>
    <w:autoRedefine/>
    <w:qFormat/>
    <w:rsid w:val="0025757E"/>
    <w:pPr>
      <w:overflowPunct w:val="0"/>
      <w:autoSpaceDE w:val="0"/>
      <w:autoSpaceDN w:val="0"/>
      <w:adjustRightInd w:val="0"/>
      <w:textAlignment w:val="baseline"/>
    </w:pPr>
    <w:rPr>
      <w:rFonts w:eastAsia="Times New Roman" w:cs="Times New Roman"/>
      <w:bCs/>
      <w:color w:val="000000"/>
      <w:sz w:val="16"/>
    </w:rPr>
  </w:style>
  <w:style w:type="character" w:customStyle="1" w:styleId="CardChar">
    <w:name w:val="Card Char"/>
    <w:basedOn w:val="DefaultParagraphFont"/>
    <w:link w:val="Card"/>
    <w:rsid w:val="0025757E"/>
    <w:rPr>
      <w:rFonts w:ascii="Georgia" w:eastAsia="Times New Roman" w:hAnsi="Georgia" w:cs="Times New Roman"/>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azon.com/s/ref=ntt_athr_dp_sr_2?_encoding=UTF8&amp;field-author=Laura%20L.%20Finley&amp;ie=UTF8&amp;search-alias=books&amp;sort=relevancerank"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amazon.com/s/ref=ntt_athr_dp_sr_1?_encoding=UTF8&amp;field-author=Luigi%20Esposito&amp;ie=UTF8&amp;search-alias=books&amp;sort=relevancerank"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flt.uae.ac.ma/elhirech/baktine/0521831059.pdf" TargetMode="External"/><Relationship Id="rId5" Type="http://schemas.openxmlformats.org/officeDocument/2006/relationships/styles" Target="styles.xml"/><Relationship Id="rId15" Type="http://schemas.openxmlformats.org/officeDocument/2006/relationships/hyperlink" Target="http://www.amazon.com/s/ref=ntt_athr_dp_sr_2?_encoding=UTF8&amp;field-author=Laura%20L.%20Finley&amp;ie=UTF8&amp;search-alias=books&amp;sort=relevancerank"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amazon.com/s/ref=ntt_athr_dp_sr_1?_encoding=UTF8&amp;field-author=Luigi%20Esposito&amp;ie=UTF8&amp;search-alias=books&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9935</Words>
  <Characters>56635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Team 2011</dc:creator>
  <cp:lastModifiedBy>brian, Team 2011</cp:lastModifiedBy>
  <cp:revision>1</cp:revision>
  <dcterms:created xsi:type="dcterms:W3CDTF">2013-09-24T22:55:00Z</dcterms:created>
  <dcterms:modified xsi:type="dcterms:W3CDTF">2013-09-24T22:58:00Z</dcterms:modified>
</cp:coreProperties>
</file>